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jc w:val="center"/>
        <w:tblLook w:val="04A0" w:firstRow="1" w:lastRow="0" w:firstColumn="1" w:lastColumn="0" w:noHBand="0" w:noVBand="1"/>
      </w:tblPr>
      <w:tblGrid>
        <w:gridCol w:w="4537"/>
        <w:gridCol w:w="5245"/>
      </w:tblGrid>
      <w:tr w:rsidR="008D2952" w14:paraId="23632548" w14:textId="77777777">
        <w:trPr>
          <w:trHeight w:val="216"/>
          <w:jc w:val="center"/>
        </w:trPr>
        <w:tc>
          <w:tcPr>
            <w:tcW w:w="4537" w:type="dxa"/>
          </w:tcPr>
          <w:p w14:paraId="2D591DA8" w14:textId="77777777" w:rsidR="008D2952" w:rsidRDefault="00FB7FB1">
            <w:pPr>
              <w:ind w:firstLine="0"/>
              <w:jc w:val="center"/>
              <w:rPr>
                <w:rFonts w:eastAsia="Times New Roman"/>
                <w:sz w:val="26"/>
                <w:szCs w:val="26"/>
              </w:rPr>
            </w:pPr>
            <w:r>
              <w:rPr>
                <w:rFonts w:eastAsia="Times New Roman"/>
                <w:sz w:val="26"/>
                <w:szCs w:val="26"/>
              </w:rPr>
              <w:t>UBND HUYỆN TÂN HỒNG</w:t>
            </w:r>
          </w:p>
        </w:tc>
        <w:tc>
          <w:tcPr>
            <w:tcW w:w="5245" w:type="dxa"/>
          </w:tcPr>
          <w:p w14:paraId="4ED3835B" w14:textId="77777777" w:rsidR="008D2952" w:rsidRDefault="00FB7FB1">
            <w:pPr>
              <w:ind w:firstLine="0"/>
              <w:jc w:val="center"/>
              <w:rPr>
                <w:rFonts w:eastAsia="Times New Roman"/>
                <w:b/>
                <w:sz w:val="24"/>
                <w:szCs w:val="26"/>
              </w:rPr>
            </w:pPr>
            <w:r>
              <w:rPr>
                <w:rFonts w:eastAsia="Times New Roman"/>
                <w:b/>
                <w:sz w:val="24"/>
                <w:szCs w:val="26"/>
              </w:rPr>
              <w:t>CỘNG HÒA XÃ HỘI CHỦ NGHĨA VIỆT NAM</w:t>
            </w:r>
          </w:p>
        </w:tc>
      </w:tr>
      <w:tr w:rsidR="008D2952" w14:paraId="1A62FE23" w14:textId="77777777">
        <w:trPr>
          <w:trHeight w:val="424"/>
          <w:jc w:val="center"/>
        </w:trPr>
        <w:tc>
          <w:tcPr>
            <w:tcW w:w="4537" w:type="dxa"/>
          </w:tcPr>
          <w:p w14:paraId="2D9A1239" w14:textId="77777777" w:rsidR="008D2952" w:rsidRDefault="00FB7FB1">
            <w:pPr>
              <w:ind w:firstLine="0"/>
              <w:jc w:val="center"/>
              <w:rPr>
                <w:rFonts w:eastAsia="Times New Roman"/>
                <w:b/>
                <w:sz w:val="24"/>
                <w:szCs w:val="26"/>
              </w:rPr>
            </w:pPr>
            <w:r>
              <w:rPr>
                <w:rFonts w:eastAsia="Times New Roman"/>
                <w:noProof/>
                <w:color w:val="000000"/>
              </w:rPr>
              <mc:AlternateContent>
                <mc:Choice Requires="wps">
                  <w:drawing>
                    <wp:anchor distT="0" distB="0" distL="114300" distR="114300" simplePos="0" relativeHeight="251660288" behindDoc="0" locked="0" layoutInCell="1" allowOverlap="1" wp14:anchorId="61DF3E9D" wp14:editId="4C720838">
                      <wp:simplePos x="0" y="0"/>
                      <wp:positionH relativeFrom="column">
                        <wp:posOffset>828675</wp:posOffset>
                      </wp:positionH>
                      <wp:positionV relativeFrom="paragraph">
                        <wp:posOffset>201295</wp:posOffset>
                      </wp:positionV>
                      <wp:extent cx="819150" cy="0"/>
                      <wp:effectExtent l="0" t="0" r="1905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ln>
                            </wps:spPr>
                            <wps:bodyPr/>
                          </wps:wsp>
                        </a:graphicData>
                      </a:graphic>
                    </wp:anchor>
                  </w:drawing>
                </mc:Choice>
                <mc:Fallback>
                  <w:pict>
                    <v:line w14:anchorId="4C217C9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25pt,15.85pt" to="129.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"/>
                  </w:pict>
                </mc:Fallback>
              </mc:AlternateContent>
            </w:r>
            <w:r>
              <w:rPr>
                <w:rFonts w:eastAsia="Times New Roman"/>
                <w:b/>
                <w:sz w:val="24"/>
                <w:szCs w:val="26"/>
              </w:rPr>
              <w:t>TRƯỜNG TIỂU HỌC NGUYỄN HUỆ</w:t>
            </w:r>
          </w:p>
        </w:tc>
        <w:tc>
          <w:tcPr>
            <w:tcW w:w="5245" w:type="dxa"/>
          </w:tcPr>
          <w:p w14:paraId="0AB9F119" w14:textId="77777777" w:rsidR="008D2952" w:rsidRDefault="00FB7FB1">
            <w:pPr>
              <w:ind w:firstLine="0"/>
              <w:jc w:val="center"/>
              <w:rPr>
                <w:rFonts w:eastAsia="Times New Roman"/>
                <w:b/>
                <w:sz w:val="26"/>
                <w:szCs w:val="26"/>
              </w:rPr>
            </w:pPr>
            <w:r>
              <w:rPr>
                <w:rFonts w:eastAsia="Times New Roman"/>
                <w:noProof/>
                <w:color w:val="000000"/>
              </w:rPr>
              <mc:AlternateContent>
                <mc:Choice Requires="wps">
                  <w:drawing>
                    <wp:anchor distT="0" distB="0" distL="114300" distR="114300" simplePos="0" relativeHeight="251661312" behindDoc="0" locked="0" layoutInCell="1" allowOverlap="1" wp14:anchorId="4DB2177F" wp14:editId="443C4418">
                      <wp:simplePos x="0" y="0"/>
                      <wp:positionH relativeFrom="column">
                        <wp:posOffset>642620</wp:posOffset>
                      </wp:positionH>
                      <wp:positionV relativeFrom="paragraph">
                        <wp:posOffset>210185</wp:posOffset>
                      </wp:positionV>
                      <wp:extent cx="1958975" cy="0"/>
                      <wp:effectExtent l="0" t="0" r="222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ln>
                            </wps:spPr>
                            <wps:bodyPr/>
                          </wps:wsp>
                        </a:graphicData>
                      </a:graphic>
                    </wp:anchor>
                  </w:drawing>
                </mc:Choice>
                <mc:Fallback>
                  <w:pict>
                    <v:line w14:anchorId="76FDA71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6pt,16.55pt" to="204.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"/>
                  </w:pict>
                </mc:Fallback>
              </mc:AlternateContent>
            </w:r>
            <w:proofErr w:type="spellStart"/>
            <w:r>
              <w:rPr>
                <w:rFonts w:eastAsia="Times New Roman"/>
                <w:b/>
                <w:sz w:val="26"/>
                <w:szCs w:val="26"/>
              </w:rPr>
              <w:t>Độc</w:t>
            </w:r>
            <w:proofErr w:type="spellEnd"/>
            <w:r>
              <w:rPr>
                <w:rFonts w:eastAsia="Times New Roman"/>
                <w:b/>
                <w:sz w:val="26"/>
                <w:szCs w:val="26"/>
              </w:rPr>
              <w:t xml:space="preserve"> </w:t>
            </w:r>
            <w:proofErr w:type="spellStart"/>
            <w:r>
              <w:rPr>
                <w:rFonts w:eastAsia="Times New Roman"/>
                <w:b/>
                <w:sz w:val="26"/>
                <w:szCs w:val="26"/>
              </w:rPr>
              <w:t>lập</w:t>
            </w:r>
            <w:proofErr w:type="spellEnd"/>
            <w:r>
              <w:rPr>
                <w:rFonts w:eastAsia="Times New Roman"/>
                <w:b/>
                <w:sz w:val="26"/>
                <w:szCs w:val="26"/>
              </w:rPr>
              <w:t xml:space="preserve"> – </w:t>
            </w:r>
            <w:proofErr w:type="spellStart"/>
            <w:r>
              <w:rPr>
                <w:rFonts w:eastAsia="Times New Roman"/>
                <w:b/>
                <w:sz w:val="26"/>
                <w:szCs w:val="26"/>
              </w:rPr>
              <w:t>Tự</w:t>
            </w:r>
            <w:proofErr w:type="spellEnd"/>
            <w:r>
              <w:rPr>
                <w:rFonts w:eastAsia="Times New Roman"/>
                <w:b/>
                <w:sz w:val="26"/>
                <w:szCs w:val="26"/>
              </w:rPr>
              <w:t xml:space="preserve"> do – </w:t>
            </w:r>
            <w:proofErr w:type="spellStart"/>
            <w:r>
              <w:rPr>
                <w:rFonts w:eastAsia="Times New Roman"/>
                <w:b/>
                <w:sz w:val="26"/>
                <w:szCs w:val="26"/>
              </w:rPr>
              <w:t>Hạnh</w:t>
            </w:r>
            <w:proofErr w:type="spellEnd"/>
            <w:r>
              <w:rPr>
                <w:rFonts w:eastAsia="Times New Roman"/>
                <w:b/>
                <w:sz w:val="26"/>
                <w:szCs w:val="26"/>
              </w:rPr>
              <w:t xml:space="preserve"> </w:t>
            </w:r>
            <w:proofErr w:type="spellStart"/>
            <w:r>
              <w:rPr>
                <w:rFonts w:eastAsia="Times New Roman"/>
                <w:b/>
                <w:sz w:val="26"/>
                <w:szCs w:val="26"/>
              </w:rPr>
              <w:t>phúc</w:t>
            </w:r>
            <w:proofErr w:type="spellEnd"/>
          </w:p>
        </w:tc>
      </w:tr>
      <w:tr w:rsidR="008D2952" w14:paraId="214D790B" w14:textId="77777777">
        <w:trPr>
          <w:trHeight w:val="524"/>
          <w:jc w:val="center"/>
        </w:trPr>
        <w:tc>
          <w:tcPr>
            <w:tcW w:w="4537" w:type="dxa"/>
          </w:tcPr>
          <w:p w14:paraId="62BC4514" w14:textId="77777777" w:rsidR="008D2952" w:rsidRDefault="008D2952">
            <w:pPr>
              <w:ind w:firstLine="0"/>
              <w:jc w:val="center"/>
              <w:rPr>
                <w:rFonts w:eastAsia="Times New Roman"/>
                <w:sz w:val="24"/>
                <w:szCs w:val="24"/>
              </w:rPr>
            </w:pPr>
          </w:p>
          <w:p w14:paraId="6BB2EB3A" w14:textId="084CC42D" w:rsidR="008D2952" w:rsidRDefault="00FB7FB1">
            <w:pPr>
              <w:ind w:firstLine="0"/>
              <w:jc w:val="center"/>
              <w:rPr>
                <w:rFonts w:eastAsia="Times New Roman"/>
                <w:sz w:val="24"/>
                <w:szCs w:val="24"/>
              </w:rPr>
            </w:pPr>
            <w:r>
              <w:rPr>
                <w:rFonts w:eastAsia="Times New Roman"/>
                <w:sz w:val="26"/>
                <w:szCs w:val="26"/>
              </w:rPr>
              <w:t xml:space="preserve">Số: </w:t>
            </w:r>
            <w:r w:rsidR="00C53FB8">
              <w:rPr>
                <w:rFonts w:eastAsia="Times New Roman"/>
                <w:sz w:val="26"/>
                <w:szCs w:val="26"/>
              </w:rPr>
              <w:t>196</w:t>
            </w:r>
            <w:r>
              <w:rPr>
                <w:rFonts w:eastAsia="Times New Roman"/>
                <w:sz w:val="26"/>
                <w:szCs w:val="26"/>
              </w:rPr>
              <w:t>/KH-THNH</w:t>
            </w:r>
          </w:p>
        </w:tc>
        <w:tc>
          <w:tcPr>
            <w:tcW w:w="5245" w:type="dxa"/>
          </w:tcPr>
          <w:p w14:paraId="49F6FD8A" w14:textId="77777777" w:rsidR="008D2952" w:rsidRDefault="008D2952">
            <w:pPr>
              <w:ind w:firstLine="0"/>
              <w:jc w:val="right"/>
              <w:rPr>
                <w:rFonts w:eastAsia="Times New Roman"/>
                <w:i/>
                <w:sz w:val="26"/>
                <w:szCs w:val="26"/>
              </w:rPr>
            </w:pPr>
          </w:p>
          <w:p w14:paraId="23697F83" w14:textId="485D2B7C" w:rsidR="008D2952" w:rsidRDefault="00FB7FB1">
            <w:pPr>
              <w:ind w:firstLine="0"/>
              <w:jc w:val="center"/>
              <w:rPr>
                <w:rFonts w:eastAsia="Times New Roman"/>
                <w:i/>
                <w:sz w:val="26"/>
                <w:szCs w:val="26"/>
              </w:rPr>
            </w:pPr>
            <w:r>
              <w:rPr>
                <w:rFonts w:eastAsia="Times New Roman"/>
                <w:i/>
                <w:sz w:val="26"/>
                <w:szCs w:val="26"/>
              </w:rPr>
              <w:t xml:space="preserve">Tân Hồng, </w:t>
            </w:r>
            <w:proofErr w:type="spellStart"/>
            <w:r>
              <w:rPr>
                <w:rFonts w:eastAsia="Times New Roman"/>
                <w:i/>
                <w:sz w:val="26"/>
                <w:szCs w:val="26"/>
              </w:rPr>
              <w:t>ngày</w:t>
            </w:r>
            <w:proofErr w:type="spellEnd"/>
            <w:r>
              <w:rPr>
                <w:rFonts w:eastAsia="Times New Roman"/>
                <w:i/>
                <w:sz w:val="26"/>
                <w:szCs w:val="26"/>
              </w:rPr>
              <w:t xml:space="preserve"> </w:t>
            </w:r>
            <w:r w:rsidR="00C53FB8">
              <w:rPr>
                <w:rFonts w:eastAsia="Times New Roman"/>
                <w:i/>
                <w:sz w:val="26"/>
                <w:szCs w:val="26"/>
              </w:rPr>
              <w:t xml:space="preserve">07 </w:t>
            </w:r>
            <w:proofErr w:type="spellStart"/>
            <w:r>
              <w:rPr>
                <w:rFonts w:eastAsia="Times New Roman"/>
                <w:i/>
                <w:sz w:val="26"/>
                <w:szCs w:val="26"/>
              </w:rPr>
              <w:t>tháng</w:t>
            </w:r>
            <w:proofErr w:type="spellEnd"/>
            <w:r>
              <w:rPr>
                <w:rFonts w:eastAsia="Times New Roman"/>
                <w:i/>
                <w:sz w:val="26"/>
                <w:szCs w:val="26"/>
              </w:rPr>
              <w:t xml:space="preserve"> </w:t>
            </w:r>
            <w:r w:rsidR="00C53FB8">
              <w:rPr>
                <w:rFonts w:eastAsia="Times New Roman"/>
                <w:i/>
                <w:sz w:val="26"/>
                <w:szCs w:val="26"/>
              </w:rPr>
              <w:t>9</w:t>
            </w:r>
            <w:r>
              <w:rPr>
                <w:rFonts w:eastAsia="Times New Roman"/>
                <w:i/>
                <w:sz w:val="26"/>
                <w:szCs w:val="26"/>
                <w:lang w:val="vi-VN"/>
              </w:rPr>
              <w:t xml:space="preserve"> </w:t>
            </w:r>
            <w:proofErr w:type="spellStart"/>
            <w:r>
              <w:rPr>
                <w:rFonts w:eastAsia="Times New Roman"/>
                <w:i/>
                <w:sz w:val="26"/>
                <w:szCs w:val="26"/>
              </w:rPr>
              <w:t>năm</w:t>
            </w:r>
            <w:proofErr w:type="spellEnd"/>
            <w:r>
              <w:rPr>
                <w:rFonts w:eastAsia="Times New Roman"/>
                <w:i/>
                <w:sz w:val="26"/>
                <w:szCs w:val="26"/>
              </w:rPr>
              <w:t xml:space="preserve"> 2023</w:t>
            </w:r>
          </w:p>
        </w:tc>
      </w:tr>
    </w:tbl>
    <w:p w14:paraId="3429542B" w14:textId="77777777" w:rsidR="008D2952" w:rsidRDefault="008D2952">
      <w:pPr>
        <w:spacing w:line="276" w:lineRule="auto"/>
        <w:ind w:firstLine="0"/>
        <w:jc w:val="center"/>
        <w:rPr>
          <w:rFonts w:eastAsia="Times New Roman"/>
          <w:b/>
          <w:szCs w:val="28"/>
        </w:rPr>
      </w:pPr>
    </w:p>
    <w:p w14:paraId="308EBFCD" w14:textId="77777777" w:rsidR="008D2952" w:rsidRDefault="00FB7FB1">
      <w:pPr>
        <w:spacing w:line="276" w:lineRule="auto"/>
        <w:ind w:firstLine="0"/>
        <w:jc w:val="center"/>
        <w:rPr>
          <w:rFonts w:eastAsia="Times New Roman"/>
          <w:b/>
          <w:szCs w:val="28"/>
        </w:rPr>
      </w:pPr>
      <w:r>
        <w:rPr>
          <w:rFonts w:eastAsia="Times New Roman"/>
          <w:b/>
          <w:szCs w:val="28"/>
        </w:rPr>
        <w:t>KẾ HOẠCH GIÁO DỤC NHÀ TRƯỜNG</w:t>
      </w:r>
    </w:p>
    <w:p w14:paraId="6F60EE91" w14:textId="41FFAD7F" w:rsidR="008D2952" w:rsidRDefault="00FB7FB1">
      <w:pPr>
        <w:spacing w:line="276" w:lineRule="auto"/>
        <w:ind w:firstLine="0"/>
        <w:jc w:val="center"/>
        <w:rPr>
          <w:rFonts w:eastAsia="Times New Roman"/>
          <w:b/>
          <w:szCs w:val="28"/>
        </w:rPr>
      </w:pPr>
      <w:r>
        <w:rPr>
          <w:rFonts w:eastAsia="Times New Roman"/>
          <w:b/>
          <w:szCs w:val="28"/>
        </w:rPr>
        <w:t>NĂM HỌC 2023 - 2024</w:t>
      </w:r>
    </w:p>
    <w:p w14:paraId="74AD1B5F" w14:textId="08AFB582" w:rsidR="008D2952" w:rsidRDefault="00C53FB8">
      <w:pPr>
        <w:spacing w:line="312" w:lineRule="auto"/>
        <w:ind w:hanging="90"/>
        <w:jc w:val="center"/>
        <w:rPr>
          <w:rFonts w:eastAsia="Times New Roman"/>
          <w:b/>
          <w:sz w:val="20"/>
          <w:szCs w:val="20"/>
        </w:rPr>
      </w:pPr>
      <w:r>
        <w:rPr>
          <w:noProof/>
          <w:color w:val="000000" w:themeColor="text1"/>
        </w:rPr>
        <mc:AlternateContent>
          <mc:Choice Requires="wps">
            <w:drawing>
              <wp:anchor distT="0" distB="0" distL="114300" distR="114300" simplePos="0" relativeHeight="251659264" behindDoc="0" locked="0" layoutInCell="1" allowOverlap="1" wp14:anchorId="570D2835" wp14:editId="764E0DFF">
                <wp:simplePos x="0" y="0"/>
                <wp:positionH relativeFrom="column">
                  <wp:posOffset>2082165</wp:posOffset>
                </wp:positionH>
                <wp:positionV relativeFrom="paragraph">
                  <wp:posOffset>8890</wp:posOffset>
                </wp:positionV>
                <wp:extent cx="166370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1663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00BE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7pt" to="29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XnngEAAJcDAAAOAAAAZHJzL2Uyb0RvYy54bWysU02P0zAQvSPxHyzfadJdUVD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" strokecolor="#4472c4 [3204]" strokeweight=".5pt">
                <v:stroke joinstyle="miter"/>
              </v:line>
            </w:pict>
          </mc:Fallback>
        </mc:AlternateContent>
      </w:r>
    </w:p>
    <w:p w14:paraId="2FFFFE87" w14:textId="77777777" w:rsidR="008D2952" w:rsidRDefault="00FB7FB1">
      <w:pPr>
        <w:tabs>
          <w:tab w:val="left" w:pos="567"/>
        </w:tabs>
        <w:spacing w:line="276" w:lineRule="auto"/>
        <w:ind w:firstLine="709"/>
        <w:rPr>
          <w:b/>
          <w:bCs/>
          <w:szCs w:val="28"/>
        </w:rPr>
      </w:pPr>
      <w:bookmarkStart w:id="0" w:name="_Hlk65690175"/>
      <w:r>
        <w:rPr>
          <w:b/>
          <w:bCs/>
          <w:szCs w:val="28"/>
        </w:rPr>
        <w:tab/>
        <w:t>I. CĂN CỨ XÂY DỰNG KẾ HOẠCH</w:t>
      </w:r>
    </w:p>
    <w:p w14:paraId="0AD453FE" w14:textId="77777777" w:rsidR="008D2952" w:rsidRDefault="00FB7FB1">
      <w:pPr>
        <w:spacing w:line="276" w:lineRule="auto"/>
        <w:ind w:firstLine="720"/>
        <w:rPr>
          <w:rFonts w:eastAsia="Times New Roman"/>
          <w:szCs w:val="28"/>
        </w:rPr>
      </w:pPr>
      <w:proofErr w:type="spellStart"/>
      <w:r>
        <w:rPr>
          <w:rFonts w:eastAsia="Times New Roman"/>
          <w:szCs w:val="28"/>
        </w:rPr>
        <w:t>Căn</w:t>
      </w:r>
      <w:proofErr w:type="spellEnd"/>
      <w:r>
        <w:rPr>
          <w:rFonts w:eastAsia="Times New Roman"/>
          <w:szCs w:val="28"/>
        </w:rPr>
        <w:t xml:space="preserve"> </w:t>
      </w:r>
      <w:proofErr w:type="spellStart"/>
      <w:r>
        <w:rPr>
          <w:rFonts w:eastAsia="Times New Roman"/>
          <w:szCs w:val="28"/>
        </w:rPr>
        <w:t>cứ</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1234/HD-PGDĐT, </w:t>
      </w:r>
      <w:proofErr w:type="spellStart"/>
      <w:r>
        <w:rPr>
          <w:rFonts w:eastAsia="Times New Roman"/>
          <w:szCs w:val="28"/>
        </w:rPr>
        <w:t>ngày</w:t>
      </w:r>
      <w:proofErr w:type="spellEnd"/>
      <w:r>
        <w:rPr>
          <w:rFonts w:eastAsia="Times New Roman"/>
          <w:szCs w:val="28"/>
        </w:rPr>
        <w:t xml:space="preserve"> 22 </w:t>
      </w:r>
      <w:proofErr w:type="spellStart"/>
      <w:r>
        <w:rPr>
          <w:rFonts w:eastAsia="Times New Roman"/>
          <w:szCs w:val="28"/>
        </w:rPr>
        <w:t>tháng</w:t>
      </w:r>
      <w:proofErr w:type="spellEnd"/>
      <w:r>
        <w:rPr>
          <w:rFonts w:eastAsia="Times New Roman"/>
          <w:szCs w:val="28"/>
        </w:rPr>
        <w:t xml:space="preserve"> 8 </w:t>
      </w:r>
      <w:proofErr w:type="spellStart"/>
      <w:r>
        <w:rPr>
          <w:rFonts w:eastAsia="Times New Roman"/>
          <w:szCs w:val="28"/>
        </w:rPr>
        <w:t>năm</w:t>
      </w:r>
      <w:proofErr w:type="spellEnd"/>
      <w:r>
        <w:rPr>
          <w:rFonts w:eastAsia="Times New Roman"/>
          <w:szCs w:val="28"/>
        </w:rPr>
        <w:t xml:space="preserve"> 2023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Phòng</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Đào </w:t>
      </w:r>
      <w:proofErr w:type="spellStart"/>
      <w:r>
        <w:rPr>
          <w:rFonts w:eastAsia="Times New Roman"/>
          <w:szCs w:val="28"/>
        </w:rPr>
        <w:t>tạo</w:t>
      </w:r>
      <w:proofErr w:type="spellEnd"/>
      <w:r>
        <w:rPr>
          <w:rFonts w:eastAsia="Times New Roman"/>
          <w:szCs w:val="28"/>
        </w:rPr>
        <w:t xml:space="preserve"> Tân Hồng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thời</w:t>
      </w:r>
      <w:proofErr w:type="spellEnd"/>
      <w:r>
        <w:rPr>
          <w:rFonts w:eastAsia="Times New Roman"/>
          <w:szCs w:val="28"/>
        </w:rPr>
        <w:t xml:space="preserve"> </w:t>
      </w:r>
      <w:proofErr w:type="spellStart"/>
      <w:r>
        <w:rPr>
          <w:rFonts w:eastAsia="Times New Roman"/>
          <w:szCs w:val="28"/>
        </w:rPr>
        <w:t>gian</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2023 -2024 </w:t>
      </w:r>
      <w:proofErr w:type="spellStart"/>
      <w:r>
        <w:rPr>
          <w:rFonts w:eastAsia="Times New Roman"/>
          <w:szCs w:val="28"/>
        </w:rPr>
        <w:t>đối</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Mầm</w:t>
      </w:r>
      <w:proofErr w:type="spellEnd"/>
      <w:r>
        <w:rPr>
          <w:rFonts w:eastAsia="Times New Roman"/>
          <w:szCs w:val="28"/>
        </w:rPr>
        <w:t xml:space="preserve"> non, </w:t>
      </w:r>
      <w:proofErr w:type="spellStart"/>
      <w:r>
        <w:rPr>
          <w:rFonts w:eastAsia="Times New Roman"/>
          <w:szCs w:val="28"/>
        </w:rPr>
        <w:t>Mẫu</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Tiểu</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TH-THCS </w:t>
      </w:r>
      <w:proofErr w:type="spellStart"/>
      <w:r>
        <w:rPr>
          <w:rFonts w:eastAsia="Times New Roman"/>
          <w:szCs w:val="28"/>
        </w:rPr>
        <w:t>và</w:t>
      </w:r>
      <w:proofErr w:type="spellEnd"/>
      <w:r>
        <w:rPr>
          <w:rFonts w:eastAsia="Times New Roman"/>
          <w:szCs w:val="28"/>
        </w:rPr>
        <w:t xml:space="preserve"> THCS;</w:t>
      </w:r>
    </w:p>
    <w:p w14:paraId="0EA6EDAD" w14:textId="77777777" w:rsidR="008D2952" w:rsidRDefault="00FB7FB1">
      <w:pPr>
        <w:spacing w:line="276" w:lineRule="auto"/>
        <w:ind w:firstLine="709"/>
        <w:outlineLvl w:val="0"/>
        <w:rPr>
          <w:rFonts w:eastAsia="Times New Roman"/>
          <w:bCs/>
          <w:szCs w:val="28"/>
        </w:rPr>
      </w:pPr>
      <w:proofErr w:type="spellStart"/>
      <w:r>
        <w:rPr>
          <w:rFonts w:eastAsia="Times New Roman"/>
          <w:bCs/>
          <w:szCs w:val="28"/>
        </w:rPr>
        <w:t>Căn</w:t>
      </w:r>
      <w:proofErr w:type="spellEnd"/>
      <w:r>
        <w:rPr>
          <w:rFonts w:eastAsia="Times New Roman"/>
          <w:bCs/>
          <w:szCs w:val="28"/>
        </w:rPr>
        <w:t xml:space="preserve"> </w:t>
      </w:r>
      <w:proofErr w:type="spellStart"/>
      <w:r>
        <w:rPr>
          <w:rFonts w:eastAsia="Times New Roman"/>
          <w:bCs/>
          <w:szCs w:val="28"/>
        </w:rPr>
        <w:t>cứ</w:t>
      </w:r>
      <w:proofErr w:type="spellEnd"/>
      <w:r>
        <w:rPr>
          <w:rFonts w:eastAsia="Times New Roman"/>
          <w:bCs/>
          <w:szCs w:val="28"/>
        </w:rPr>
        <w:t xml:space="preserve"> </w:t>
      </w:r>
      <w:proofErr w:type="spellStart"/>
      <w:r>
        <w:rPr>
          <w:rFonts w:eastAsia="Times New Roman"/>
          <w:bCs/>
          <w:szCs w:val="28"/>
        </w:rPr>
        <w:t>Hướng</w:t>
      </w:r>
      <w:proofErr w:type="spellEnd"/>
      <w:r>
        <w:rPr>
          <w:rFonts w:eastAsia="Times New Roman"/>
          <w:bCs/>
          <w:szCs w:val="28"/>
        </w:rPr>
        <w:t xml:space="preserve"> </w:t>
      </w:r>
      <w:proofErr w:type="spellStart"/>
      <w:r>
        <w:rPr>
          <w:rFonts w:eastAsia="Times New Roman"/>
          <w:bCs/>
          <w:szCs w:val="28"/>
        </w:rPr>
        <w:t>dẫn</w:t>
      </w:r>
      <w:proofErr w:type="spellEnd"/>
      <w:r>
        <w:rPr>
          <w:rFonts w:eastAsia="Times New Roman"/>
          <w:bCs/>
          <w:szCs w:val="28"/>
        </w:rPr>
        <w:t xml:space="preserve"> </w:t>
      </w:r>
      <w:proofErr w:type="spellStart"/>
      <w:r>
        <w:rPr>
          <w:rFonts w:eastAsia="Times New Roman"/>
          <w:bCs/>
          <w:szCs w:val="28"/>
        </w:rPr>
        <w:t>số</w:t>
      </w:r>
      <w:proofErr w:type="spellEnd"/>
      <w:r>
        <w:rPr>
          <w:rFonts w:eastAsia="Times New Roman"/>
          <w:bCs/>
          <w:szCs w:val="28"/>
        </w:rPr>
        <w:t xml:space="preserve"> 1254/HD-PGDĐT, </w:t>
      </w:r>
      <w:proofErr w:type="spellStart"/>
      <w:r>
        <w:rPr>
          <w:rFonts w:eastAsia="Times New Roman"/>
          <w:bCs/>
          <w:szCs w:val="28"/>
        </w:rPr>
        <w:t>ngày</w:t>
      </w:r>
      <w:proofErr w:type="spellEnd"/>
      <w:r>
        <w:rPr>
          <w:rFonts w:eastAsia="Times New Roman"/>
          <w:bCs/>
          <w:szCs w:val="28"/>
        </w:rPr>
        <w:t xml:space="preserve"> 25 </w:t>
      </w:r>
      <w:proofErr w:type="spellStart"/>
      <w:r>
        <w:rPr>
          <w:rFonts w:eastAsia="Times New Roman"/>
          <w:bCs/>
          <w:szCs w:val="28"/>
        </w:rPr>
        <w:t>tháng</w:t>
      </w:r>
      <w:proofErr w:type="spellEnd"/>
      <w:r>
        <w:rPr>
          <w:rFonts w:eastAsia="Times New Roman"/>
          <w:bCs/>
          <w:szCs w:val="28"/>
        </w:rPr>
        <w:t xml:space="preserve"> 8 </w:t>
      </w:r>
      <w:proofErr w:type="spellStart"/>
      <w:r>
        <w:rPr>
          <w:rFonts w:eastAsia="Times New Roman"/>
          <w:bCs/>
          <w:szCs w:val="28"/>
        </w:rPr>
        <w:t>năm</w:t>
      </w:r>
      <w:proofErr w:type="spellEnd"/>
      <w:r>
        <w:rPr>
          <w:rFonts w:eastAsia="Times New Roman"/>
          <w:bCs/>
          <w:szCs w:val="28"/>
        </w:rPr>
        <w:t xml:space="preserve"> 2023 </w:t>
      </w:r>
      <w:proofErr w:type="spellStart"/>
      <w:r>
        <w:rPr>
          <w:rFonts w:eastAsia="Times New Roman"/>
          <w:bCs/>
          <w:szCs w:val="28"/>
        </w:rPr>
        <w:t>của</w:t>
      </w:r>
      <w:proofErr w:type="spellEnd"/>
      <w:r>
        <w:rPr>
          <w:rFonts w:eastAsia="Times New Roman"/>
          <w:bCs/>
          <w:szCs w:val="28"/>
        </w:rPr>
        <w:t xml:space="preserve"> </w:t>
      </w:r>
      <w:proofErr w:type="spellStart"/>
      <w:r>
        <w:rPr>
          <w:rFonts w:eastAsia="Times New Roman"/>
          <w:bCs/>
          <w:szCs w:val="28"/>
        </w:rPr>
        <w:t>Phòng</w:t>
      </w:r>
      <w:proofErr w:type="spellEnd"/>
      <w:r>
        <w:rPr>
          <w:rFonts w:eastAsia="Times New Roman"/>
          <w:bCs/>
          <w:szCs w:val="28"/>
        </w:rPr>
        <w:t xml:space="preserve"> </w:t>
      </w:r>
      <w:proofErr w:type="spellStart"/>
      <w:r>
        <w:rPr>
          <w:rFonts w:eastAsia="Times New Roman"/>
          <w:bCs/>
          <w:szCs w:val="28"/>
        </w:rPr>
        <w:t>Giáo</w:t>
      </w:r>
      <w:proofErr w:type="spellEnd"/>
      <w:r>
        <w:rPr>
          <w:rFonts w:eastAsia="Times New Roman"/>
          <w:bCs/>
          <w:szCs w:val="28"/>
        </w:rPr>
        <w:t xml:space="preserve"> </w:t>
      </w:r>
      <w:proofErr w:type="spellStart"/>
      <w:r>
        <w:rPr>
          <w:rFonts w:eastAsia="Times New Roman"/>
          <w:bCs/>
          <w:szCs w:val="28"/>
        </w:rPr>
        <w:t>dục</w:t>
      </w:r>
      <w:proofErr w:type="spellEnd"/>
      <w:r>
        <w:rPr>
          <w:rFonts w:eastAsia="Times New Roman"/>
          <w:bCs/>
          <w:szCs w:val="28"/>
        </w:rPr>
        <w:t xml:space="preserve"> </w:t>
      </w:r>
      <w:proofErr w:type="spellStart"/>
      <w:r>
        <w:rPr>
          <w:rFonts w:eastAsia="Times New Roman"/>
          <w:bCs/>
          <w:szCs w:val="28"/>
        </w:rPr>
        <w:t>và</w:t>
      </w:r>
      <w:proofErr w:type="spellEnd"/>
      <w:r>
        <w:rPr>
          <w:rFonts w:eastAsia="Times New Roman"/>
          <w:bCs/>
          <w:szCs w:val="28"/>
        </w:rPr>
        <w:t xml:space="preserve"> Đào </w:t>
      </w:r>
      <w:proofErr w:type="spellStart"/>
      <w:r>
        <w:rPr>
          <w:rFonts w:eastAsia="Times New Roman"/>
          <w:bCs/>
          <w:szCs w:val="28"/>
        </w:rPr>
        <w:t>tạo</w:t>
      </w:r>
      <w:proofErr w:type="spellEnd"/>
      <w:r>
        <w:rPr>
          <w:rFonts w:eastAsia="Times New Roman"/>
          <w:bCs/>
          <w:szCs w:val="28"/>
        </w:rPr>
        <w:t xml:space="preserve"> Tân Hồng </w:t>
      </w:r>
      <w:proofErr w:type="spellStart"/>
      <w:r>
        <w:rPr>
          <w:rFonts w:eastAsia="Times New Roman"/>
          <w:bCs/>
          <w:szCs w:val="28"/>
        </w:rPr>
        <w:t>về</w:t>
      </w:r>
      <w:proofErr w:type="spellEnd"/>
      <w:r>
        <w:rPr>
          <w:rFonts w:eastAsia="Times New Roman"/>
          <w:bCs/>
          <w:szCs w:val="28"/>
        </w:rPr>
        <w:t xml:space="preserve"> </w:t>
      </w:r>
      <w:proofErr w:type="spellStart"/>
      <w:r>
        <w:rPr>
          <w:rFonts w:eastAsia="Times New Roman"/>
          <w:bCs/>
          <w:szCs w:val="28"/>
        </w:rPr>
        <w:t>Hướng</w:t>
      </w:r>
      <w:proofErr w:type="spellEnd"/>
      <w:r>
        <w:rPr>
          <w:rFonts w:eastAsia="Times New Roman"/>
          <w:bCs/>
          <w:szCs w:val="28"/>
        </w:rPr>
        <w:t xml:space="preserve"> </w:t>
      </w:r>
      <w:proofErr w:type="spellStart"/>
      <w:r>
        <w:rPr>
          <w:rFonts w:eastAsia="Times New Roman"/>
          <w:bCs/>
          <w:szCs w:val="28"/>
        </w:rPr>
        <w:t>dẫn</w:t>
      </w:r>
      <w:proofErr w:type="spellEnd"/>
      <w:r>
        <w:rPr>
          <w:rFonts w:eastAsia="Times New Roman"/>
          <w:bCs/>
          <w:szCs w:val="28"/>
        </w:rPr>
        <w:t xml:space="preserve"> </w:t>
      </w:r>
      <w:proofErr w:type="spellStart"/>
      <w:r>
        <w:rPr>
          <w:rFonts w:eastAsia="Times New Roman"/>
          <w:bCs/>
          <w:szCs w:val="28"/>
        </w:rPr>
        <w:t>thực</w:t>
      </w:r>
      <w:proofErr w:type="spellEnd"/>
      <w:r>
        <w:rPr>
          <w:rFonts w:eastAsia="Times New Roman"/>
          <w:bCs/>
          <w:szCs w:val="28"/>
        </w:rPr>
        <w:t xml:space="preserve"> </w:t>
      </w:r>
      <w:proofErr w:type="spellStart"/>
      <w:r>
        <w:rPr>
          <w:rFonts w:eastAsia="Times New Roman"/>
          <w:bCs/>
          <w:szCs w:val="28"/>
        </w:rPr>
        <w:t>hiện</w:t>
      </w:r>
      <w:proofErr w:type="spellEnd"/>
      <w:r>
        <w:rPr>
          <w:rFonts w:eastAsia="Times New Roman"/>
          <w:bCs/>
          <w:szCs w:val="28"/>
        </w:rPr>
        <w:t xml:space="preserve"> </w:t>
      </w:r>
      <w:proofErr w:type="spellStart"/>
      <w:r>
        <w:rPr>
          <w:rFonts w:eastAsia="Times New Roman"/>
          <w:bCs/>
          <w:szCs w:val="28"/>
        </w:rPr>
        <w:t>nhiệm</w:t>
      </w:r>
      <w:proofErr w:type="spellEnd"/>
      <w:r>
        <w:rPr>
          <w:rFonts w:eastAsia="Times New Roman"/>
          <w:bCs/>
          <w:szCs w:val="28"/>
        </w:rPr>
        <w:t xml:space="preserve"> </w:t>
      </w:r>
      <w:proofErr w:type="spellStart"/>
      <w:r>
        <w:rPr>
          <w:rFonts w:eastAsia="Times New Roman"/>
          <w:bCs/>
          <w:szCs w:val="28"/>
        </w:rPr>
        <w:t>vụ</w:t>
      </w:r>
      <w:proofErr w:type="spellEnd"/>
      <w:r>
        <w:rPr>
          <w:rFonts w:eastAsia="Times New Roman"/>
          <w:bCs/>
          <w:szCs w:val="28"/>
        </w:rPr>
        <w:t xml:space="preserve"> </w:t>
      </w:r>
      <w:proofErr w:type="spellStart"/>
      <w:r>
        <w:rPr>
          <w:rFonts w:eastAsia="Times New Roman"/>
          <w:bCs/>
          <w:szCs w:val="28"/>
        </w:rPr>
        <w:t>chuyên</w:t>
      </w:r>
      <w:proofErr w:type="spellEnd"/>
      <w:r>
        <w:rPr>
          <w:rFonts w:eastAsia="Times New Roman"/>
          <w:bCs/>
          <w:szCs w:val="28"/>
        </w:rPr>
        <w:t xml:space="preserve"> </w:t>
      </w:r>
      <w:proofErr w:type="spellStart"/>
      <w:r>
        <w:rPr>
          <w:rFonts w:eastAsia="Times New Roman"/>
          <w:bCs/>
          <w:szCs w:val="28"/>
        </w:rPr>
        <w:t>môn</w:t>
      </w:r>
      <w:proofErr w:type="spellEnd"/>
      <w:r>
        <w:rPr>
          <w:rFonts w:eastAsia="Times New Roman"/>
          <w:bCs/>
          <w:szCs w:val="28"/>
        </w:rPr>
        <w:t xml:space="preserve"> </w:t>
      </w:r>
      <w:proofErr w:type="spellStart"/>
      <w:r>
        <w:rPr>
          <w:rFonts w:eastAsia="Times New Roman"/>
          <w:bCs/>
          <w:szCs w:val="28"/>
        </w:rPr>
        <w:t>cấp</w:t>
      </w:r>
      <w:proofErr w:type="spellEnd"/>
      <w:r>
        <w:rPr>
          <w:rFonts w:eastAsia="Times New Roman"/>
          <w:bCs/>
          <w:szCs w:val="28"/>
        </w:rPr>
        <w:t xml:space="preserve"> </w:t>
      </w:r>
      <w:proofErr w:type="spellStart"/>
      <w:r>
        <w:rPr>
          <w:rFonts w:eastAsia="Times New Roman"/>
          <w:bCs/>
          <w:szCs w:val="28"/>
        </w:rPr>
        <w:t>tiểu</w:t>
      </w:r>
      <w:proofErr w:type="spellEnd"/>
      <w:r>
        <w:rPr>
          <w:rFonts w:eastAsia="Times New Roman"/>
          <w:bCs/>
          <w:szCs w:val="28"/>
        </w:rPr>
        <w:t xml:space="preserve"> </w:t>
      </w:r>
      <w:proofErr w:type="spellStart"/>
      <w:r>
        <w:rPr>
          <w:rFonts w:eastAsia="Times New Roman"/>
          <w:bCs/>
          <w:szCs w:val="28"/>
        </w:rPr>
        <w:t>học</w:t>
      </w:r>
      <w:proofErr w:type="spellEnd"/>
      <w:r>
        <w:rPr>
          <w:rFonts w:eastAsia="Times New Roman"/>
          <w:bCs/>
          <w:szCs w:val="28"/>
        </w:rPr>
        <w:t xml:space="preserve"> </w:t>
      </w:r>
      <w:proofErr w:type="spellStart"/>
      <w:r>
        <w:rPr>
          <w:rFonts w:eastAsia="Times New Roman"/>
          <w:bCs/>
          <w:szCs w:val="28"/>
        </w:rPr>
        <w:t>năm</w:t>
      </w:r>
      <w:proofErr w:type="spellEnd"/>
      <w:r>
        <w:rPr>
          <w:rFonts w:eastAsia="Times New Roman"/>
          <w:bCs/>
          <w:szCs w:val="28"/>
        </w:rPr>
        <w:t xml:space="preserve"> </w:t>
      </w:r>
      <w:proofErr w:type="spellStart"/>
      <w:r>
        <w:rPr>
          <w:rFonts w:eastAsia="Times New Roman"/>
          <w:bCs/>
          <w:szCs w:val="28"/>
        </w:rPr>
        <w:t>học</w:t>
      </w:r>
      <w:proofErr w:type="spellEnd"/>
      <w:r>
        <w:rPr>
          <w:rFonts w:eastAsia="Times New Roman"/>
          <w:bCs/>
          <w:szCs w:val="28"/>
        </w:rPr>
        <w:t xml:space="preserve"> 2023 – 2024;</w:t>
      </w:r>
    </w:p>
    <w:p w14:paraId="34F8B461" w14:textId="77777777" w:rsidR="008D2952" w:rsidRDefault="00FB7FB1">
      <w:pPr>
        <w:spacing w:line="276" w:lineRule="auto"/>
        <w:ind w:firstLine="709"/>
        <w:rPr>
          <w:iCs/>
          <w:szCs w:val="28"/>
          <w:lang w:val="pt-BR"/>
        </w:rPr>
      </w:pPr>
      <w:proofErr w:type="spellStart"/>
      <w:r>
        <w:rPr>
          <w:rFonts w:eastAsia="Times New Roman"/>
          <w:szCs w:val="28"/>
          <w:shd w:val="clear" w:color="auto" w:fill="FFFFFF"/>
        </w:rPr>
        <w:t>Căn</w:t>
      </w:r>
      <w:proofErr w:type="spellEnd"/>
      <w:r>
        <w:rPr>
          <w:rFonts w:eastAsia="Times New Roman"/>
          <w:szCs w:val="28"/>
          <w:shd w:val="clear" w:color="auto" w:fill="FFFFFF"/>
        </w:rPr>
        <w:t xml:space="preserve"> </w:t>
      </w:r>
      <w:proofErr w:type="spellStart"/>
      <w:r>
        <w:rPr>
          <w:rFonts w:eastAsia="Times New Roman"/>
          <w:szCs w:val="28"/>
          <w:shd w:val="clear" w:color="auto" w:fill="FFFFFF"/>
        </w:rPr>
        <w:t>cứ</w:t>
      </w:r>
      <w:proofErr w:type="spellEnd"/>
      <w:r>
        <w:rPr>
          <w:rFonts w:eastAsia="Times New Roman"/>
          <w:szCs w:val="28"/>
          <w:shd w:val="clear" w:color="auto" w:fill="FFFFFF"/>
        </w:rPr>
        <w:t xml:space="preserve"> </w:t>
      </w:r>
      <w:proofErr w:type="spellStart"/>
      <w:r>
        <w:rPr>
          <w:rFonts w:eastAsia="Times New Roman"/>
          <w:szCs w:val="28"/>
          <w:shd w:val="clear" w:color="auto" w:fill="FFFFFF"/>
        </w:rPr>
        <w:t>kết</w:t>
      </w:r>
      <w:proofErr w:type="spellEnd"/>
      <w:r>
        <w:rPr>
          <w:rFonts w:eastAsia="Times New Roman"/>
          <w:szCs w:val="28"/>
          <w:shd w:val="clear" w:color="auto" w:fill="FFFFFF"/>
        </w:rPr>
        <w:t xml:space="preserve"> </w:t>
      </w:r>
      <w:proofErr w:type="spellStart"/>
      <w:r>
        <w:rPr>
          <w:rFonts w:eastAsia="Times New Roman"/>
          <w:szCs w:val="28"/>
          <w:shd w:val="clear" w:color="auto" w:fill="FFFFFF"/>
        </w:rPr>
        <w:t>quả</w:t>
      </w:r>
      <w:proofErr w:type="spellEnd"/>
      <w:r>
        <w:rPr>
          <w:rFonts w:eastAsia="Times New Roman"/>
          <w:szCs w:val="28"/>
          <w:shd w:val="clear" w:color="auto" w:fill="FFFFFF"/>
        </w:rPr>
        <w:t xml:space="preserve"> </w:t>
      </w:r>
      <w:proofErr w:type="spellStart"/>
      <w:r>
        <w:rPr>
          <w:rFonts w:eastAsia="Times New Roman"/>
          <w:szCs w:val="28"/>
          <w:shd w:val="clear" w:color="auto" w:fill="FFFFFF"/>
        </w:rPr>
        <w:t>đạt</w:t>
      </w:r>
      <w:proofErr w:type="spellEnd"/>
      <w:r>
        <w:rPr>
          <w:rFonts w:eastAsia="Times New Roman"/>
          <w:szCs w:val="28"/>
          <w:shd w:val="clear" w:color="auto" w:fill="FFFFFF"/>
        </w:rPr>
        <w:t xml:space="preserve"> </w:t>
      </w:r>
      <w:proofErr w:type="spellStart"/>
      <w:r>
        <w:rPr>
          <w:rFonts w:eastAsia="Times New Roman"/>
          <w:szCs w:val="28"/>
          <w:shd w:val="clear" w:color="auto" w:fill="FFFFFF"/>
        </w:rPr>
        <w:t>được</w:t>
      </w:r>
      <w:proofErr w:type="spellEnd"/>
      <w:r>
        <w:rPr>
          <w:rFonts w:eastAsia="Times New Roman"/>
          <w:szCs w:val="28"/>
          <w:shd w:val="clear" w:color="auto" w:fill="FFFFFF"/>
        </w:rPr>
        <w:t xml:space="preserve"> </w:t>
      </w:r>
      <w:proofErr w:type="spellStart"/>
      <w:r>
        <w:rPr>
          <w:rFonts w:eastAsia="Times New Roman"/>
          <w:szCs w:val="28"/>
          <w:shd w:val="clear" w:color="auto" w:fill="FFFFFF"/>
        </w:rPr>
        <w:t>năm</w:t>
      </w:r>
      <w:proofErr w:type="spellEnd"/>
      <w:r>
        <w:rPr>
          <w:rFonts w:eastAsia="Times New Roman"/>
          <w:szCs w:val="28"/>
          <w:shd w:val="clear" w:color="auto" w:fill="FFFFFF"/>
        </w:rPr>
        <w:t xml:space="preserve"> </w:t>
      </w:r>
      <w:proofErr w:type="spellStart"/>
      <w:r>
        <w:rPr>
          <w:rFonts w:eastAsia="Times New Roman"/>
          <w:szCs w:val="28"/>
          <w:shd w:val="clear" w:color="auto" w:fill="FFFFFF"/>
        </w:rPr>
        <w:t>học</w:t>
      </w:r>
      <w:proofErr w:type="spellEnd"/>
      <w:r>
        <w:rPr>
          <w:rFonts w:eastAsia="Times New Roman"/>
          <w:szCs w:val="28"/>
          <w:shd w:val="clear" w:color="auto" w:fill="FFFFFF"/>
        </w:rPr>
        <w:t xml:space="preserve"> 2022-2023 </w:t>
      </w:r>
      <w:proofErr w:type="spellStart"/>
      <w:r>
        <w:rPr>
          <w:rFonts w:eastAsia="Times New Roman"/>
          <w:szCs w:val="28"/>
          <w:shd w:val="clear" w:color="auto" w:fill="FFFFFF"/>
        </w:rPr>
        <w:t>và</w:t>
      </w:r>
      <w:proofErr w:type="spellEnd"/>
      <w:r>
        <w:rPr>
          <w:rFonts w:eastAsia="Times New Roman"/>
          <w:szCs w:val="28"/>
          <w:shd w:val="clear" w:color="auto" w:fill="FFFFFF"/>
        </w:rPr>
        <w:t xml:space="preserve"> </w:t>
      </w:r>
      <w:proofErr w:type="spellStart"/>
      <w:r>
        <w:rPr>
          <w:rFonts w:eastAsia="Times New Roman"/>
          <w:szCs w:val="28"/>
          <w:shd w:val="clear" w:color="auto" w:fill="FFFFFF"/>
        </w:rPr>
        <w:t>tình</w:t>
      </w:r>
      <w:proofErr w:type="spellEnd"/>
      <w:r>
        <w:rPr>
          <w:rFonts w:eastAsia="Times New Roman"/>
          <w:szCs w:val="28"/>
          <w:shd w:val="clear" w:color="auto" w:fill="FFFFFF"/>
        </w:rPr>
        <w:t xml:space="preserve"> </w:t>
      </w:r>
      <w:proofErr w:type="spellStart"/>
      <w:r>
        <w:rPr>
          <w:rFonts w:eastAsia="Times New Roman"/>
          <w:szCs w:val="28"/>
          <w:shd w:val="clear" w:color="auto" w:fill="FFFFFF"/>
        </w:rPr>
        <w:t>hình</w:t>
      </w:r>
      <w:proofErr w:type="spellEnd"/>
      <w:r>
        <w:rPr>
          <w:rFonts w:eastAsia="Times New Roman"/>
          <w:szCs w:val="28"/>
          <w:shd w:val="clear" w:color="auto" w:fill="FFFFFF"/>
        </w:rPr>
        <w:t xml:space="preserve"> </w:t>
      </w:r>
      <w:r>
        <w:rPr>
          <w:rFonts w:eastAsia="Times New Roman"/>
          <w:bCs/>
          <w:szCs w:val="28"/>
          <w:lang w:val="vi-VN"/>
        </w:rPr>
        <w:t>thực tiễn của đơn vị, đặc thù văn hóa, giáo dục của địa phương</w:t>
      </w:r>
      <w:r>
        <w:rPr>
          <w:rFonts w:eastAsia="Times New Roman"/>
          <w:bCs/>
          <w:szCs w:val="28"/>
          <w:lang w:val="en-GB"/>
        </w:rPr>
        <w:t>,</w:t>
      </w:r>
    </w:p>
    <w:p w14:paraId="442CBF5C" w14:textId="77777777" w:rsidR="008D2952" w:rsidRDefault="00FB7FB1">
      <w:pPr>
        <w:widowControl w:val="0"/>
        <w:autoSpaceDE w:val="0"/>
        <w:autoSpaceDN w:val="0"/>
        <w:spacing w:line="276" w:lineRule="auto"/>
        <w:ind w:firstLine="709"/>
        <w:rPr>
          <w:rFonts w:eastAsia="Times New Roman"/>
          <w:szCs w:val="28"/>
        </w:rPr>
      </w:pPr>
      <w:r>
        <w:rPr>
          <w:rFonts w:eastAsia="Times New Roman"/>
          <w:szCs w:val="28"/>
        </w:rPr>
        <w:t xml:space="preserve">Trường </w:t>
      </w:r>
      <w:proofErr w:type="spellStart"/>
      <w:r>
        <w:rPr>
          <w:rFonts w:eastAsia="Times New Roman"/>
          <w:szCs w:val="28"/>
        </w:rPr>
        <w:t>Tiểu</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Nguyễn Huệ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202</w:t>
      </w:r>
      <w:r>
        <w:rPr>
          <w:rFonts w:eastAsia="Times New Roman"/>
          <w:szCs w:val="28"/>
          <w:lang w:val="en-GB"/>
        </w:rPr>
        <w:t>3</w:t>
      </w:r>
      <w:r>
        <w:rPr>
          <w:rFonts w:eastAsia="Times New Roman"/>
          <w:szCs w:val="28"/>
        </w:rPr>
        <w:t xml:space="preserve"> - 202</w:t>
      </w:r>
      <w:r>
        <w:rPr>
          <w:rFonts w:eastAsia="Times New Roman"/>
          <w:szCs w:val="28"/>
          <w:lang w:val="en-GB"/>
        </w:rPr>
        <w:t>4</w:t>
      </w:r>
      <w:r>
        <w:rPr>
          <w:rFonts w:eastAsia="Times New Roman"/>
          <w:szCs w:val="28"/>
        </w:rPr>
        <w:t xml:space="preserve"> </w:t>
      </w:r>
      <w:proofErr w:type="spellStart"/>
      <w:r>
        <w:rPr>
          <w:rFonts w:eastAsia="Times New Roman"/>
          <w:szCs w:val="28"/>
        </w:rPr>
        <w:t>như</w:t>
      </w:r>
      <w:proofErr w:type="spellEnd"/>
      <w:r>
        <w:rPr>
          <w:rFonts w:eastAsia="Times New Roman"/>
          <w:szCs w:val="28"/>
        </w:rPr>
        <w:t xml:space="preserve"> </w:t>
      </w:r>
      <w:proofErr w:type="spellStart"/>
      <w:r>
        <w:rPr>
          <w:rFonts w:eastAsia="Times New Roman"/>
          <w:szCs w:val="28"/>
        </w:rPr>
        <w:t>sau</w:t>
      </w:r>
      <w:proofErr w:type="spellEnd"/>
      <w:r>
        <w:rPr>
          <w:rFonts w:eastAsia="Times New Roman"/>
          <w:szCs w:val="28"/>
        </w:rPr>
        <w:t>:</w:t>
      </w:r>
    </w:p>
    <w:p w14:paraId="03B60943" w14:textId="77777777" w:rsidR="008D2952" w:rsidRDefault="00FB7FB1">
      <w:pPr>
        <w:widowControl w:val="0"/>
        <w:autoSpaceDE w:val="0"/>
        <w:autoSpaceDN w:val="0"/>
        <w:spacing w:line="276" w:lineRule="auto"/>
        <w:ind w:firstLine="709"/>
        <w:rPr>
          <w:rFonts w:eastAsia="Times New Roman"/>
          <w:b/>
          <w:szCs w:val="28"/>
        </w:rPr>
      </w:pPr>
      <w:r>
        <w:rPr>
          <w:rFonts w:eastAsia="Times New Roman"/>
          <w:b/>
          <w:szCs w:val="28"/>
        </w:rPr>
        <w:t>I.</w:t>
      </w:r>
      <w:r>
        <w:rPr>
          <w:rFonts w:eastAsia="Times New Roman"/>
          <w:b/>
          <w:szCs w:val="28"/>
          <w:lang w:val="vi-VN"/>
        </w:rPr>
        <w:t xml:space="preserve"> </w:t>
      </w:r>
      <w:r>
        <w:rPr>
          <w:rFonts w:eastAsia="Times New Roman"/>
          <w:b/>
          <w:szCs w:val="28"/>
        </w:rPr>
        <w:t>ĐIỀU KIỆN THỰC HIỆN CHƯƠNG TRÌNH NĂM HỌC 2023 – 2024</w:t>
      </w:r>
    </w:p>
    <w:p w14:paraId="798E04D6" w14:textId="77777777" w:rsidR="008D2952" w:rsidRDefault="00FB7FB1">
      <w:pPr>
        <w:widowControl w:val="0"/>
        <w:autoSpaceDE w:val="0"/>
        <w:autoSpaceDN w:val="0"/>
        <w:spacing w:line="276" w:lineRule="auto"/>
        <w:ind w:firstLine="709"/>
        <w:rPr>
          <w:rFonts w:eastAsia="Times New Roman"/>
          <w:b/>
          <w:iCs/>
          <w:szCs w:val="28"/>
        </w:rPr>
      </w:pPr>
      <w:r>
        <w:rPr>
          <w:b/>
          <w:szCs w:val="28"/>
        </w:rPr>
        <w:t xml:space="preserve">1. </w:t>
      </w:r>
      <w:proofErr w:type="spellStart"/>
      <w:r>
        <w:rPr>
          <w:b/>
          <w:szCs w:val="28"/>
        </w:rPr>
        <w:t>Đ</w:t>
      </w:r>
      <w:r>
        <w:rPr>
          <w:rFonts w:eastAsia="Times New Roman"/>
          <w:b/>
          <w:iCs/>
          <w:szCs w:val="28"/>
        </w:rPr>
        <w:t>ặc</w:t>
      </w:r>
      <w:proofErr w:type="spellEnd"/>
      <w:r>
        <w:rPr>
          <w:rFonts w:eastAsia="Times New Roman"/>
          <w:b/>
          <w:iCs/>
          <w:szCs w:val="28"/>
        </w:rPr>
        <w:t xml:space="preserve"> </w:t>
      </w:r>
      <w:proofErr w:type="spellStart"/>
      <w:r>
        <w:rPr>
          <w:rFonts w:eastAsia="Times New Roman"/>
          <w:b/>
          <w:iCs/>
          <w:szCs w:val="28"/>
        </w:rPr>
        <w:t>điểm</w:t>
      </w:r>
      <w:proofErr w:type="spellEnd"/>
      <w:r>
        <w:rPr>
          <w:rFonts w:eastAsia="Times New Roman"/>
          <w:b/>
          <w:iCs/>
          <w:szCs w:val="28"/>
        </w:rPr>
        <w:t xml:space="preserve"> </w:t>
      </w:r>
      <w:proofErr w:type="spellStart"/>
      <w:r>
        <w:rPr>
          <w:rFonts w:eastAsia="Times New Roman"/>
          <w:b/>
          <w:iCs/>
          <w:szCs w:val="28"/>
        </w:rPr>
        <w:t>tình</w:t>
      </w:r>
      <w:proofErr w:type="spellEnd"/>
      <w:r>
        <w:rPr>
          <w:rFonts w:eastAsia="Times New Roman"/>
          <w:b/>
          <w:iCs/>
          <w:szCs w:val="28"/>
        </w:rPr>
        <w:t xml:space="preserve"> </w:t>
      </w:r>
      <w:proofErr w:type="spellStart"/>
      <w:r>
        <w:rPr>
          <w:rFonts w:eastAsia="Times New Roman"/>
          <w:b/>
          <w:iCs/>
          <w:szCs w:val="28"/>
        </w:rPr>
        <w:t>hình</w:t>
      </w:r>
      <w:proofErr w:type="spellEnd"/>
      <w:r>
        <w:rPr>
          <w:rFonts w:eastAsia="Times New Roman"/>
          <w:b/>
          <w:iCs/>
          <w:szCs w:val="28"/>
        </w:rPr>
        <w:t xml:space="preserve"> </w:t>
      </w:r>
      <w:proofErr w:type="spellStart"/>
      <w:r>
        <w:rPr>
          <w:rFonts w:eastAsia="Times New Roman"/>
          <w:b/>
          <w:iCs/>
          <w:szCs w:val="28"/>
        </w:rPr>
        <w:t>kinh</w:t>
      </w:r>
      <w:proofErr w:type="spellEnd"/>
      <w:r>
        <w:rPr>
          <w:rFonts w:eastAsia="Times New Roman"/>
          <w:b/>
          <w:iCs/>
          <w:szCs w:val="28"/>
        </w:rPr>
        <w:t xml:space="preserve"> </w:t>
      </w:r>
      <w:proofErr w:type="spellStart"/>
      <w:r>
        <w:rPr>
          <w:rFonts w:eastAsia="Times New Roman"/>
          <w:b/>
          <w:iCs/>
          <w:szCs w:val="28"/>
        </w:rPr>
        <w:t>tế</w:t>
      </w:r>
      <w:proofErr w:type="spellEnd"/>
      <w:r>
        <w:rPr>
          <w:rFonts w:eastAsia="Times New Roman"/>
          <w:b/>
          <w:iCs/>
          <w:szCs w:val="28"/>
        </w:rPr>
        <w:t xml:space="preserve">, </w:t>
      </w:r>
      <w:proofErr w:type="spellStart"/>
      <w:r>
        <w:rPr>
          <w:rFonts w:eastAsia="Times New Roman"/>
          <w:b/>
          <w:iCs/>
          <w:szCs w:val="28"/>
        </w:rPr>
        <w:t>văn</w:t>
      </w:r>
      <w:proofErr w:type="spellEnd"/>
      <w:r>
        <w:rPr>
          <w:rFonts w:eastAsia="Times New Roman"/>
          <w:b/>
          <w:iCs/>
          <w:szCs w:val="28"/>
        </w:rPr>
        <w:t xml:space="preserve"> </w:t>
      </w:r>
      <w:proofErr w:type="spellStart"/>
      <w:r>
        <w:rPr>
          <w:rFonts w:eastAsia="Times New Roman"/>
          <w:b/>
          <w:iCs/>
          <w:szCs w:val="28"/>
        </w:rPr>
        <w:t>hóa</w:t>
      </w:r>
      <w:proofErr w:type="spellEnd"/>
      <w:r>
        <w:rPr>
          <w:rFonts w:eastAsia="Times New Roman"/>
          <w:b/>
          <w:iCs/>
          <w:szCs w:val="28"/>
        </w:rPr>
        <w:t xml:space="preserve">, </w:t>
      </w:r>
      <w:proofErr w:type="spellStart"/>
      <w:r>
        <w:rPr>
          <w:rFonts w:eastAsia="Times New Roman"/>
          <w:b/>
          <w:iCs/>
          <w:szCs w:val="28"/>
        </w:rPr>
        <w:t>xã</w:t>
      </w:r>
      <w:proofErr w:type="spellEnd"/>
      <w:r>
        <w:rPr>
          <w:rFonts w:eastAsia="Times New Roman"/>
          <w:b/>
          <w:iCs/>
          <w:szCs w:val="28"/>
        </w:rPr>
        <w:t xml:space="preserve"> </w:t>
      </w:r>
      <w:proofErr w:type="spellStart"/>
      <w:r>
        <w:rPr>
          <w:rFonts w:eastAsia="Times New Roman"/>
          <w:b/>
          <w:iCs/>
          <w:szCs w:val="28"/>
        </w:rPr>
        <w:t>hội</w:t>
      </w:r>
      <w:proofErr w:type="spellEnd"/>
      <w:r>
        <w:rPr>
          <w:rFonts w:eastAsia="Times New Roman"/>
          <w:b/>
          <w:iCs/>
          <w:szCs w:val="28"/>
        </w:rPr>
        <w:t xml:space="preserve"> </w:t>
      </w:r>
      <w:proofErr w:type="spellStart"/>
      <w:r>
        <w:rPr>
          <w:rFonts w:eastAsia="Times New Roman"/>
          <w:b/>
          <w:iCs/>
          <w:szCs w:val="28"/>
        </w:rPr>
        <w:t>địa</w:t>
      </w:r>
      <w:proofErr w:type="spellEnd"/>
      <w:r>
        <w:rPr>
          <w:rFonts w:eastAsia="Times New Roman"/>
          <w:b/>
          <w:iCs/>
          <w:szCs w:val="28"/>
        </w:rPr>
        <w:t xml:space="preserve"> </w:t>
      </w:r>
      <w:proofErr w:type="spellStart"/>
      <w:r>
        <w:rPr>
          <w:rFonts w:eastAsia="Times New Roman"/>
          <w:b/>
          <w:iCs/>
          <w:szCs w:val="28"/>
        </w:rPr>
        <w:t>phương</w:t>
      </w:r>
      <w:proofErr w:type="spellEnd"/>
    </w:p>
    <w:p w14:paraId="585C7A1B" w14:textId="77777777" w:rsidR="008D2952" w:rsidRDefault="00FB7FB1">
      <w:pPr>
        <w:widowControl w:val="0"/>
        <w:autoSpaceDE w:val="0"/>
        <w:autoSpaceDN w:val="0"/>
        <w:spacing w:line="276" w:lineRule="auto"/>
        <w:ind w:firstLine="709"/>
        <w:rPr>
          <w:b/>
          <w:szCs w:val="28"/>
          <w:lang w:val="en-GB"/>
        </w:rPr>
      </w:pPr>
      <w:r>
        <w:rPr>
          <w:b/>
          <w:szCs w:val="28"/>
          <w:lang w:val="en-GB"/>
        </w:rPr>
        <w:t>-</w:t>
      </w:r>
      <w:r>
        <w:rPr>
          <w:b/>
          <w:szCs w:val="28"/>
          <w:lang w:val="vi-VN"/>
        </w:rPr>
        <w:t xml:space="preserve"> Thời cơ:</w:t>
      </w:r>
    </w:p>
    <w:p w14:paraId="6EC53B17" w14:textId="77777777" w:rsidR="008D2952" w:rsidRDefault="00FB7FB1">
      <w:pPr>
        <w:spacing w:line="276" w:lineRule="auto"/>
        <w:ind w:firstLine="709"/>
        <w:rPr>
          <w:szCs w:val="28"/>
          <w:lang w:val="vi-VN"/>
        </w:rPr>
      </w:pPr>
      <w:r>
        <w:rPr>
          <w:szCs w:val="28"/>
          <w:lang w:val="vi-VN"/>
        </w:rPr>
        <w:t>Trường Tiểu học</w:t>
      </w:r>
      <w:r>
        <w:rPr>
          <w:szCs w:val="28"/>
        </w:rPr>
        <w:t xml:space="preserve"> Nguyễn Huệ</w:t>
      </w:r>
      <w:r>
        <w:rPr>
          <w:szCs w:val="28"/>
          <w:lang w:val="vi-VN"/>
        </w:rPr>
        <w:t xml:space="preserve"> nằm trên địa bàn</w:t>
      </w:r>
      <w:r>
        <w:rPr>
          <w:szCs w:val="28"/>
        </w:rPr>
        <w:t xml:space="preserve"> Thị </w:t>
      </w:r>
      <w:proofErr w:type="spellStart"/>
      <w:r>
        <w:rPr>
          <w:szCs w:val="28"/>
        </w:rPr>
        <w:t>trấn</w:t>
      </w:r>
      <w:proofErr w:type="spellEnd"/>
      <w:r>
        <w:rPr>
          <w:szCs w:val="28"/>
          <w:lang w:val="vi-VN"/>
        </w:rPr>
        <w:t xml:space="preserve">, đây </w:t>
      </w:r>
      <w:proofErr w:type="spellStart"/>
      <w:r>
        <w:rPr>
          <w:szCs w:val="28"/>
        </w:rPr>
        <w:t>là</w:t>
      </w:r>
      <w:proofErr w:type="spellEnd"/>
      <w:r>
        <w:rPr>
          <w:szCs w:val="28"/>
          <w:lang w:val="vi-VN"/>
        </w:rPr>
        <w:t xml:space="preserve"> trung tâm văn hóa, chính trị của địa phương nên nhà trường luôn nhận được sự quan tâm sâu sắc Đảng ủy, Ủy ban nhân dân</w:t>
      </w:r>
      <w:r>
        <w:rPr>
          <w:szCs w:val="28"/>
        </w:rPr>
        <w:t xml:space="preserve"> Thị </w:t>
      </w:r>
      <w:proofErr w:type="spellStart"/>
      <w:r>
        <w:rPr>
          <w:szCs w:val="28"/>
        </w:rPr>
        <w:t>trấn</w:t>
      </w:r>
      <w:proofErr w:type="spellEnd"/>
      <w:r>
        <w:rPr>
          <w:szCs w:val="28"/>
          <w:lang w:val="vi-VN"/>
        </w:rPr>
        <w:t>, các tổ chức chính trị xã hội, sự đồng thuận, tin tưởng của đại đa số phụ huynh học sinh.</w:t>
      </w:r>
    </w:p>
    <w:p w14:paraId="1F78E708" w14:textId="77777777" w:rsidR="008D2952" w:rsidRDefault="00FB7FB1">
      <w:pPr>
        <w:widowControl w:val="0"/>
        <w:autoSpaceDE w:val="0"/>
        <w:autoSpaceDN w:val="0"/>
        <w:spacing w:line="276" w:lineRule="auto"/>
        <w:ind w:firstLine="709"/>
        <w:rPr>
          <w:color w:val="000000"/>
          <w:szCs w:val="28"/>
          <w:shd w:val="clear" w:color="auto" w:fill="FFFFFF"/>
        </w:rPr>
      </w:pPr>
      <w:r>
        <w:rPr>
          <w:color w:val="000000"/>
          <w:szCs w:val="28"/>
          <w:shd w:val="clear" w:color="auto" w:fill="FFFFFF"/>
        </w:rPr>
        <w:t xml:space="preserve">Ban </w:t>
      </w:r>
      <w:proofErr w:type="spellStart"/>
      <w:r>
        <w:rPr>
          <w:color w:val="000000"/>
          <w:szCs w:val="28"/>
          <w:shd w:val="clear" w:color="auto" w:fill="FFFFFF"/>
        </w:rPr>
        <w:t>đại</w:t>
      </w:r>
      <w:proofErr w:type="spellEnd"/>
      <w:r>
        <w:rPr>
          <w:color w:val="000000"/>
          <w:szCs w:val="28"/>
          <w:shd w:val="clear" w:color="auto" w:fill="FFFFFF"/>
        </w:rPr>
        <w:t xml:space="preserve"> </w:t>
      </w:r>
      <w:proofErr w:type="spellStart"/>
      <w:r>
        <w:rPr>
          <w:color w:val="000000"/>
          <w:szCs w:val="28"/>
          <w:shd w:val="clear" w:color="auto" w:fill="FFFFFF"/>
        </w:rPr>
        <w:t>diện</w:t>
      </w:r>
      <w:proofErr w:type="spellEnd"/>
      <w:r>
        <w:rPr>
          <w:color w:val="000000"/>
          <w:szCs w:val="28"/>
          <w:shd w:val="clear" w:color="auto" w:fill="FFFFFF"/>
        </w:rPr>
        <w:t xml:space="preserve"> cha </w:t>
      </w:r>
      <w:proofErr w:type="spellStart"/>
      <w:r>
        <w:rPr>
          <w:color w:val="000000"/>
          <w:szCs w:val="28"/>
          <w:shd w:val="clear" w:color="auto" w:fill="FFFFFF"/>
        </w:rPr>
        <w:t>mẹ</w:t>
      </w:r>
      <w:proofErr w:type="spellEnd"/>
      <w:r>
        <w:rPr>
          <w:color w:val="000000"/>
          <w:szCs w:val="28"/>
          <w:shd w:val="clear" w:color="auto" w:fill="FFFFFF"/>
        </w:rPr>
        <w:t xml:space="preserve"> </w:t>
      </w:r>
      <w:proofErr w:type="spellStart"/>
      <w:r>
        <w:rPr>
          <w:color w:val="000000"/>
          <w:szCs w:val="28"/>
          <w:shd w:val="clear" w:color="auto" w:fill="FFFFFF"/>
        </w:rPr>
        <w:t>học</w:t>
      </w:r>
      <w:proofErr w:type="spellEnd"/>
      <w:r>
        <w:rPr>
          <w:color w:val="000000"/>
          <w:szCs w:val="28"/>
          <w:shd w:val="clear" w:color="auto" w:fill="FFFFFF"/>
        </w:rPr>
        <w:t xml:space="preserve"> </w:t>
      </w:r>
      <w:proofErr w:type="spellStart"/>
      <w:r>
        <w:rPr>
          <w:color w:val="000000"/>
          <w:szCs w:val="28"/>
          <w:shd w:val="clear" w:color="auto" w:fill="FFFFFF"/>
        </w:rPr>
        <w:t>sinh</w:t>
      </w:r>
      <w:proofErr w:type="spellEnd"/>
      <w:r>
        <w:rPr>
          <w:color w:val="000000"/>
          <w:szCs w:val="28"/>
          <w:shd w:val="clear" w:color="auto" w:fill="FFFFFF"/>
        </w:rPr>
        <w:t xml:space="preserve"> </w:t>
      </w:r>
      <w:proofErr w:type="spellStart"/>
      <w:r>
        <w:rPr>
          <w:color w:val="000000"/>
          <w:szCs w:val="28"/>
          <w:shd w:val="clear" w:color="auto" w:fill="FFFFFF"/>
        </w:rPr>
        <w:t>nhiệt</w:t>
      </w:r>
      <w:proofErr w:type="spellEnd"/>
      <w:r>
        <w:rPr>
          <w:color w:val="000000"/>
          <w:szCs w:val="28"/>
          <w:shd w:val="clear" w:color="auto" w:fill="FFFFFF"/>
        </w:rPr>
        <w:t xml:space="preserve"> </w:t>
      </w:r>
      <w:proofErr w:type="spellStart"/>
      <w:r>
        <w:rPr>
          <w:color w:val="000000"/>
          <w:szCs w:val="28"/>
          <w:shd w:val="clear" w:color="auto" w:fill="FFFFFF"/>
        </w:rPr>
        <w:t>tình</w:t>
      </w:r>
      <w:proofErr w:type="spellEnd"/>
      <w:r>
        <w:rPr>
          <w:color w:val="000000"/>
          <w:szCs w:val="28"/>
          <w:shd w:val="clear" w:color="auto" w:fill="FFFFFF"/>
        </w:rPr>
        <w:t xml:space="preserve"> </w:t>
      </w:r>
      <w:proofErr w:type="spellStart"/>
      <w:r>
        <w:rPr>
          <w:color w:val="000000"/>
          <w:szCs w:val="28"/>
          <w:shd w:val="clear" w:color="auto" w:fill="FFFFFF"/>
        </w:rPr>
        <w:t>hỗ</w:t>
      </w:r>
      <w:proofErr w:type="spellEnd"/>
      <w:r>
        <w:rPr>
          <w:color w:val="000000"/>
          <w:szCs w:val="28"/>
          <w:shd w:val="clear" w:color="auto" w:fill="FFFFFF"/>
        </w:rPr>
        <w:t xml:space="preserve"> </w:t>
      </w:r>
      <w:proofErr w:type="spellStart"/>
      <w:r>
        <w:rPr>
          <w:color w:val="000000"/>
          <w:szCs w:val="28"/>
          <w:shd w:val="clear" w:color="auto" w:fill="FFFFFF"/>
        </w:rPr>
        <w:t>trợ</w:t>
      </w:r>
      <w:proofErr w:type="spellEnd"/>
      <w:r>
        <w:rPr>
          <w:color w:val="000000"/>
          <w:szCs w:val="28"/>
          <w:shd w:val="clear" w:color="auto" w:fill="FFFFFF"/>
        </w:rPr>
        <w:t xml:space="preserve">, </w:t>
      </w:r>
      <w:proofErr w:type="spellStart"/>
      <w:r>
        <w:rPr>
          <w:color w:val="000000"/>
          <w:szCs w:val="28"/>
          <w:shd w:val="clear" w:color="auto" w:fill="FFFFFF"/>
        </w:rPr>
        <w:t>tạo</w:t>
      </w:r>
      <w:proofErr w:type="spellEnd"/>
      <w:r>
        <w:rPr>
          <w:color w:val="000000"/>
          <w:szCs w:val="28"/>
          <w:shd w:val="clear" w:color="auto" w:fill="FFFFFF"/>
        </w:rPr>
        <w:t xml:space="preserve"> </w:t>
      </w:r>
      <w:proofErr w:type="spellStart"/>
      <w:r>
        <w:rPr>
          <w:color w:val="000000"/>
          <w:szCs w:val="28"/>
          <w:shd w:val="clear" w:color="auto" w:fill="FFFFFF"/>
        </w:rPr>
        <w:t>mọi</w:t>
      </w:r>
      <w:proofErr w:type="spellEnd"/>
      <w:r>
        <w:rPr>
          <w:color w:val="000000"/>
          <w:szCs w:val="28"/>
          <w:shd w:val="clear" w:color="auto" w:fill="FFFFFF"/>
        </w:rPr>
        <w:t xml:space="preserve"> </w:t>
      </w:r>
      <w:proofErr w:type="spellStart"/>
      <w:r>
        <w:rPr>
          <w:color w:val="000000"/>
          <w:szCs w:val="28"/>
          <w:shd w:val="clear" w:color="auto" w:fill="FFFFFF"/>
        </w:rPr>
        <w:t>điều</w:t>
      </w:r>
      <w:proofErr w:type="spellEnd"/>
      <w:r>
        <w:rPr>
          <w:color w:val="000000"/>
          <w:szCs w:val="28"/>
          <w:shd w:val="clear" w:color="auto" w:fill="FFFFFF"/>
        </w:rPr>
        <w:t xml:space="preserve"> </w:t>
      </w:r>
      <w:proofErr w:type="spellStart"/>
      <w:r>
        <w:rPr>
          <w:color w:val="000000"/>
          <w:szCs w:val="28"/>
          <w:shd w:val="clear" w:color="auto" w:fill="FFFFFF"/>
        </w:rPr>
        <w:t>kiện</w:t>
      </w:r>
      <w:proofErr w:type="spellEnd"/>
      <w:r>
        <w:rPr>
          <w:color w:val="000000"/>
          <w:szCs w:val="28"/>
          <w:shd w:val="clear" w:color="auto" w:fill="FFFFFF"/>
        </w:rPr>
        <w:t xml:space="preserve"> </w:t>
      </w:r>
      <w:proofErr w:type="spellStart"/>
      <w:r>
        <w:rPr>
          <w:color w:val="000000"/>
          <w:szCs w:val="28"/>
          <w:shd w:val="clear" w:color="auto" w:fill="FFFFFF"/>
        </w:rPr>
        <w:t>cho</w:t>
      </w:r>
      <w:proofErr w:type="spellEnd"/>
      <w:r>
        <w:rPr>
          <w:color w:val="000000"/>
          <w:szCs w:val="28"/>
          <w:shd w:val="clear" w:color="auto" w:fill="FFFFFF"/>
        </w:rPr>
        <w:t xml:space="preserve"> </w:t>
      </w:r>
      <w:proofErr w:type="spellStart"/>
      <w:r>
        <w:rPr>
          <w:color w:val="000000"/>
          <w:szCs w:val="28"/>
          <w:shd w:val="clear" w:color="auto" w:fill="FFFFFF"/>
        </w:rPr>
        <w:t>nhà</w:t>
      </w:r>
      <w:proofErr w:type="spellEnd"/>
      <w:r>
        <w:rPr>
          <w:color w:val="000000"/>
          <w:szCs w:val="28"/>
          <w:shd w:val="clear" w:color="auto" w:fill="FFFFFF"/>
        </w:rPr>
        <w:t xml:space="preserve"> </w:t>
      </w:r>
      <w:proofErr w:type="spellStart"/>
      <w:r>
        <w:rPr>
          <w:color w:val="000000"/>
          <w:szCs w:val="28"/>
          <w:shd w:val="clear" w:color="auto" w:fill="FFFFFF"/>
        </w:rPr>
        <w:t>trường</w:t>
      </w:r>
      <w:proofErr w:type="spellEnd"/>
      <w:r>
        <w:rPr>
          <w:color w:val="000000"/>
          <w:szCs w:val="28"/>
          <w:shd w:val="clear" w:color="auto" w:fill="FFFFFF"/>
        </w:rPr>
        <w:t xml:space="preserve">, </w:t>
      </w:r>
      <w:proofErr w:type="spellStart"/>
      <w:r>
        <w:rPr>
          <w:color w:val="000000"/>
          <w:szCs w:val="28"/>
          <w:shd w:val="clear" w:color="auto" w:fill="FFFFFF"/>
        </w:rPr>
        <w:t>cho</w:t>
      </w:r>
      <w:proofErr w:type="spellEnd"/>
      <w:r>
        <w:rPr>
          <w:color w:val="000000"/>
          <w:szCs w:val="28"/>
          <w:shd w:val="clear" w:color="auto" w:fill="FFFFFF"/>
        </w:rPr>
        <w:t xml:space="preserve"> </w:t>
      </w:r>
      <w:proofErr w:type="spellStart"/>
      <w:r>
        <w:rPr>
          <w:color w:val="000000"/>
          <w:szCs w:val="28"/>
          <w:shd w:val="clear" w:color="auto" w:fill="FFFFFF"/>
        </w:rPr>
        <w:t>giáo</w:t>
      </w:r>
      <w:proofErr w:type="spellEnd"/>
      <w:r>
        <w:rPr>
          <w:color w:val="000000"/>
          <w:szCs w:val="28"/>
          <w:shd w:val="clear" w:color="auto" w:fill="FFFFFF"/>
        </w:rPr>
        <w:t xml:space="preserve"> </w:t>
      </w:r>
      <w:proofErr w:type="spellStart"/>
      <w:r>
        <w:rPr>
          <w:color w:val="000000"/>
          <w:szCs w:val="28"/>
          <w:shd w:val="clear" w:color="auto" w:fill="FFFFFF"/>
        </w:rPr>
        <w:t>viên</w:t>
      </w:r>
      <w:proofErr w:type="spellEnd"/>
      <w:r>
        <w:rPr>
          <w:color w:val="000000"/>
          <w:szCs w:val="28"/>
          <w:shd w:val="clear" w:color="auto" w:fill="FFFFFF"/>
        </w:rPr>
        <w:t xml:space="preserve"> </w:t>
      </w:r>
      <w:proofErr w:type="spellStart"/>
      <w:r>
        <w:rPr>
          <w:color w:val="000000"/>
          <w:szCs w:val="28"/>
          <w:shd w:val="clear" w:color="auto" w:fill="FFFFFF"/>
        </w:rPr>
        <w:t>trong</w:t>
      </w:r>
      <w:proofErr w:type="spellEnd"/>
      <w:r>
        <w:rPr>
          <w:color w:val="000000"/>
          <w:szCs w:val="28"/>
          <w:shd w:val="clear" w:color="auto" w:fill="FFFFFF"/>
        </w:rPr>
        <w:t xml:space="preserve"> </w:t>
      </w:r>
      <w:proofErr w:type="spellStart"/>
      <w:r>
        <w:rPr>
          <w:color w:val="000000"/>
          <w:szCs w:val="28"/>
          <w:shd w:val="clear" w:color="auto" w:fill="FFFFFF"/>
        </w:rPr>
        <w:t>quá</w:t>
      </w:r>
      <w:proofErr w:type="spellEnd"/>
      <w:r>
        <w:rPr>
          <w:color w:val="000000"/>
          <w:szCs w:val="28"/>
          <w:shd w:val="clear" w:color="auto" w:fill="FFFFFF"/>
        </w:rPr>
        <w:t xml:space="preserve"> </w:t>
      </w:r>
      <w:proofErr w:type="spellStart"/>
      <w:r>
        <w:rPr>
          <w:color w:val="000000"/>
          <w:szCs w:val="28"/>
          <w:shd w:val="clear" w:color="auto" w:fill="FFFFFF"/>
        </w:rPr>
        <w:t>trình</w:t>
      </w:r>
      <w:proofErr w:type="spellEnd"/>
      <w:r>
        <w:rPr>
          <w:color w:val="000000"/>
          <w:szCs w:val="28"/>
          <w:shd w:val="clear" w:color="auto" w:fill="FFFFFF"/>
        </w:rPr>
        <w:t xml:space="preserve"> </w:t>
      </w:r>
      <w:r>
        <w:rPr>
          <w:color w:val="000000"/>
          <w:szCs w:val="28"/>
          <w:shd w:val="clear" w:color="auto" w:fill="FFFFFF"/>
          <w:lang w:val="vi-VN"/>
        </w:rPr>
        <w:t>giảng dạy và giáo dục</w:t>
      </w:r>
      <w:r>
        <w:rPr>
          <w:color w:val="000000"/>
          <w:szCs w:val="28"/>
          <w:shd w:val="clear" w:color="auto" w:fill="FFFFFF"/>
        </w:rPr>
        <w:t xml:space="preserve"> </w:t>
      </w:r>
      <w:proofErr w:type="spellStart"/>
      <w:r>
        <w:rPr>
          <w:color w:val="000000"/>
          <w:szCs w:val="28"/>
          <w:shd w:val="clear" w:color="auto" w:fill="FFFFFF"/>
        </w:rPr>
        <w:t>học</w:t>
      </w:r>
      <w:proofErr w:type="spellEnd"/>
      <w:r>
        <w:rPr>
          <w:color w:val="000000"/>
          <w:szCs w:val="28"/>
          <w:shd w:val="clear" w:color="auto" w:fill="FFFFFF"/>
        </w:rPr>
        <w:t xml:space="preserve"> </w:t>
      </w:r>
      <w:proofErr w:type="spellStart"/>
      <w:r>
        <w:rPr>
          <w:color w:val="000000"/>
          <w:szCs w:val="28"/>
          <w:shd w:val="clear" w:color="auto" w:fill="FFFFFF"/>
        </w:rPr>
        <w:t>sinh</w:t>
      </w:r>
      <w:proofErr w:type="spellEnd"/>
      <w:r>
        <w:rPr>
          <w:color w:val="000000"/>
          <w:szCs w:val="28"/>
          <w:shd w:val="clear" w:color="auto" w:fill="FFFFFF"/>
        </w:rPr>
        <w:t xml:space="preserve">, </w:t>
      </w:r>
      <w:proofErr w:type="spellStart"/>
      <w:r>
        <w:rPr>
          <w:color w:val="000000"/>
          <w:szCs w:val="28"/>
          <w:shd w:val="clear" w:color="auto" w:fill="FFFFFF"/>
        </w:rPr>
        <w:t>thường</w:t>
      </w:r>
      <w:proofErr w:type="spellEnd"/>
      <w:r>
        <w:rPr>
          <w:color w:val="000000"/>
          <w:szCs w:val="28"/>
          <w:shd w:val="clear" w:color="auto" w:fill="FFFFFF"/>
        </w:rPr>
        <w:t xml:space="preserve"> </w:t>
      </w:r>
      <w:proofErr w:type="spellStart"/>
      <w:r>
        <w:rPr>
          <w:color w:val="000000"/>
          <w:szCs w:val="28"/>
          <w:shd w:val="clear" w:color="auto" w:fill="FFFFFF"/>
        </w:rPr>
        <w:t>xuyên</w:t>
      </w:r>
      <w:proofErr w:type="spellEnd"/>
      <w:r>
        <w:rPr>
          <w:color w:val="000000"/>
          <w:szCs w:val="28"/>
          <w:shd w:val="clear" w:color="auto" w:fill="FFFFFF"/>
        </w:rPr>
        <w:t xml:space="preserve"> </w:t>
      </w:r>
      <w:proofErr w:type="spellStart"/>
      <w:r>
        <w:rPr>
          <w:color w:val="000000"/>
          <w:szCs w:val="28"/>
          <w:shd w:val="clear" w:color="auto" w:fill="FFFFFF"/>
        </w:rPr>
        <w:t>quan</w:t>
      </w:r>
      <w:proofErr w:type="spellEnd"/>
      <w:r>
        <w:rPr>
          <w:color w:val="000000"/>
          <w:szCs w:val="28"/>
          <w:shd w:val="clear" w:color="auto" w:fill="FFFFFF"/>
        </w:rPr>
        <w:t xml:space="preserve"> </w:t>
      </w:r>
      <w:proofErr w:type="spellStart"/>
      <w:r>
        <w:rPr>
          <w:color w:val="000000"/>
          <w:szCs w:val="28"/>
          <w:shd w:val="clear" w:color="auto" w:fill="FFFFFF"/>
        </w:rPr>
        <w:t>tâm</w:t>
      </w:r>
      <w:proofErr w:type="spellEnd"/>
      <w:r>
        <w:rPr>
          <w:color w:val="000000"/>
          <w:szCs w:val="28"/>
          <w:shd w:val="clear" w:color="auto" w:fill="FFFFFF"/>
        </w:rPr>
        <w:t xml:space="preserve">, </w:t>
      </w:r>
      <w:proofErr w:type="spellStart"/>
      <w:r>
        <w:rPr>
          <w:color w:val="000000"/>
          <w:szCs w:val="28"/>
          <w:shd w:val="clear" w:color="auto" w:fill="FFFFFF"/>
        </w:rPr>
        <w:t>nhắc</w:t>
      </w:r>
      <w:proofErr w:type="spellEnd"/>
      <w:r>
        <w:rPr>
          <w:color w:val="000000"/>
          <w:szCs w:val="28"/>
          <w:shd w:val="clear" w:color="auto" w:fill="FFFFFF"/>
        </w:rPr>
        <w:t xml:space="preserve"> </w:t>
      </w:r>
      <w:proofErr w:type="spellStart"/>
      <w:r>
        <w:rPr>
          <w:color w:val="000000"/>
          <w:szCs w:val="28"/>
          <w:shd w:val="clear" w:color="auto" w:fill="FFFFFF"/>
        </w:rPr>
        <w:t>nhở</w:t>
      </w:r>
      <w:proofErr w:type="spellEnd"/>
      <w:r>
        <w:rPr>
          <w:color w:val="000000"/>
          <w:szCs w:val="28"/>
          <w:shd w:val="clear" w:color="auto" w:fill="FFFFFF"/>
        </w:rPr>
        <w:t xml:space="preserve"> con </w:t>
      </w:r>
      <w:proofErr w:type="spellStart"/>
      <w:r>
        <w:rPr>
          <w:color w:val="000000"/>
          <w:szCs w:val="28"/>
          <w:shd w:val="clear" w:color="auto" w:fill="FFFFFF"/>
        </w:rPr>
        <w:t>em</w:t>
      </w:r>
      <w:proofErr w:type="spellEnd"/>
      <w:r>
        <w:rPr>
          <w:color w:val="000000"/>
          <w:szCs w:val="28"/>
          <w:shd w:val="clear" w:color="auto" w:fill="FFFFFF"/>
        </w:rPr>
        <w:t xml:space="preserve"> </w:t>
      </w:r>
      <w:proofErr w:type="spellStart"/>
      <w:r>
        <w:rPr>
          <w:color w:val="000000"/>
          <w:szCs w:val="28"/>
          <w:shd w:val="clear" w:color="auto" w:fill="FFFFFF"/>
        </w:rPr>
        <w:t>nỗ</w:t>
      </w:r>
      <w:proofErr w:type="spellEnd"/>
      <w:r>
        <w:rPr>
          <w:color w:val="000000"/>
          <w:szCs w:val="28"/>
          <w:shd w:val="clear" w:color="auto" w:fill="FFFFFF"/>
        </w:rPr>
        <w:t xml:space="preserve"> </w:t>
      </w:r>
      <w:proofErr w:type="spellStart"/>
      <w:r>
        <w:rPr>
          <w:color w:val="000000"/>
          <w:szCs w:val="28"/>
          <w:shd w:val="clear" w:color="auto" w:fill="FFFFFF"/>
        </w:rPr>
        <w:t>lực</w:t>
      </w:r>
      <w:proofErr w:type="spellEnd"/>
      <w:r>
        <w:rPr>
          <w:color w:val="000000"/>
          <w:szCs w:val="28"/>
          <w:shd w:val="clear" w:color="auto" w:fill="FFFFFF"/>
        </w:rPr>
        <w:t xml:space="preserve"> </w:t>
      </w:r>
      <w:proofErr w:type="spellStart"/>
      <w:r>
        <w:rPr>
          <w:color w:val="000000"/>
          <w:szCs w:val="28"/>
          <w:shd w:val="clear" w:color="auto" w:fill="FFFFFF"/>
        </w:rPr>
        <w:t>rèn</w:t>
      </w:r>
      <w:proofErr w:type="spellEnd"/>
      <w:r>
        <w:rPr>
          <w:color w:val="000000"/>
          <w:szCs w:val="28"/>
          <w:shd w:val="clear" w:color="auto" w:fill="FFFFFF"/>
        </w:rPr>
        <w:t xml:space="preserve"> </w:t>
      </w:r>
      <w:proofErr w:type="spellStart"/>
      <w:r>
        <w:rPr>
          <w:color w:val="000000"/>
          <w:szCs w:val="28"/>
          <w:shd w:val="clear" w:color="auto" w:fill="FFFFFF"/>
        </w:rPr>
        <w:t>luyện</w:t>
      </w:r>
      <w:proofErr w:type="spellEnd"/>
      <w:r>
        <w:rPr>
          <w:color w:val="000000"/>
          <w:szCs w:val="28"/>
          <w:shd w:val="clear" w:color="auto" w:fill="FFFFFF"/>
        </w:rPr>
        <w:t xml:space="preserve"> </w:t>
      </w:r>
      <w:proofErr w:type="spellStart"/>
      <w:r>
        <w:rPr>
          <w:color w:val="000000"/>
          <w:szCs w:val="28"/>
          <w:shd w:val="clear" w:color="auto" w:fill="FFFFFF"/>
        </w:rPr>
        <w:t>phẩm</w:t>
      </w:r>
      <w:proofErr w:type="spellEnd"/>
      <w:r>
        <w:rPr>
          <w:color w:val="000000"/>
          <w:szCs w:val="28"/>
          <w:shd w:val="clear" w:color="auto" w:fill="FFFFFF"/>
        </w:rPr>
        <w:t xml:space="preserve"> </w:t>
      </w:r>
      <w:proofErr w:type="spellStart"/>
      <w:r>
        <w:rPr>
          <w:color w:val="000000"/>
          <w:szCs w:val="28"/>
          <w:shd w:val="clear" w:color="auto" w:fill="FFFFFF"/>
        </w:rPr>
        <w:t>chất</w:t>
      </w:r>
      <w:proofErr w:type="spellEnd"/>
      <w:r>
        <w:rPr>
          <w:color w:val="000000"/>
          <w:szCs w:val="28"/>
          <w:shd w:val="clear" w:color="auto" w:fill="FFFFFF"/>
        </w:rPr>
        <w:t xml:space="preserve"> </w:t>
      </w:r>
      <w:proofErr w:type="spellStart"/>
      <w:r>
        <w:rPr>
          <w:color w:val="000000"/>
          <w:szCs w:val="28"/>
          <w:shd w:val="clear" w:color="auto" w:fill="FFFFFF"/>
        </w:rPr>
        <w:t>đạo</w:t>
      </w:r>
      <w:proofErr w:type="spellEnd"/>
      <w:r>
        <w:rPr>
          <w:color w:val="000000"/>
          <w:szCs w:val="28"/>
          <w:shd w:val="clear" w:color="auto" w:fill="FFFFFF"/>
        </w:rPr>
        <w:t xml:space="preserve"> </w:t>
      </w:r>
      <w:proofErr w:type="spellStart"/>
      <w:r>
        <w:rPr>
          <w:color w:val="000000"/>
          <w:szCs w:val="28"/>
          <w:shd w:val="clear" w:color="auto" w:fill="FFFFFF"/>
        </w:rPr>
        <w:t>đức</w:t>
      </w:r>
      <w:proofErr w:type="spellEnd"/>
      <w:r>
        <w:rPr>
          <w:color w:val="000000"/>
          <w:szCs w:val="28"/>
          <w:shd w:val="clear" w:color="auto" w:fill="FFFFFF"/>
        </w:rPr>
        <w:t xml:space="preserve"> </w:t>
      </w:r>
      <w:proofErr w:type="spellStart"/>
      <w:r>
        <w:rPr>
          <w:color w:val="000000"/>
          <w:szCs w:val="28"/>
          <w:shd w:val="clear" w:color="auto" w:fill="FFFFFF"/>
        </w:rPr>
        <w:t>và</w:t>
      </w:r>
      <w:proofErr w:type="spellEnd"/>
      <w:r>
        <w:rPr>
          <w:color w:val="000000"/>
          <w:szCs w:val="28"/>
          <w:shd w:val="clear" w:color="auto" w:fill="FFFFFF"/>
        </w:rPr>
        <w:t xml:space="preserve"> </w:t>
      </w:r>
      <w:proofErr w:type="spellStart"/>
      <w:r>
        <w:rPr>
          <w:color w:val="000000"/>
          <w:szCs w:val="28"/>
          <w:shd w:val="clear" w:color="auto" w:fill="FFFFFF"/>
        </w:rPr>
        <w:t>tích</w:t>
      </w:r>
      <w:proofErr w:type="spellEnd"/>
      <w:r>
        <w:rPr>
          <w:color w:val="000000"/>
          <w:szCs w:val="28"/>
          <w:shd w:val="clear" w:color="auto" w:fill="FFFFFF"/>
        </w:rPr>
        <w:t xml:space="preserve"> </w:t>
      </w:r>
      <w:proofErr w:type="spellStart"/>
      <w:r>
        <w:rPr>
          <w:color w:val="000000"/>
          <w:szCs w:val="28"/>
          <w:shd w:val="clear" w:color="auto" w:fill="FFFFFF"/>
        </w:rPr>
        <w:t>cực</w:t>
      </w:r>
      <w:proofErr w:type="spellEnd"/>
      <w:r>
        <w:rPr>
          <w:color w:val="000000"/>
          <w:szCs w:val="28"/>
          <w:shd w:val="clear" w:color="auto" w:fill="FFFFFF"/>
        </w:rPr>
        <w:t xml:space="preserve"> </w:t>
      </w:r>
      <w:proofErr w:type="spellStart"/>
      <w:r>
        <w:rPr>
          <w:color w:val="000000"/>
          <w:szCs w:val="28"/>
          <w:shd w:val="clear" w:color="auto" w:fill="FFFFFF"/>
        </w:rPr>
        <w:t>tham</w:t>
      </w:r>
      <w:proofErr w:type="spellEnd"/>
      <w:r>
        <w:rPr>
          <w:color w:val="000000"/>
          <w:szCs w:val="28"/>
          <w:shd w:val="clear" w:color="auto" w:fill="FFFFFF"/>
        </w:rPr>
        <w:t xml:space="preserve"> </w:t>
      </w:r>
      <w:proofErr w:type="spellStart"/>
      <w:r>
        <w:rPr>
          <w:color w:val="000000"/>
          <w:szCs w:val="28"/>
          <w:shd w:val="clear" w:color="auto" w:fill="FFFFFF"/>
        </w:rPr>
        <w:t>gia</w:t>
      </w:r>
      <w:proofErr w:type="spellEnd"/>
      <w:r>
        <w:rPr>
          <w:color w:val="000000"/>
          <w:szCs w:val="28"/>
          <w:shd w:val="clear" w:color="auto" w:fill="FFFFFF"/>
        </w:rPr>
        <w:t xml:space="preserve"> </w:t>
      </w:r>
      <w:proofErr w:type="spellStart"/>
      <w:r>
        <w:rPr>
          <w:color w:val="000000"/>
          <w:szCs w:val="28"/>
          <w:shd w:val="clear" w:color="auto" w:fill="FFFFFF"/>
        </w:rPr>
        <w:t>các</w:t>
      </w:r>
      <w:proofErr w:type="spellEnd"/>
      <w:r>
        <w:rPr>
          <w:color w:val="000000"/>
          <w:szCs w:val="28"/>
          <w:shd w:val="clear" w:color="auto" w:fill="FFFFFF"/>
        </w:rPr>
        <w:t xml:space="preserve"> </w:t>
      </w:r>
      <w:proofErr w:type="spellStart"/>
      <w:r>
        <w:rPr>
          <w:color w:val="000000"/>
          <w:szCs w:val="28"/>
          <w:shd w:val="clear" w:color="auto" w:fill="FFFFFF"/>
        </w:rPr>
        <w:t>hoạt</w:t>
      </w:r>
      <w:proofErr w:type="spellEnd"/>
      <w:r>
        <w:rPr>
          <w:color w:val="000000"/>
          <w:szCs w:val="28"/>
          <w:shd w:val="clear" w:color="auto" w:fill="FFFFFF"/>
        </w:rPr>
        <w:t xml:space="preserve"> </w:t>
      </w:r>
      <w:proofErr w:type="spellStart"/>
      <w:r>
        <w:rPr>
          <w:color w:val="000000"/>
          <w:szCs w:val="28"/>
          <w:shd w:val="clear" w:color="auto" w:fill="FFFFFF"/>
        </w:rPr>
        <w:t>động</w:t>
      </w:r>
      <w:proofErr w:type="spellEnd"/>
      <w:r>
        <w:rPr>
          <w:color w:val="000000"/>
          <w:szCs w:val="28"/>
          <w:shd w:val="clear" w:color="auto" w:fill="FFFFFF"/>
        </w:rPr>
        <w:t xml:space="preserve"> </w:t>
      </w:r>
      <w:proofErr w:type="spellStart"/>
      <w:r>
        <w:rPr>
          <w:color w:val="000000"/>
          <w:szCs w:val="28"/>
          <w:shd w:val="clear" w:color="auto" w:fill="FFFFFF"/>
        </w:rPr>
        <w:t>học</w:t>
      </w:r>
      <w:proofErr w:type="spellEnd"/>
      <w:r>
        <w:rPr>
          <w:color w:val="000000"/>
          <w:szCs w:val="28"/>
          <w:shd w:val="clear" w:color="auto" w:fill="FFFFFF"/>
        </w:rPr>
        <w:t xml:space="preserve"> </w:t>
      </w:r>
      <w:proofErr w:type="spellStart"/>
      <w:r>
        <w:rPr>
          <w:color w:val="000000"/>
          <w:szCs w:val="28"/>
          <w:shd w:val="clear" w:color="auto" w:fill="FFFFFF"/>
        </w:rPr>
        <w:t>tập</w:t>
      </w:r>
      <w:proofErr w:type="spellEnd"/>
      <w:r>
        <w:rPr>
          <w:color w:val="000000"/>
          <w:szCs w:val="28"/>
          <w:shd w:val="clear" w:color="auto" w:fill="FFFFFF"/>
        </w:rPr>
        <w:t xml:space="preserve">, </w:t>
      </w:r>
      <w:proofErr w:type="spellStart"/>
      <w:r>
        <w:rPr>
          <w:color w:val="000000"/>
          <w:szCs w:val="28"/>
          <w:shd w:val="clear" w:color="auto" w:fill="FFFFFF"/>
        </w:rPr>
        <w:t>hoạt</w:t>
      </w:r>
      <w:proofErr w:type="spellEnd"/>
      <w:r>
        <w:rPr>
          <w:color w:val="000000"/>
          <w:szCs w:val="28"/>
          <w:shd w:val="clear" w:color="auto" w:fill="FFFFFF"/>
        </w:rPr>
        <w:t xml:space="preserve"> </w:t>
      </w:r>
      <w:proofErr w:type="spellStart"/>
      <w:r>
        <w:rPr>
          <w:color w:val="000000"/>
          <w:szCs w:val="28"/>
          <w:shd w:val="clear" w:color="auto" w:fill="FFFFFF"/>
        </w:rPr>
        <w:t>động</w:t>
      </w:r>
      <w:proofErr w:type="spellEnd"/>
      <w:r>
        <w:rPr>
          <w:color w:val="000000"/>
          <w:szCs w:val="28"/>
          <w:shd w:val="clear" w:color="auto" w:fill="FFFFFF"/>
        </w:rPr>
        <w:t xml:space="preserve"> </w:t>
      </w:r>
      <w:proofErr w:type="spellStart"/>
      <w:r>
        <w:rPr>
          <w:color w:val="000000"/>
          <w:szCs w:val="28"/>
          <w:shd w:val="clear" w:color="auto" w:fill="FFFFFF"/>
        </w:rPr>
        <w:t>giáo</w:t>
      </w:r>
      <w:proofErr w:type="spellEnd"/>
      <w:r>
        <w:rPr>
          <w:color w:val="000000"/>
          <w:szCs w:val="28"/>
          <w:shd w:val="clear" w:color="auto" w:fill="FFFFFF"/>
        </w:rPr>
        <w:t xml:space="preserve"> </w:t>
      </w:r>
      <w:proofErr w:type="spellStart"/>
      <w:r>
        <w:rPr>
          <w:color w:val="000000"/>
          <w:szCs w:val="28"/>
          <w:shd w:val="clear" w:color="auto" w:fill="FFFFFF"/>
        </w:rPr>
        <w:t>dục</w:t>
      </w:r>
      <w:proofErr w:type="spellEnd"/>
      <w:r>
        <w:rPr>
          <w:color w:val="000000"/>
          <w:szCs w:val="28"/>
          <w:shd w:val="clear" w:color="auto" w:fill="FFFFFF"/>
        </w:rPr>
        <w:t xml:space="preserve"> do </w:t>
      </w:r>
      <w:proofErr w:type="spellStart"/>
      <w:r>
        <w:rPr>
          <w:color w:val="000000"/>
          <w:szCs w:val="28"/>
          <w:shd w:val="clear" w:color="auto" w:fill="FFFFFF"/>
        </w:rPr>
        <w:t>nhà</w:t>
      </w:r>
      <w:proofErr w:type="spellEnd"/>
      <w:r>
        <w:rPr>
          <w:color w:val="000000"/>
          <w:szCs w:val="28"/>
          <w:shd w:val="clear" w:color="auto" w:fill="FFFFFF"/>
        </w:rPr>
        <w:t xml:space="preserve"> </w:t>
      </w:r>
      <w:proofErr w:type="spellStart"/>
      <w:r>
        <w:rPr>
          <w:color w:val="000000"/>
          <w:szCs w:val="28"/>
          <w:shd w:val="clear" w:color="auto" w:fill="FFFFFF"/>
        </w:rPr>
        <w:t>trường</w:t>
      </w:r>
      <w:proofErr w:type="spellEnd"/>
      <w:r>
        <w:rPr>
          <w:color w:val="000000"/>
          <w:szCs w:val="28"/>
          <w:shd w:val="clear" w:color="auto" w:fill="FFFFFF"/>
        </w:rPr>
        <w:t xml:space="preserve"> </w:t>
      </w:r>
      <w:proofErr w:type="spellStart"/>
      <w:r>
        <w:rPr>
          <w:color w:val="000000"/>
          <w:szCs w:val="28"/>
          <w:shd w:val="clear" w:color="auto" w:fill="FFFFFF"/>
        </w:rPr>
        <w:t>tổ</w:t>
      </w:r>
      <w:proofErr w:type="spellEnd"/>
      <w:r>
        <w:rPr>
          <w:color w:val="000000"/>
          <w:szCs w:val="28"/>
          <w:shd w:val="clear" w:color="auto" w:fill="FFFFFF"/>
        </w:rPr>
        <w:t xml:space="preserve"> </w:t>
      </w:r>
      <w:proofErr w:type="spellStart"/>
      <w:r>
        <w:rPr>
          <w:color w:val="000000"/>
          <w:szCs w:val="28"/>
          <w:shd w:val="clear" w:color="auto" w:fill="FFFFFF"/>
        </w:rPr>
        <w:t>chức</w:t>
      </w:r>
      <w:proofErr w:type="spellEnd"/>
      <w:r>
        <w:rPr>
          <w:color w:val="000000"/>
          <w:szCs w:val="28"/>
          <w:shd w:val="clear" w:color="auto" w:fill="FFFFFF"/>
        </w:rPr>
        <w:t>.</w:t>
      </w:r>
    </w:p>
    <w:p w14:paraId="7C43D32D" w14:textId="77777777" w:rsidR="008D2952" w:rsidRDefault="00FB7FB1">
      <w:pPr>
        <w:pStyle w:val="NormalWeb"/>
        <w:shd w:val="clear" w:color="auto" w:fill="FFFFFF"/>
        <w:spacing w:before="0" w:beforeAutospacing="0" w:after="0" w:afterAutospacing="0" w:line="276" w:lineRule="auto"/>
        <w:ind w:firstLineChars="253" w:firstLine="708"/>
        <w:jc w:val="both"/>
        <w:rPr>
          <w:color w:val="000000"/>
          <w:sz w:val="28"/>
          <w:szCs w:val="28"/>
          <w:shd w:val="clear" w:color="auto" w:fill="FFFFFF"/>
        </w:rPr>
      </w:pPr>
      <w:r>
        <w:rPr>
          <w:color w:val="000000"/>
          <w:sz w:val="28"/>
          <w:szCs w:val="28"/>
          <w:shd w:val="clear" w:color="auto" w:fill="FFFFFF"/>
          <w:lang w:val="vi-VN"/>
        </w:rPr>
        <w:t xml:space="preserve">Trường luôn nhận được sự hỗ trợ kịp thời của mạnh thường quân để tiếp sức cho học sinh có hoàn cảnh khó khăn đến trường, 100% học sinh khó khăn đều được hỗ trợ trang phục, đồ dùng học tập, sách giáo khoa,.... phần nào giảm bớt khó khăn cho gia đình và giúp các em yên tâm trong học tập và rèn luyện. Điều này góp phần giúp nhà trường thực hiện tốt công tác tuyển sinh và huy động học sinh ra lớp đầu năm học. </w:t>
      </w:r>
    </w:p>
    <w:p w14:paraId="51096B2B" w14:textId="77777777" w:rsidR="008D2952" w:rsidRDefault="00FB7FB1">
      <w:pPr>
        <w:spacing w:line="276" w:lineRule="auto"/>
        <w:ind w:firstLine="720"/>
        <w:rPr>
          <w:szCs w:val="28"/>
          <w:lang w:val="vi-VN"/>
        </w:rPr>
      </w:pPr>
      <w:r>
        <w:rPr>
          <w:szCs w:val="28"/>
          <w:lang w:val="vi-VN"/>
        </w:rPr>
        <w:t xml:space="preserve">Chương trình GDPT mới được xây dựng theo định hướng phát triển phẩm chất và năng lực của học sinh; tạo môi trường học tập và rèn luyện giúp học sinh </w:t>
      </w:r>
      <w:r>
        <w:rPr>
          <w:szCs w:val="28"/>
          <w:lang w:val="vi-VN"/>
        </w:rPr>
        <w:lastRenderedPageBreak/>
        <w:t>phát triển hài hòa về thể chất và tinh thần, trở thành người học tập tích cực, tự tin, biết vận dụng các phương pháp học tập tích cực; có những phẩm chất tốt đẹp và năng lực cần thiết để trở thành người công dân có trách nhiệm, người lao động có văn hóa, cần cù, sáng tạo, đáp ứng nhu cầu phát triển cá nhân và yêu cầu của sự nghiệp xây dựng, bảo vệ đất nước. Đây là cơ hội để nhà trường chủ động, linh hoạt tổ chức các hoạt động dạy học, giáo dục phù hợp với nhu cầu của người học và điều kiện thực tiễn của địa phương.</w:t>
      </w:r>
    </w:p>
    <w:p w14:paraId="71613A58" w14:textId="77777777" w:rsidR="008D2952" w:rsidRDefault="00FB7FB1">
      <w:pPr>
        <w:spacing w:line="276" w:lineRule="auto"/>
        <w:ind w:firstLine="709"/>
        <w:outlineLvl w:val="0"/>
        <w:rPr>
          <w:szCs w:val="28"/>
          <w:shd w:val="clear" w:color="auto" w:fill="FFFFFF"/>
          <w:lang w:val="en-GB"/>
        </w:rPr>
      </w:pPr>
      <w:r>
        <w:rPr>
          <w:color w:val="000000"/>
          <w:szCs w:val="28"/>
          <w:shd w:val="clear" w:color="auto" w:fill="FFFFFF"/>
        </w:rPr>
        <w:t xml:space="preserve"> </w:t>
      </w:r>
      <w:proofErr w:type="spellStart"/>
      <w:r>
        <w:rPr>
          <w:color w:val="000000"/>
          <w:szCs w:val="28"/>
          <w:shd w:val="clear" w:color="auto" w:fill="FFFFFF"/>
        </w:rPr>
        <w:t>Địa</w:t>
      </w:r>
      <w:proofErr w:type="spellEnd"/>
      <w:r>
        <w:rPr>
          <w:color w:val="000000"/>
          <w:szCs w:val="28"/>
          <w:shd w:val="clear" w:color="auto" w:fill="FFFFFF"/>
        </w:rPr>
        <w:t xml:space="preserve"> </w:t>
      </w:r>
      <w:proofErr w:type="spellStart"/>
      <w:r>
        <w:rPr>
          <w:color w:val="000000"/>
          <w:szCs w:val="28"/>
          <w:shd w:val="clear" w:color="auto" w:fill="FFFFFF"/>
        </w:rPr>
        <w:t>bàn</w:t>
      </w:r>
      <w:proofErr w:type="spellEnd"/>
      <w:r>
        <w:rPr>
          <w:color w:val="000000"/>
          <w:szCs w:val="28"/>
          <w:shd w:val="clear" w:color="auto" w:fill="FFFFFF"/>
        </w:rPr>
        <w:t xml:space="preserve"> </w:t>
      </w:r>
      <w:proofErr w:type="spellStart"/>
      <w:r>
        <w:rPr>
          <w:color w:val="000000"/>
          <w:szCs w:val="28"/>
          <w:shd w:val="clear" w:color="auto" w:fill="FFFFFF"/>
        </w:rPr>
        <w:t>dân</w:t>
      </w:r>
      <w:proofErr w:type="spellEnd"/>
      <w:r>
        <w:rPr>
          <w:color w:val="000000"/>
          <w:szCs w:val="28"/>
          <w:shd w:val="clear" w:color="auto" w:fill="FFFFFF"/>
        </w:rPr>
        <w:t xml:space="preserve"> </w:t>
      </w:r>
      <w:proofErr w:type="spellStart"/>
      <w:r>
        <w:rPr>
          <w:color w:val="000000"/>
          <w:szCs w:val="28"/>
          <w:shd w:val="clear" w:color="auto" w:fill="FFFFFF"/>
        </w:rPr>
        <w:t>cư</w:t>
      </w:r>
      <w:proofErr w:type="spellEnd"/>
      <w:r>
        <w:rPr>
          <w:color w:val="000000"/>
          <w:szCs w:val="28"/>
          <w:shd w:val="clear" w:color="auto" w:fill="FFFFFF"/>
        </w:rPr>
        <w:t xml:space="preserve"> </w:t>
      </w:r>
      <w:proofErr w:type="spellStart"/>
      <w:r>
        <w:rPr>
          <w:color w:val="000000"/>
          <w:szCs w:val="28"/>
          <w:shd w:val="clear" w:color="auto" w:fill="FFFFFF"/>
        </w:rPr>
        <w:t>khá</w:t>
      </w:r>
      <w:proofErr w:type="spellEnd"/>
      <w:r>
        <w:rPr>
          <w:color w:val="000000"/>
          <w:szCs w:val="28"/>
          <w:shd w:val="clear" w:color="auto" w:fill="FFFFFF"/>
        </w:rPr>
        <w:t xml:space="preserve"> </w:t>
      </w:r>
      <w:proofErr w:type="spellStart"/>
      <w:r>
        <w:rPr>
          <w:color w:val="000000"/>
          <w:szCs w:val="28"/>
          <w:shd w:val="clear" w:color="auto" w:fill="FFFFFF"/>
        </w:rPr>
        <w:t>ổn</w:t>
      </w:r>
      <w:proofErr w:type="spellEnd"/>
      <w:r>
        <w:rPr>
          <w:color w:val="000000"/>
          <w:szCs w:val="28"/>
          <w:shd w:val="clear" w:color="auto" w:fill="FFFFFF"/>
        </w:rPr>
        <w:t xml:space="preserve"> </w:t>
      </w:r>
      <w:proofErr w:type="spellStart"/>
      <w:r>
        <w:rPr>
          <w:color w:val="000000"/>
          <w:szCs w:val="28"/>
          <w:shd w:val="clear" w:color="auto" w:fill="FFFFFF"/>
        </w:rPr>
        <w:t>địn</w:t>
      </w:r>
      <w:proofErr w:type="spellEnd"/>
      <w:r>
        <w:rPr>
          <w:color w:val="000000"/>
          <w:szCs w:val="28"/>
          <w:shd w:val="clear" w:color="auto" w:fill="FFFFFF"/>
          <w:lang w:val="vi-VN"/>
        </w:rPr>
        <w:t>h, nghề nghiệp chủ yếu của người dân là</w:t>
      </w:r>
      <w:r>
        <w:rPr>
          <w:color w:val="000000"/>
          <w:szCs w:val="28"/>
          <w:shd w:val="clear" w:color="auto" w:fill="FFFFFF"/>
        </w:rPr>
        <w:t xml:space="preserve"> </w:t>
      </w:r>
      <w:proofErr w:type="spellStart"/>
      <w:r>
        <w:rPr>
          <w:color w:val="000000"/>
          <w:szCs w:val="28"/>
          <w:shd w:val="clear" w:color="auto" w:fill="FFFFFF"/>
        </w:rPr>
        <w:t>buôn</w:t>
      </w:r>
      <w:proofErr w:type="spellEnd"/>
      <w:r>
        <w:rPr>
          <w:color w:val="000000"/>
          <w:szCs w:val="28"/>
          <w:shd w:val="clear" w:color="auto" w:fill="FFFFFF"/>
        </w:rPr>
        <w:t xml:space="preserve"> </w:t>
      </w:r>
      <w:proofErr w:type="spellStart"/>
      <w:r>
        <w:rPr>
          <w:color w:val="000000"/>
          <w:szCs w:val="28"/>
          <w:shd w:val="clear" w:color="auto" w:fill="FFFFFF"/>
        </w:rPr>
        <w:t>bán</w:t>
      </w:r>
      <w:proofErr w:type="spellEnd"/>
      <w:r>
        <w:rPr>
          <w:color w:val="000000"/>
          <w:szCs w:val="28"/>
          <w:shd w:val="clear" w:color="auto" w:fill="FFFFFF"/>
        </w:rPr>
        <w:t>,</w:t>
      </w:r>
      <w:r>
        <w:rPr>
          <w:color w:val="000000"/>
          <w:szCs w:val="28"/>
          <w:shd w:val="clear" w:color="auto" w:fill="FFFFFF"/>
          <w:lang w:val="vi-VN"/>
        </w:rPr>
        <w:t xml:space="preserve"> trồng trọt và chăn nuôi, đời sống tương đối ổn định</w:t>
      </w:r>
      <w:r>
        <w:rPr>
          <w:color w:val="000000"/>
          <w:szCs w:val="28"/>
          <w:shd w:val="clear" w:color="auto" w:fill="FFFFFF"/>
        </w:rPr>
        <w:t>,</w:t>
      </w:r>
      <w:r>
        <w:rPr>
          <w:color w:val="000000"/>
          <w:szCs w:val="28"/>
          <w:shd w:val="clear" w:color="auto" w:fill="FFFFFF"/>
          <w:lang w:val="vi-VN"/>
        </w:rPr>
        <w:t xml:space="preserve"> trình độ dân trí đang được nâng dần;</w:t>
      </w:r>
      <w:r>
        <w:rPr>
          <w:color w:val="000000"/>
          <w:szCs w:val="28"/>
          <w:shd w:val="clear" w:color="auto" w:fill="FFFFFF"/>
        </w:rPr>
        <w:t xml:space="preserve"> Thị </w:t>
      </w:r>
      <w:proofErr w:type="spellStart"/>
      <w:r>
        <w:rPr>
          <w:color w:val="000000"/>
          <w:szCs w:val="28"/>
          <w:shd w:val="clear" w:color="auto" w:fill="FFFFFF"/>
        </w:rPr>
        <w:t>trấn</w:t>
      </w:r>
      <w:proofErr w:type="spellEnd"/>
      <w:r>
        <w:rPr>
          <w:color w:val="000000"/>
          <w:szCs w:val="28"/>
          <w:shd w:val="clear" w:color="auto" w:fill="FFFFFF"/>
        </w:rPr>
        <w:t xml:space="preserve"> Sa </w:t>
      </w:r>
      <w:proofErr w:type="spellStart"/>
      <w:r>
        <w:rPr>
          <w:color w:val="000000"/>
          <w:szCs w:val="28"/>
          <w:shd w:val="clear" w:color="auto" w:fill="FFFFFF"/>
        </w:rPr>
        <w:t>Rài</w:t>
      </w:r>
      <w:proofErr w:type="spellEnd"/>
      <w:r>
        <w:rPr>
          <w:color w:val="000000"/>
          <w:szCs w:val="28"/>
          <w:shd w:val="clear" w:color="auto" w:fill="FFFFFF"/>
          <w:lang w:val="vi-VN"/>
        </w:rPr>
        <w:t xml:space="preserve"> đang trong lộ trình phấn đấu trở </w:t>
      </w:r>
      <w:r>
        <w:rPr>
          <w:szCs w:val="28"/>
          <w:shd w:val="clear" w:color="auto" w:fill="FFFFFF"/>
          <w:lang w:val="vi-VN"/>
        </w:rPr>
        <w:t xml:space="preserve">thành </w:t>
      </w:r>
      <w:proofErr w:type="spellStart"/>
      <w:r>
        <w:rPr>
          <w:szCs w:val="28"/>
          <w:shd w:val="clear" w:color="auto" w:fill="FFFFFF"/>
        </w:rPr>
        <w:t>đô</w:t>
      </w:r>
      <w:proofErr w:type="spellEnd"/>
      <w:r>
        <w:rPr>
          <w:szCs w:val="28"/>
          <w:shd w:val="clear" w:color="auto" w:fill="FFFFFF"/>
        </w:rPr>
        <w:t xml:space="preserve"> </w:t>
      </w:r>
      <w:proofErr w:type="spellStart"/>
      <w:r>
        <w:rPr>
          <w:szCs w:val="28"/>
          <w:shd w:val="clear" w:color="auto" w:fill="FFFFFF"/>
        </w:rPr>
        <w:t>thị</w:t>
      </w:r>
      <w:proofErr w:type="spellEnd"/>
      <w:r>
        <w:rPr>
          <w:szCs w:val="28"/>
          <w:shd w:val="clear" w:color="auto" w:fill="FFFFFF"/>
        </w:rPr>
        <w:t xml:space="preserve"> </w:t>
      </w:r>
      <w:proofErr w:type="spellStart"/>
      <w:r>
        <w:rPr>
          <w:szCs w:val="28"/>
          <w:shd w:val="clear" w:color="auto" w:fill="FFFFFF"/>
        </w:rPr>
        <w:t>loại</w:t>
      </w:r>
      <w:proofErr w:type="spellEnd"/>
      <w:r>
        <w:rPr>
          <w:szCs w:val="28"/>
          <w:shd w:val="clear" w:color="auto" w:fill="FFFFFF"/>
        </w:rPr>
        <w:t xml:space="preserve"> 4</w:t>
      </w:r>
      <w:r>
        <w:rPr>
          <w:szCs w:val="28"/>
          <w:shd w:val="clear" w:color="auto" w:fill="FFFFFF"/>
          <w:lang w:val="vi-VN"/>
        </w:rPr>
        <w:t>.</w:t>
      </w:r>
    </w:p>
    <w:p w14:paraId="3A08271F" w14:textId="77777777" w:rsidR="008D2952" w:rsidRDefault="00FB7FB1">
      <w:pPr>
        <w:spacing w:line="276" w:lineRule="auto"/>
        <w:ind w:firstLine="709"/>
        <w:outlineLvl w:val="0"/>
        <w:rPr>
          <w:szCs w:val="28"/>
          <w:lang w:val="vi-VN"/>
        </w:rPr>
      </w:pPr>
      <w:r>
        <w:rPr>
          <w:szCs w:val="28"/>
          <w:lang w:val="vi-VN"/>
        </w:rPr>
        <w:t>Năm học 202</w:t>
      </w:r>
      <w:r>
        <w:rPr>
          <w:szCs w:val="28"/>
        </w:rPr>
        <w:t>3</w:t>
      </w:r>
      <w:r>
        <w:rPr>
          <w:szCs w:val="28"/>
          <w:lang w:val="vi-VN"/>
        </w:rPr>
        <w:t xml:space="preserve"> – 202</w:t>
      </w:r>
      <w:r>
        <w:rPr>
          <w:szCs w:val="28"/>
        </w:rPr>
        <w:t>4</w:t>
      </w:r>
      <w:r>
        <w:rPr>
          <w:szCs w:val="28"/>
          <w:lang w:val="vi-VN"/>
        </w:rPr>
        <w:t xml:space="preserve"> tiếp tục kế thừa những thành quả đạt được của năm học trước, nhà trường luôn nhận được sự quan tâm của Đảng, chính quyền địa phương, Ban đại diện cha mẹ học sinh; sự chỉ đạo kịp thời của Phòng Giáo dục và Đào tạo huyện.</w:t>
      </w:r>
    </w:p>
    <w:p w14:paraId="65D1B27E" w14:textId="77777777" w:rsidR="008D2952" w:rsidRDefault="00FB7FB1">
      <w:pPr>
        <w:tabs>
          <w:tab w:val="left" w:pos="567"/>
        </w:tabs>
        <w:spacing w:line="276" w:lineRule="auto"/>
        <w:ind w:firstLine="709"/>
        <w:rPr>
          <w:szCs w:val="28"/>
          <w:lang w:val="en-GB"/>
        </w:rPr>
      </w:pPr>
      <w:r>
        <w:rPr>
          <w:szCs w:val="28"/>
          <w:lang w:val="vi-VN"/>
        </w:rPr>
        <w:tab/>
        <w:t xml:space="preserve">Trường tuyển sinh học sinh trên địa bàn Khóm </w:t>
      </w:r>
      <w:r>
        <w:rPr>
          <w:szCs w:val="28"/>
          <w:lang w:val="en-GB"/>
        </w:rPr>
        <w:t>3</w:t>
      </w:r>
      <w:r>
        <w:rPr>
          <w:szCs w:val="28"/>
          <w:lang w:val="vi-VN"/>
        </w:rPr>
        <w:t xml:space="preserve">, </w:t>
      </w:r>
      <w:r>
        <w:rPr>
          <w:szCs w:val="28"/>
          <w:lang w:val="en-GB"/>
        </w:rPr>
        <w:t>T</w:t>
      </w:r>
      <w:r>
        <w:rPr>
          <w:szCs w:val="28"/>
          <w:lang w:val="vi-VN"/>
        </w:rPr>
        <w:t xml:space="preserve">hị trấn </w:t>
      </w:r>
      <w:r>
        <w:rPr>
          <w:szCs w:val="28"/>
          <w:lang w:val="en-GB"/>
        </w:rPr>
        <w:t xml:space="preserve">Sa </w:t>
      </w:r>
      <w:proofErr w:type="spellStart"/>
      <w:r>
        <w:rPr>
          <w:szCs w:val="28"/>
          <w:lang w:val="en-GB"/>
        </w:rPr>
        <w:t>Rài</w:t>
      </w:r>
      <w:proofErr w:type="spellEnd"/>
      <w:r>
        <w:rPr>
          <w:szCs w:val="28"/>
          <w:lang w:val="vi-VN"/>
        </w:rPr>
        <w:t xml:space="preserve"> nên đa số c</w:t>
      </w:r>
      <w:proofErr w:type="spellStart"/>
      <w:r>
        <w:rPr>
          <w:szCs w:val="28"/>
          <w:lang w:val="en-GB"/>
        </w:rPr>
        <w:t>ác</w:t>
      </w:r>
      <w:proofErr w:type="spellEnd"/>
      <w:r>
        <w:rPr>
          <w:szCs w:val="28"/>
          <w:lang w:val="vi-VN"/>
        </w:rPr>
        <w:t xml:space="preserve"> em thuộc diện có hoàn cảnh kinh tế </w:t>
      </w:r>
      <w:proofErr w:type="spellStart"/>
      <w:r>
        <w:rPr>
          <w:szCs w:val="28"/>
          <w:lang w:val="en-GB"/>
        </w:rPr>
        <w:t>ổn</w:t>
      </w:r>
      <w:proofErr w:type="spellEnd"/>
      <w:r>
        <w:rPr>
          <w:szCs w:val="28"/>
          <w:lang w:val="en-GB"/>
        </w:rPr>
        <w:t xml:space="preserve"> </w:t>
      </w:r>
      <w:proofErr w:type="spellStart"/>
      <w:r>
        <w:rPr>
          <w:szCs w:val="28"/>
          <w:lang w:val="en-GB"/>
        </w:rPr>
        <w:t>định</w:t>
      </w:r>
      <w:proofErr w:type="spellEnd"/>
      <w:r>
        <w:rPr>
          <w:szCs w:val="28"/>
          <w:lang w:val="vi-VN"/>
        </w:rPr>
        <w:t>. Quan tâm đến việc học tập của học sinh.</w:t>
      </w:r>
    </w:p>
    <w:p w14:paraId="38B96AA2" w14:textId="77777777" w:rsidR="008D2952" w:rsidRDefault="00FB7FB1">
      <w:pPr>
        <w:tabs>
          <w:tab w:val="left" w:pos="567"/>
        </w:tabs>
        <w:spacing w:line="276" w:lineRule="auto"/>
        <w:ind w:firstLine="709"/>
        <w:rPr>
          <w:rFonts w:eastAsia="Times New Roman"/>
          <w:b/>
          <w:iCs/>
          <w:szCs w:val="28"/>
        </w:rPr>
      </w:pPr>
      <w:r>
        <w:rPr>
          <w:szCs w:val="28"/>
          <w:lang w:val="vi-VN"/>
        </w:rPr>
        <w:t>Niềm tin của phụ huynh với nhà trường ngày càng được củng cố thể hiện qua việc ngày càng nhiều con em ở trường bạn mong muốn được chuyển vào học tại nhà trường, phụ huynh đến dự các cuộc họp do trường tổ chức ngày đầy đủ hơn.</w:t>
      </w:r>
    </w:p>
    <w:p w14:paraId="3C3CA10B" w14:textId="77777777" w:rsidR="008D2952" w:rsidRDefault="00FB7FB1">
      <w:pPr>
        <w:tabs>
          <w:tab w:val="left" w:pos="567"/>
        </w:tabs>
        <w:spacing w:line="276" w:lineRule="auto"/>
        <w:ind w:firstLine="709"/>
        <w:rPr>
          <w:b/>
          <w:bCs/>
          <w:szCs w:val="28"/>
        </w:rPr>
      </w:pPr>
      <w:r>
        <w:rPr>
          <w:b/>
          <w:bCs/>
          <w:szCs w:val="28"/>
          <w:lang w:val="en-GB"/>
        </w:rPr>
        <w:t xml:space="preserve">- </w:t>
      </w:r>
      <w:r>
        <w:rPr>
          <w:b/>
          <w:bCs/>
          <w:szCs w:val="28"/>
          <w:lang w:val="vi-VN"/>
        </w:rPr>
        <w:t>Thách thức:</w:t>
      </w:r>
    </w:p>
    <w:p w14:paraId="7CFAF4D0" w14:textId="77777777" w:rsidR="008D2952" w:rsidRDefault="00FB7FB1">
      <w:pPr>
        <w:spacing w:line="276" w:lineRule="auto"/>
        <w:ind w:firstLine="720"/>
        <w:rPr>
          <w:szCs w:val="28"/>
          <w:lang w:val="vi-VN"/>
        </w:rPr>
      </w:pPr>
      <w:r>
        <w:rPr>
          <w:szCs w:val="28"/>
          <w:lang w:val="vi-VN"/>
        </w:rPr>
        <w:t>Những thuận lợi về vị trí địa lí, điều kiện kinh tế của địa phương, sự quan tâm của cấp ủy Đảng, chính quyền địa phương, các tổ chức chính trị xã hội và mạnh thường quân đã tạo cơ hội để nhà trường thực hiện tốt các chỉ tiêu giáo dục trong từng năm học.</w:t>
      </w:r>
      <w:r>
        <w:rPr>
          <w:szCs w:val="28"/>
        </w:rPr>
        <w:t xml:space="preserve"> </w:t>
      </w:r>
      <w:r>
        <w:rPr>
          <w:szCs w:val="28"/>
          <w:lang w:val="vi-VN"/>
        </w:rPr>
        <w:t>Tuy nhiên, đây cũng là một thách thức luôn yêu cầu nhà trường phải nỗ lực phấn đấu, xây dựng đơn vị có chất lượng giảng dạy ổn định, phát triển, là địa chỉ đáng tin cậy của các bậc phụ huynh và học sinh trong địa bàn, trở thành trung tâm văn hóa tiêu biểu của địa phương.</w:t>
      </w:r>
      <w:r>
        <w:rPr>
          <w:szCs w:val="28"/>
        </w:rPr>
        <w:t xml:space="preserve"> C</w:t>
      </w:r>
      <w:r>
        <w:rPr>
          <w:szCs w:val="28"/>
          <w:lang w:val="vi-VN"/>
        </w:rPr>
        <w:t>ác phòng học</w:t>
      </w:r>
      <w:r>
        <w:rPr>
          <w:szCs w:val="28"/>
        </w:rPr>
        <w:t xml:space="preserve"> </w:t>
      </w:r>
      <w:proofErr w:type="spellStart"/>
      <w:r>
        <w:rPr>
          <w:szCs w:val="28"/>
        </w:rPr>
        <w:t>từng</w:t>
      </w:r>
      <w:proofErr w:type="spellEnd"/>
      <w:r>
        <w:rPr>
          <w:szCs w:val="28"/>
        </w:rPr>
        <w:t xml:space="preserve"> </w:t>
      </w:r>
      <w:proofErr w:type="spellStart"/>
      <w:r>
        <w:rPr>
          <w:szCs w:val="28"/>
        </w:rPr>
        <w:t>bước</w:t>
      </w:r>
      <w:proofErr w:type="spellEnd"/>
      <w:r>
        <w:rPr>
          <w:szCs w:val="28"/>
          <w:lang w:val="vi-VN"/>
        </w:rPr>
        <w:t xml:space="preserve"> được trang bị ti vi thông minh đã đòi hỏi mỗi giáo viên phải tự học, tự nghiên cứu về công nghệ thông tin để khai thác, sử dụng hợp lí vào các hoạt động dạy học, tương tác giữa thầy và trò thật sự hiệu quả, tránh lãng phí.</w:t>
      </w:r>
    </w:p>
    <w:p w14:paraId="428EDD41" w14:textId="77777777" w:rsidR="008D2952" w:rsidRDefault="00FB7FB1">
      <w:pPr>
        <w:pStyle w:val="ListParagraph"/>
        <w:spacing w:after="0" w:line="276" w:lineRule="auto"/>
        <w:ind w:left="0" w:firstLine="709"/>
        <w:jc w:val="both"/>
        <w:rPr>
          <w:rFonts w:eastAsia="Times New Roman"/>
          <w:color w:val="FF0000"/>
          <w:szCs w:val="28"/>
        </w:rPr>
      </w:pPr>
      <w:r>
        <w:rPr>
          <w:rFonts w:eastAsia="Times New Roman"/>
          <w:szCs w:val="28"/>
        </w:rPr>
        <w:t xml:space="preserve">Hậu </w:t>
      </w:r>
      <w:proofErr w:type="spellStart"/>
      <w:r>
        <w:rPr>
          <w:rFonts w:eastAsia="Times New Roman"/>
          <w:szCs w:val="28"/>
        </w:rPr>
        <w:t>dịch</w:t>
      </w:r>
      <w:proofErr w:type="spellEnd"/>
      <w:r>
        <w:rPr>
          <w:rFonts w:eastAsia="Times New Roman"/>
          <w:szCs w:val="28"/>
        </w:rPr>
        <w:t xml:space="preserve"> </w:t>
      </w:r>
      <w:proofErr w:type="spellStart"/>
      <w:r>
        <w:rPr>
          <w:rFonts w:eastAsia="Times New Roman"/>
          <w:szCs w:val="28"/>
        </w:rPr>
        <w:t>bệnh</w:t>
      </w:r>
      <w:proofErr w:type="spellEnd"/>
      <w:r>
        <w:rPr>
          <w:rFonts w:eastAsia="Times New Roman"/>
          <w:szCs w:val="28"/>
        </w:rPr>
        <w:t xml:space="preserve"> Covid-19 </w:t>
      </w:r>
      <w:proofErr w:type="spellStart"/>
      <w:r>
        <w:rPr>
          <w:rFonts w:eastAsia="Times New Roman"/>
          <w:szCs w:val="28"/>
        </w:rPr>
        <w:t>ảnh</w:t>
      </w:r>
      <w:proofErr w:type="spellEnd"/>
      <w:r>
        <w:rPr>
          <w:rFonts w:eastAsia="Times New Roman"/>
          <w:szCs w:val="28"/>
        </w:rPr>
        <w:t xml:space="preserve"> </w:t>
      </w:r>
      <w:proofErr w:type="spellStart"/>
      <w:r>
        <w:rPr>
          <w:rFonts w:eastAsia="Times New Roman"/>
          <w:szCs w:val="28"/>
        </w:rPr>
        <w:t>hưởng</w:t>
      </w:r>
      <w:proofErr w:type="spellEnd"/>
      <w:r>
        <w:rPr>
          <w:rFonts w:eastAsia="Times New Roman"/>
          <w:szCs w:val="28"/>
        </w:rPr>
        <w:t xml:space="preserve"> </w:t>
      </w:r>
      <w:proofErr w:type="spellStart"/>
      <w:r>
        <w:rPr>
          <w:rFonts w:eastAsia="Times New Roman"/>
          <w:szCs w:val="28"/>
        </w:rPr>
        <w:t>ít</w:t>
      </w:r>
      <w:proofErr w:type="spellEnd"/>
      <w:r>
        <w:rPr>
          <w:rFonts w:eastAsia="Times New Roman"/>
          <w:szCs w:val="28"/>
        </w:rPr>
        <w:t xml:space="preserve"> </w:t>
      </w:r>
      <w:proofErr w:type="spellStart"/>
      <w:r>
        <w:rPr>
          <w:rFonts w:eastAsia="Times New Roman"/>
          <w:szCs w:val="28"/>
        </w:rPr>
        <w:t>nhiều</w:t>
      </w:r>
      <w:proofErr w:type="spellEnd"/>
      <w:r>
        <w:rPr>
          <w:rFonts w:eastAsia="Times New Roman"/>
          <w:szCs w:val="28"/>
        </w:rPr>
        <w:t xml:space="preserve"> </w:t>
      </w:r>
      <w:proofErr w:type="spellStart"/>
      <w:r>
        <w:rPr>
          <w:rFonts w:eastAsia="Times New Roman"/>
          <w:szCs w:val="28"/>
        </w:rPr>
        <w:t>đến</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chương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GDPT 2018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nâng</w:t>
      </w:r>
      <w:proofErr w:type="spellEnd"/>
      <w:r>
        <w:rPr>
          <w:rFonts w:eastAsia="Times New Roman"/>
          <w:szCs w:val="28"/>
        </w:rPr>
        <w:t xml:space="preserve"> </w:t>
      </w:r>
      <w:proofErr w:type="spellStart"/>
      <w:r>
        <w:rPr>
          <w:rFonts w:eastAsia="Times New Roman"/>
          <w:szCs w:val="28"/>
        </w:rPr>
        <w:t>cao</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2023 - 2024.</w:t>
      </w:r>
    </w:p>
    <w:p w14:paraId="7DCACCAB" w14:textId="77777777" w:rsidR="008D2952" w:rsidRDefault="00FB7FB1">
      <w:pPr>
        <w:tabs>
          <w:tab w:val="left" w:pos="567"/>
        </w:tabs>
        <w:spacing w:line="276" w:lineRule="auto"/>
        <w:ind w:firstLine="709"/>
        <w:rPr>
          <w:szCs w:val="28"/>
          <w:lang w:val="vi-VN"/>
        </w:rPr>
      </w:pPr>
      <w:r>
        <w:rPr>
          <w:szCs w:val="28"/>
          <w:lang w:val="vi-VN"/>
        </w:rPr>
        <w:tab/>
        <w:t>Một số phụ huynh tập trung lo cho việc làm ăn nên ít quan tâm việc học tập của học sinh.</w:t>
      </w:r>
    </w:p>
    <w:p w14:paraId="681AB5F4" w14:textId="77777777" w:rsidR="008D2952" w:rsidRDefault="00FB7FB1">
      <w:pPr>
        <w:tabs>
          <w:tab w:val="left" w:pos="567"/>
        </w:tabs>
        <w:spacing w:line="276" w:lineRule="auto"/>
        <w:ind w:firstLine="709"/>
        <w:rPr>
          <w:szCs w:val="28"/>
        </w:rPr>
      </w:pPr>
      <w:r>
        <w:rPr>
          <w:szCs w:val="28"/>
          <w:lang w:val="vi-VN"/>
        </w:rPr>
        <w:lastRenderedPageBreak/>
        <w:tab/>
      </w:r>
      <w:r>
        <w:rPr>
          <w:szCs w:val="28"/>
        </w:rPr>
        <w:t>T</w:t>
      </w:r>
      <w:r>
        <w:rPr>
          <w:szCs w:val="28"/>
          <w:lang w:val="vi-VN"/>
        </w:rPr>
        <w:t xml:space="preserve">rường nằm trên địa bàn thị trấn (Trên tuyến lộ lớn) nên </w:t>
      </w:r>
      <w:proofErr w:type="spellStart"/>
      <w:r>
        <w:rPr>
          <w:szCs w:val="28"/>
        </w:rPr>
        <w:t>tiềm</w:t>
      </w:r>
      <w:proofErr w:type="spellEnd"/>
      <w:r>
        <w:rPr>
          <w:szCs w:val="28"/>
        </w:rPr>
        <w:t xml:space="preserve"> </w:t>
      </w:r>
      <w:proofErr w:type="spellStart"/>
      <w:r>
        <w:rPr>
          <w:szCs w:val="28"/>
        </w:rPr>
        <w:t>ẩn</w:t>
      </w:r>
      <w:proofErr w:type="spellEnd"/>
      <w:r>
        <w:rPr>
          <w:szCs w:val="28"/>
        </w:rPr>
        <w:t xml:space="preserve"> </w:t>
      </w:r>
      <w:r>
        <w:rPr>
          <w:szCs w:val="28"/>
          <w:lang w:val="vi-VN"/>
        </w:rPr>
        <w:t>nhiều nguy cơ dẫn đế</w:t>
      </w:r>
      <w:r>
        <w:rPr>
          <w:szCs w:val="28"/>
          <w:lang w:val="en-GB"/>
        </w:rPr>
        <w:t>n</w:t>
      </w:r>
      <w:r>
        <w:rPr>
          <w:szCs w:val="28"/>
          <w:lang w:val="vi-VN"/>
        </w:rPr>
        <w:t xml:space="preserve"> tai nạn giao thông</w:t>
      </w:r>
      <w:r>
        <w:rPr>
          <w:szCs w:val="28"/>
        </w:rPr>
        <w:t>.</w:t>
      </w:r>
    </w:p>
    <w:bookmarkEnd w:id="0"/>
    <w:p w14:paraId="63C338F7" w14:textId="77777777" w:rsidR="008D2952" w:rsidRDefault="00FB7FB1">
      <w:pPr>
        <w:spacing w:line="276" w:lineRule="auto"/>
        <w:ind w:firstLine="709"/>
        <w:rPr>
          <w:rFonts w:eastAsia="Times New Roman"/>
          <w:b/>
          <w:szCs w:val="28"/>
        </w:rPr>
      </w:pPr>
      <w:r>
        <w:rPr>
          <w:rFonts w:eastAsia="Times New Roman"/>
          <w:b/>
          <w:szCs w:val="28"/>
        </w:rPr>
        <w:t xml:space="preserve">2. </w:t>
      </w:r>
      <w:r>
        <w:rPr>
          <w:rFonts w:eastAsia="Times New Roman"/>
          <w:b/>
          <w:szCs w:val="28"/>
          <w:lang w:val="vi-VN"/>
        </w:rPr>
        <w:t>Đặc điểm tình hình nhà trường năm học 20</w:t>
      </w:r>
      <w:r>
        <w:rPr>
          <w:rFonts w:eastAsia="Times New Roman"/>
          <w:b/>
          <w:szCs w:val="28"/>
        </w:rPr>
        <w:t>23</w:t>
      </w:r>
      <w:r>
        <w:rPr>
          <w:rFonts w:eastAsia="Times New Roman"/>
          <w:b/>
          <w:szCs w:val="28"/>
          <w:lang w:val="vi-VN"/>
        </w:rPr>
        <w:t xml:space="preserve"> – 20</w:t>
      </w:r>
      <w:r>
        <w:rPr>
          <w:rFonts w:eastAsia="Times New Roman"/>
          <w:b/>
          <w:szCs w:val="28"/>
        </w:rPr>
        <w:t>24</w:t>
      </w:r>
    </w:p>
    <w:p w14:paraId="536D4813" w14:textId="77777777" w:rsidR="008D2952" w:rsidRDefault="00FB7FB1">
      <w:pPr>
        <w:pStyle w:val="BodyText2"/>
        <w:tabs>
          <w:tab w:val="left" w:pos="567"/>
        </w:tabs>
        <w:spacing w:after="0" w:line="276" w:lineRule="auto"/>
        <w:ind w:firstLine="709"/>
        <w:rPr>
          <w:b/>
          <w:bCs/>
          <w:iCs/>
          <w:szCs w:val="28"/>
          <w:lang w:val="vi-VN"/>
        </w:rPr>
      </w:pPr>
      <w:r>
        <w:rPr>
          <w:b/>
          <w:bCs/>
          <w:iCs/>
          <w:szCs w:val="28"/>
          <w:lang w:val="vi-VN"/>
        </w:rPr>
        <w:tab/>
        <w:t>- Thuận lợi:</w:t>
      </w:r>
    </w:p>
    <w:p w14:paraId="2272F3C5" w14:textId="77777777" w:rsidR="008D2952" w:rsidRDefault="00FB7FB1">
      <w:pPr>
        <w:spacing w:line="276" w:lineRule="auto"/>
        <w:ind w:right="112" w:firstLine="720"/>
        <w:rPr>
          <w:bCs/>
          <w:szCs w:val="28"/>
          <w:lang w:val="vi-VN"/>
        </w:rPr>
      </w:pPr>
      <w:r>
        <w:rPr>
          <w:bCs/>
          <w:szCs w:val="28"/>
          <w:lang w:val="vi-VN"/>
        </w:rPr>
        <w:t xml:space="preserve">Đội ngũ CBQL, </w:t>
      </w:r>
      <w:proofErr w:type="spellStart"/>
      <w:r>
        <w:rPr>
          <w:bCs/>
          <w:szCs w:val="28"/>
        </w:rPr>
        <w:t>giáo</w:t>
      </w:r>
      <w:proofErr w:type="spellEnd"/>
      <w:r>
        <w:rPr>
          <w:bCs/>
          <w:szCs w:val="28"/>
        </w:rPr>
        <w:t xml:space="preserve"> </w:t>
      </w:r>
      <w:proofErr w:type="spellStart"/>
      <w:r>
        <w:rPr>
          <w:bCs/>
          <w:szCs w:val="28"/>
        </w:rPr>
        <w:t>viên</w:t>
      </w:r>
      <w:proofErr w:type="spellEnd"/>
      <w:r>
        <w:rPr>
          <w:bCs/>
          <w:szCs w:val="28"/>
        </w:rPr>
        <w:t xml:space="preserve">, </w:t>
      </w:r>
      <w:proofErr w:type="spellStart"/>
      <w:r>
        <w:rPr>
          <w:bCs/>
          <w:szCs w:val="28"/>
        </w:rPr>
        <w:t>nhân</w:t>
      </w:r>
      <w:proofErr w:type="spellEnd"/>
      <w:r>
        <w:rPr>
          <w:bCs/>
          <w:szCs w:val="28"/>
        </w:rPr>
        <w:t xml:space="preserve"> </w:t>
      </w:r>
      <w:proofErr w:type="spellStart"/>
      <w:r>
        <w:rPr>
          <w:bCs/>
          <w:szCs w:val="28"/>
        </w:rPr>
        <w:t>viên</w:t>
      </w:r>
      <w:proofErr w:type="spellEnd"/>
      <w:r>
        <w:rPr>
          <w:bCs/>
          <w:szCs w:val="28"/>
        </w:rPr>
        <w:t xml:space="preserve"> </w:t>
      </w:r>
      <w:r>
        <w:rPr>
          <w:bCs/>
          <w:szCs w:val="28"/>
          <w:lang w:val="vi-VN"/>
        </w:rPr>
        <w:t xml:space="preserve"> năng động, sáng tạo, nhiệt tình và có tinh thần trách nhiệm cao trong hoạt động giáo dục của nhà trường; tất cả giáo viên dạy lớp được tập huấn về chuyên môn. Tập thể sư phạm nhà trường đoàn kết, tương thân tương ái, người đi trước luôn sẵn sàng chia sẻ kinh nghiệm, giúp đỡ giáo viên mới, trẻ để cùng nhau thực hiện tốt nhiệm vụ được lãnh đạo nhà trường phân công.</w:t>
      </w:r>
    </w:p>
    <w:p w14:paraId="2EFE9180" w14:textId="77777777" w:rsidR="008D2952" w:rsidRDefault="00FB7FB1">
      <w:pPr>
        <w:spacing w:line="276" w:lineRule="auto"/>
        <w:ind w:right="112" w:firstLine="720"/>
        <w:rPr>
          <w:szCs w:val="28"/>
          <w:shd w:val="clear" w:color="auto" w:fill="FFFFFF"/>
        </w:rPr>
      </w:pPr>
      <w:r>
        <w:rPr>
          <w:bCs/>
          <w:szCs w:val="28"/>
          <w:lang w:val="vi-VN"/>
        </w:rPr>
        <w:t>Chủ động xây dựng</w:t>
      </w:r>
      <w:r>
        <w:rPr>
          <w:b/>
          <w:szCs w:val="28"/>
          <w:lang w:val="vi-VN"/>
        </w:rPr>
        <w:t xml:space="preserve"> </w:t>
      </w:r>
      <w:r>
        <w:rPr>
          <w:rFonts w:eastAsia="SimSun"/>
          <w:szCs w:val="28"/>
          <w:shd w:val="clear" w:color="auto" w:fill="FFFFFF"/>
          <w:lang w:val="vi-VN"/>
        </w:rPr>
        <w:t>k</w:t>
      </w:r>
      <w:r>
        <w:rPr>
          <w:rFonts w:eastAsia="SimSun"/>
          <w:szCs w:val="28"/>
          <w:shd w:val="clear" w:color="auto" w:fill="FFFFFF"/>
        </w:rPr>
        <w:t xml:space="preserve">ế </w:t>
      </w:r>
      <w:proofErr w:type="spellStart"/>
      <w:r>
        <w:rPr>
          <w:rFonts w:eastAsia="SimSun"/>
          <w:szCs w:val="28"/>
          <w:shd w:val="clear" w:color="auto" w:fill="FFFFFF"/>
        </w:rPr>
        <w:t>hoạch</w:t>
      </w:r>
      <w:proofErr w:type="spellEnd"/>
      <w:r>
        <w:rPr>
          <w:rFonts w:eastAsia="SimSun"/>
          <w:szCs w:val="28"/>
          <w:shd w:val="clear" w:color="auto" w:fill="FFFFFF"/>
        </w:rPr>
        <w:t xml:space="preserve"> </w:t>
      </w:r>
      <w:r>
        <w:rPr>
          <w:rFonts w:eastAsia="SimSun"/>
          <w:szCs w:val="28"/>
          <w:shd w:val="clear" w:color="auto" w:fill="FFFFFF"/>
          <w:lang w:val="vi-VN"/>
        </w:rPr>
        <w:t>giảng dạy</w:t>
      </w:r>
      <w:r>
        <w:rPr>
          <w:rFonts w:eastAsia="SimSun"/>
          <w:szCs w:val="28"/>
          <w:shd w:val="clear" w:color="auto" w:fill="FFFFFF"/>
        </w:rPr>
        <w:t xml:space="preserve"> </w:t>
      </w:r>
      <w:proofErr w:type="spellStart"/>
      <w:r>
        <w:rPr>
          <w:rFonts w:eastAsia="SimSun"/>
          <w:szCs w:val="28"/>
          <w:shd w:val="clear" w:color="auto" w:fill="FFFFFF"/>
        </w:rPr>
        <w:t>theo</w:t>
      </w:r>
      <w:proofErr w:type="spellEnd"/>
      <w:r>
        <w:rPr>
          <w:rFonts w:eastAsia="SimSun"/>
          <w:szCs w:val="28"/>
          <w:shd w:val="clear" w:color="auto" w:fill="FFFFFF"/>
        </w:rPr>
        <w:t xml:space="preserve"> </w:t>
      </w:r>
      <w:proofErr w:type="spellStart"/>
      <w:r>
        <w:rPr>
          <w:rFonts w:eastAsia="SimSun"/>
          <w:szCs w:val="28"/>
          <w:shd w:val="clear" w:color="auto" w:fill="FFFFFF"/>
        </w:rPr>
        <w:t>hướng</w:t>
      </w:r>
      <w:proofErr w:type="spellEnd"/>
      <w:r>
        <w:rPr>
          <w:rFonts w:eastAsia="SimSun"/>
          <w:szCs w:val="28"/>
          <w:shd w:val="clear" w:color="auto" w:fill="FFFFFF"/>
        </w:rPr>
        <w:t xml:space="preserve"> </w:t>
      </w:r>
      <w:proofErr w:type="spellStart"/>
      <w:r>
        <w:rPr>
          <w:rFonts w:eastAsia="SimSun"/>
          <w:szCs w:val="28"/>
          <w:shd w:val="clear" w:color="auto" w:fill="FFFFFF"/>
        </w:rPr>
        <w:t>mở</w:t>
      </w:r>
      <w:proofErr w:type="spellEnd"/>
      <w:r>
        <w:rPr>
          <w:rFonts w:eastAsia="SimSun"/>
          <w:szCs w:val="28"/>
          <w:shd w:val="clear" w:color="auto" w:fill="FFFFFF"/>
        </w:rPr>
        <w:t xml:space="preserve">, </w:t>
      </w:r>
      <w:proofErr w:type="spellStart"/>
      <w:r>
        <w:rPr>
          <w:rFonts w:eastAsia="SimSun"/>
          <w:szCs w:val="28"/>
          <w:shd w:val="clear" w:color="auto" w:fill="FFFFFF"/>
        </w:rPr>
        <w:t>linh</w:t>
      </w:r>
      <w:proofErr w:type="spellEnd"/>
      <w:r>
        <w:rPr>
          <w:rFonts w:eastAsia="SimSun"/>
          <w:szCs w:val="28"/>
          <w:shd w:val="clear" w:color="auto" w:fill="FFFFFF"/>
        </w:rPr>
        <w:t xml:space="preserve"> </w:t>
      </w:r>
      <w:proofErr w:type="spellStart"/>
      <w:r>
        <w:rPr>
          <w:rFonts w:eastAsia="SimSun"/>
          <w:szCs w:val="28"/>
          <w:shd w:val="clear" w:color="auto" w:fill="FFFFFF"/>
        </w:rPr>
        <w:t>hoạt</w:t>
      </w:r>
      <w:proofErr w:type="spellEnd"/>
      <w:r>
        <w:rPr>
          <w:rFonts w:eastAsia="SimSun"/>
          <w:szCs w:val="28"/>
          <w:shd w:val="clear" w:color="auto" w:fill="FFFFFF"/>
        </w:rPr>
        <w:t xml:space="preserve">; </w:t>
      </w:r>
      <w:r>
        <w:rPr>
          <w:rFonts w:eastAsia="SimSun"/>
          <w:szCs w:val="28"/>
          <w:shd w:val="clear" w:color="auto" w:fill="FFFFFF"/>
          <w:lang w:val="vi-VN"/>
        </w:rPr>
        <w:t xml:space="preserve">giáo viên được chủ động giảng dạy, </w:t>
      </w:r>
      <w:proofErr w:type="spellStart"/>
      <w:r>
        <w:rPr>
          <w:rFonts w:eastAsia="SimSun"/>
          <w:szCs w:val="28"/>
          <w:shd w:val="clear" w:color="auto" w:fill="FFFFFF"/>
        </w:rPr>
        <w:t>đảm</w:t>
      </w:r>
      <w:proofErr w:type="spellEnd"/>
      <w:r>
        <w:rPr>
          <w:rFonts w:eastAsia="SimSun"/>
          <w:szCs w:val="28"/>
          <w:shd w:val="clear" w:color="auto" w:fill="FFFFFF"/>
        </w:rPr>
        <w:t xml:space="preserve"> </w:t>
      </w:r>
      <w:proofErr w:type="spellStart"/>
      <w:r>
        <w:rPr>
          <w:rFonts w:eastAsia="SimSun"/>
          <w:szCs w:val="28"/>
          <w:shd w:val="clear" w:color="auto" w:fill="FFFFFF"/>
        </w:rPr>
        <w:t>bảo</w:t>
      </w:r>
      <w:proofErr w:type="spellEnd"/>
      <w:r>
        <w:rPr>
          <w:rFonts w:eastAsia="SimSun"/>
          <w:szCs w:val="28"/>
          <w:shd w:val="clear" w:color="auto" w:fill="FFFFFF"/>
        </w:rPr>
        <w:t xml:space="preserve"> </w:t>
      </w:r>
      <w:proofErr w:type="spellStart"/>
      <w:r>
        <w:rPr>
          <w:rFonts w:eastAsia="SimSun"/>
          <w:szCs w:val="28"/>
          <w:shd w:val="clear" w:color="auto" w:fill="FFFFFF"/>
        </w:rPr>
        <w:t>phân</w:t>
      </w:r>
      <w:proofErr w:type="spellEnd"/>
      <w:r>
        <w:rPr>
          <w:rFonts w:eastAsia="SimSun"/>
          <w:szCs w:val="28"/>
          <w:shd w:val="clear" w:color="auto" w:fill="FFFFFF"/>
        </w:rPr>
        <w:t xml:space="preserve"> </w:t>
      </w:r>
      <w:r>
        <w:rPr>
          <w:rFonts w:eastAsia="SimSun"/>
          <w:szCs w:val="28"/>
          <w:shd w:val="clear" w:color="auto" w:fill="FFFFFF"/>
          <w:lang w:val="vi-VN"/>
        </w:rPr>
        <w:t>bố</w:t>
      </w:r>
      <w:r>
        <w:rPr>
          <w:rFonts w:eastAsia="SimSun"/>
          <w:szCs w:val="28"/>
          <w:shd w:val="clear" w:color="auto" w:fill="FFFFFF"/>
        </w:rPr>
        <w:t xml:space="preserve"> </w:t>
      </w:r>
      <w:proofErr w:type="spellStart"/>
      <w:r>
        <w:rPr>
          <w:rFonts w:eastAsia="SimSun"/>
          <w:szCs w:val="28"/>
          <w:shd w:val="clear" w:color="auto" w:fill="FFFFFF"/>
        </w:rPr>
        <w:t>hợp</w:t>
      </w:r>
      <w:proofErr w:type="spellEnd"/>
      <w:r>
        <w:rPr>
          <w:rFonts w:eastAsia="SimSun"/>
          <w:szCs w:val="28"/>
          <w:shd w:val="clear" w:color="auto" w:fill="FFFFFF"/>
        </w:rPr>
        <w:t xml:space="preserve"> </w:t>
      </w:r>
      <w:proofErr w:type="spellStart"/>
      <w:r>
        <w:rPr>
          <w:rFonts w:eastAsia="SimSun"/>
          <w:szCs w:val="28"/>
          <w:shd w:val="clear" w:color="auto" w:fill="FFFFFF"/>
        </w:rPr>
        <w:t>lí</w:t>
      </w:r>
      <w:proofErr w:type="spellEnd"/>
      <w:r>
        <w:rPr>
          <w:rFonts w:eastAsia="SimSun"/>
          <w:szCs w:val="28"/>
          <w:shd w:val="clear" w:color="auto" w:fill="FFFFFF"/>
        </w:rPr>
        <w:t xml:space="preserve"> </w:t>
      </w:r>
      <w:proofErr w:type="spellStart"/>
      <w:r>
        <w:rPr>
          <w:rFonts w:eastAsia="SimSun"/>
          <w:szCs w:val="28"/>
          <w:shd w:val="clear" w:color="auto" w:fill="FFFFFF"/>
        </w:rPr>
        <w:t>giữa</w:t>
      </w:r>
      <w:proofErr w:type="spellEnd"/>
      <w:r>
        <w:rPr>
          <w:rFonts w:eastAsia="SimSun"/>
          <w:szCs w:val="28"/>
          <w:shd w:val="clear" w:color="auto" w:fill="FFFFFF"/>
        </w:rPr>
        <w:t xml:space="preserve"> </w:t>
      </w:r>
      <w:proofErr w:type="spellStart"/>
      <w:r>
        <w:rPr>
          <w:rFonts w:eastAsia="SimSun"/>
          <w:szCs w:val="28"/>
          <w:shd w:val="clear" w:color="auto" w:fill="FFFFFF"/>
        </w:rPr>
        <w:t>các</w:t>
      </w:r>
      <w:proofErr w:type="spellEnd"/>
      <w:r>
        <w:rPr>
          <w:rFonts w:eastAsia="SimSun"/>
          <w:szCs w:val="28"/>
          <w:shd w:val="clear" w:color="auto" w:fill="FFFFFF"/>
        </w:rPr>
        <w:t xml:space="preserve"> </w:t>
      </w:r>
      <w:proofErr w:type="spellStart"/>
      <w:r>
        <w:rPr>
          <w:rFonts w:eastAsia="SimSun"/>
          <w:szCs w:val="28"/>
          <w:shd w:val="clear" w:color="auto" w:fill="FFFFFF"/>
        </w:rPr>
        <w:t>nội</w:t>
      </w:r>
      <w:proofErr w:type="spellEnd"/>
      <w:r>
        <w:rPr>
          <w:rFonts w:eastAsia="SimSun"/>
          <w:szCs w:val="28"/>
          <w:shd w:val="clear" w:color="auto" w:fill="FFFFFF"/>
        </w:rPr>
        <w:t xml:space="preserve"> dung </w:t>
      </w:r>
      <w:proofErr w:type="spellStart"/>
      <w:r>
        <w:rPr>
          <w:rFonts w:eastAsia="SimSun"/>
          <w:szCs w:val="28"/>
          <w:shd w:val="clear" w:color="auto" w:fill="FFFFFF"/>
        </w:rPr>
        <w:t>giáo</w:t>
      </w:r>
      <w:proofErr w:type="spellEnd"/>
      <w:r>
        <w:rPr>
          <w:rFonts w:eastAsia="SimSun"/>
          <w:szCs w:val="28"/>
          <w:shd w:val="clear" w:color="auto" w:fill="FFFFFF"/>
        </w:rPr>
        <w:t xml:space="preserve"> </w:t>
      </w:r>
      <w:proofErr w:type="spellStart"/>
      <w:r>
        <w:rPr>
          <w:rFonts w:eastAsia="SimSun"/>
          <w:szCs w:val="28"/>
          <w:shd w:val="clear" w:color="auto" w:fill="FFFFFF"/>
        </w:rPr>
        <w:t>dục</w:t>
      </w:r>
      <w:proofErr w:type="spellEnd"/>
      <w:r>
        <w:rPr>
          <w:rFonts w:eastAsia="SimSun"/>
          <w:szCs w:val="28"/>
          <w:shd w:val="clear" w:color="auto" w:fill="FFFFFF"/>
        </w:rPr>
        <w:t xml:space="preserve">; </w:t>
      </w:r>
      <w:proofErr w:type="spellStart"/>
      <w:r>
        <w:rPr>
          <w:rFonts w:eastAsia="SimSun"/>
          <w:szCs w:val="28"/>
          <w:shd w:val="clear" w:color="auto" w:fill="FFFFFF"/>
        </w:rPr>
        <w:t>Thời</w:t>
      </w:r>
      <w:proofErr w:type="spellEnd"/>
      <w:r>
        <w:rPr>
          <w:rFonts w:eastAsia="SimSun"/>
          <w:szCs w:val="28"/>
          <w:shd w:val="clear" w:color="auto" w:fill="FFFFFF"/>
        </w:rPr>
        <w:t xml:space="preserve"> </w:t>
      </w:r>
      <w:proofErr w:type="spellStart"/>
      <w:r>
        <w:rPr>
          <w:rFonts w:eastAsia="SimSun"/>
          <w:szCs w:val="28"/>
          <w:shd w:val="clear" w:color="auto" w:fill="FFFFFF"/>
        </w:rPr>
        <w:t>khóa</w:t>
      </w:r>
      <w:proofErr w:type="spellEnd"/>
      <w:r>
        <w:rPr>
          <w:rFonts w:eastAsia="SimSun"/>
          <w:szCs w:val="28"/>
          <w:shd w:val="clear" w:color="auto" w:fill="FFFFFF"/>
        </w:rPr>
        <w:t xml:space="preserve"> </w:t>
      </w:r>
      <w:proofErr w:type="spellStart"/>
      <w:r>
        <w:rPr>
          <w:rFonts w:eastAsia="SimSun"/>
          <w:szCs w:val="28"/>
          <w:shd w:val="clear" w:color="auto" w:fill="FFFFFF"/>
        </w:rPr>
        <w:t>biểu</w:t>
      </w:r>
      <w:proofErr w:type="spellEnd"/>
      <w:r>
        <w:rPr>
          <w:rFonts w:eastAsia="SimSun"/>
          <w:szCs w:val="28"/>
          <w:shd w:val="clear" w:color="auto" w:fill="FFFFFF"/>
        </w:rPr>
        <w:t xml:space="preserve"> </w:t>
      </w:r>
      <w:proofErr w:type="spellStart"/>
      <w:r>
        <w:rPr>
          <w:rFonts w:eastAsia="SimSun"/>
          <w:szCs w:val="28"/>
          <w:shd w:val="clear" w:color="auto" w:fill="FFFFFF"/>
        </w:rPr>
        <w:t>sắp</w:t>
      </w:r>
      <w:proofErr w:type="spellEnd"/>
      <w:r>
        <w:rPr>
          <w:rFonts w:eastAsia="SimSun"/>
          <w:szCs w:val="28"/>
          <w:shd w:val="clear" w:color="auto" w:fill="FFFFFF"/>
        </w:rPr>
        <w:t xml:space="preserve"> </w:t>
      </w:r>
      <w:proofErr w:type="spellStart"/>
      <w:r>
        <w:rPr>
          <w:rFonts w:eastAsia="SimSun"/>
          <w:szCs w:val="28"/>
          <w:shd w:val="clear" w:color="auto" w:fill="FFFFFF"/>
        </w:rPr>
        <w:t>xếp</w:t>
      </w:r>
      <w:proofErr w:type="spellEnd"/>
      <w:r>
        <w:rPr>
          <w:rFonts w:eastAsia="SimSun"/>
          <w:szCs w:val="28"/>
          <w:shd w:val="clear" w:color="auto" w:fill="FFFFFF"/>
        </w:rPr>
        <w:t xml:space="preserve"> khoa </w:t>
      </w:r>
      <w:proofErr w:type="spellStart"/>
      <w:r>
        <w:rPr>
          <w:rFonts w:eastAsia="SimSun"/>
          <w:szCs w:val="28"/>
          <w:shd w:val="clear" w:color="auto" w:fill="FFFFFF"/>
        </w:rPr>
        <w:t>học</w:t>
      </w:r>
      <w:proofErr w:type="spellEnd"/>
      <w:r>
        <w:rPr>
          <w:rFonts w:eastAsia="SimSun"/>
          <w:szCs w:val="28"/>
          <w:shd w:val="clear" w:color="auto" w:fill="FFFFFF"/>
        </w:rPr>
        <w:t xml:space="preserve">, </w:t>
      </w:r>
      <w:proofErr w:type="spellStart"/>
      <w:r>
        <w:rPr>
          <w:rFonts w:eastAsia="SimSun"/>
          <w:szCs w:val="28"/>
          <w:shd w:val="clear" w:color="auto" w:fill="FFFFFF"/>
        </w:rPr>
        <w:t>phù</w:t>
      </w:r>
      <w:proofErr w:type="spellEnd"/>
      <w:r>
        <w:rPr>
          <w:rFonts w:eastAsia="SimSun"/>
          <w:szCs w:val="28"/>
          <w:shd w:val="clear" w:color="auto" w:fill="FFFFFF"/>
        </w:rPr>
        <w:t xml:space="preserve"> </w:t>
      </w:r>
      <w:proofErr w:type="spellStart"/>
      <w:r>
        <w:rPr>
          <w:rFonts w:eastAsia="SimSun"/>
          <w:szCs w:val="28"/>
          <w:shd w:val="clear" w:color="auto" w:fill="FFFFFF"/>
        </w:rPr>
        <w:t>hợp</w:t>
      </w:r>
      <w:proofErr w:type="spellEnd"/>
      <w:r>
        <w:rPr>
          <w:rFonts w:eastAsia="SimSun"/>
          <w:szCs w:val="28"/>
          <w:shd w:val="clear" w:color="auto" w:fill="FFFFFF"/>
        </w:rPr>
        <w:t xml:space="preserve"> </w:t>
      </w:r>
      <w:proofErr w:type="spellStart"/>
      <w:r>
        <w:rPr>
          <w:rFonts w:eastAsia="SimSun"/>
          <w:szCs w:val="28"/>
          <w:shd w:val="clear" w:color="auto" w:fill="FFFFFF"/>
        </w:rPr>
        <w:t>thực</w:t>
      </w:r>
      <w:proofErr w:type="spellEnd"/>
      <w:r>
        <w:rPr>
          <w:rFonts w:eastAsia="SimSun"/>
          <w:szCs w:val="28"/>
          <w:shd w:val="clear" w:color="auto" w:fill="FFFFFF"/>
        </w:rPr>
        <w:t xml:space="preserve"> </w:t>
      </w:r>
      <w:proofErr w:type="spellStart"/>
      <w:r>
        <w:rPr>
          <w:rFonts w:eastAsia="SimSun"/>
          <w:szCs w:val="28"/>
          <w:shd w:val="clear" w:color="auto" w:fill="FFFFFF"/>
        </w:rPr>
        <w:t>tế</w:t>
      </w:r>
      <w:proofErr w:type="spellEnd"/>
      <w:r>
        <w:rPr>
          <w:rFonts w:eastAsia="SimSun"/>
          <w:szCs w:val="28"/>
          <w:shd w:val="clear" w:color="auto" w:fill="FFFFFF"/>
        </w:rPr>
        <w:t xml:space="preserve"> </w:t>
      </w:r>
      <w:proofErr w:type="spellStart"/>
      <w:r>
        <w:rPr>
          <w:rFonts w:eastAsia="SimSun"/>
          <w:szCs w:val="28"/>
          <w:shd w:val="clear" w:color="auto" w:fill="FFFFFF"/>
        </w:rPr>
        <w:t>trường</w:t>
      </w:r>
      <w:proofErr w:type="spellEnd"/>
      <w:r>
        <w:rPr>
          <w:rFonts w:eastAsia="SimSun"/>
          <w:szCs w:val="28"/>
          <w:shd w:val="clear" w:color="auto" w:fill="FFFFFF"/>
        </w:rPr>
        <w:t xml:space="preserve">, </w:t>
      </w:r>
      <w:proofErr w:type="spellStart"/>
      <w:r>
        <w:rPr>
          <w:rFonts w:eastAsia="SimSun"/>
          <w:szCs w:val="28"/>
          <w:shd w:val="clear" w:color="auto" w:fill="FFFFFF"/>
        </w:rPr>
        <w:t>đúng</w:t>
      </w:r>
      <w:proofErr w:type="spellEnd"/>
      <w:r>
        <w:rPr>
          <w:rFonts w:eastAsia="SimSun"/>
          <w:szCs w:val="28"/>
          <w:shd w:val="clear" w:color="auto" w:fill="FFFFFF"/>
        </w:rPr>
        <w:t xml:space="preserve"> </w:t>
      </w:r>
      <w:proofErr w:type="spellStart"/>
      <w:r>
        <w:rPr>
          <w:rFonts w:eastAsia="SimSun"/>
          <w:szCs w:val="28"/>
          <w:shd w:val="clear" w:color="auto" w:fill="FFFFFF"/>
        </w:rPr>
        <w:t>theo</w:t>
      </w:r>
      <w:proofErr w:type="spellEnd"/>
      <w:r>
        <w:rPr>
          <w:rFonts w:eastAsia="SimSun"/>
          <w:szCs w:val="28"/>
          <w:shd w:val="clear" w:color="auto" w:fill="FFFFFF"/>
        </w:rPr>
        <w:t xml:space="preserve"> </w:t>
      </w:r>
      <w:proofErr w:type="spellStart"/>
      <w:r>
        <w:rPr>
          <w:rFonts w:eastAsia="SimSun"/>
          <w:szCs w:val="28"/>
          <w:shd w:val="clear" w:color="auto" w:fill="FFFFFF"/>
        </w:rPr>
        <w:t>hướng</w:t>
      </w:r>
      <w:proofErr w:type="spellEnd"/>
      <w:r>
        <w:rPr>
          <w:rFonts w:eastAsia="SimSun"/>
          <w:szCs w:val="28"/>
          <w:shd w:val="clear" w:color="auto" w:fill="FFFFFF"/>
        </w:rPr>
        <w:t xml:space="preserve"> </w:t>
      </w:r>
      <w:proofErr w:type="spellStart"/>
      <w:r>
        <w:rPr>
          <w:rFonts w:eastAsia="SimSun"/>
          <w:szCs w:val="28"/>
          <w:shd w:val="clear" w:color="auto" w:fill="FFFFFF"/>
        </w:rPr>
        <w:t>dẫn</w:t>
      </w:r>
      <w:proofErr w:type="spellEnd"/>
      <w:r>
        <w:rPr>
          <w:rFonts w:eastAsia="SimSun"/>
          <w:szCs w:val="28"/>
          <w:shd w:val="clear" w:color="auto" w:fill="FFFFFF"/>
        </w:rPr>
        <w:t xml:space="preserve"> </w:t>
      </w:r>
      <w:proofErr w:type="spellStart"/>
      <w:r>
        <w:rPr>
          <w:rFonts w:eastAsia="SimSun"/>
          <w:szCs w:val="28"/>
          <w:shd w:val="clear" w:color="auto" w:fill="FFFFFF"/>
        </w:rPr>
        <w:t>của</w:t>
      </w:r>
      <w:proofErr w:type="spellEnd"/>
      <w:r>
        <w:rPr>
          <w:rFonts w:eastAsia="SimSun"/>
          <w:szCs w:val="28"/>
          <w:shd w:val="clear" w:color="auto" w:fill="FFFFFF"/>
        </w:rPr>
        <w:t xml:space="preserve"> </w:t>
      </w:r>
      <w:proofErr w:type="spellStart"/>
      <w:r>
        <w:rPr>
          <w:rFonts w:eastAsia="SimSun"/>
          <w:szCs w:val="28"/>
          <w:shd w:val="clear" w:color="auto" w:fill="FFFFFF"/>
        </w:rPr>
        <w:t>cấp</w:t>
      </w:r>
      <w:proofErr w:type="spellEnd"/>
      <w:r>
        <w:rPr>
          <w:rFonts w:eastAsia="SimSun"/>
          <w:szCs w:val="28"/>
          <w:shd w:val="clear" w:color="auto" w:fill="FFFFFF"/>
        </w:rPr>
        <w:t xml:space="preserve"> </w:t>
      </w:r>
      <w:proofErr w:type="spellStart"/>
      <w:r>
        <w:rPr>
          <w:rFonts w:eastAsia="SimSun"/>
          <w:szCs w:val="28"/>
          <w:shd w:val="clear" w:color="auto" w:fill="FFFFFF"/>
        </w:rPr>
        <w:t>trên</w:t>
      </w:r>
      <w:proofErr w:type="spellEnd"/>
      <w:r>
        <w:rPr>
          <w:rFonts w:eastAsia="SimSun"/>
          <w:szCs w:val="28"/>
          <w:shd w:val="clear" w:color="auto" w:fill="FFFFFF"/>
        </w:rPr>
        <w:t>.</w:t>
      </w:r>
      <w:r>
        <w:rPr>
          <w:rFonts w:eastAsia="SimSun"/>
          <w:szCs w:val="28"/>
          <w:shd w:val="clear" w:color="auto" w:fill="FFFFFF"/>
          <w:lang w:val="vi-VN"/>
        </w:rPr>
        <w:t xml:space="preserve"> </w:t>
      </w:r>
      <w:proofErr w:type="spellStart"/>
      <w:r>
        <w:rPr>
          <w:szCs w:val="28"/>
          <w:shd w:val="clear" w:color="auto" w:fill="FFFFFF"/>
        </w:rPr>
        <w:t>Ngoài</w:t>
      </w:r>
      <w:proofErr w:type="spellEnd"/>
      <w:r>
        <w:rPr>
          <w:szCs w:val="28"/>
          <w:shd w:val="clear" w:color="auto" w:fill="FFFFFF"/>
        </w:rPr>
        <w:t xml:space="preserve"> </w:t>
      </w:r>
      <w:proofErr w:type="spellStart"/>
      <w:r>
        <w:rPr>
          <w:szCs w:val="28"/>
          <w:shd w:val="clear" w:color="auto" w:fill="FFFFFF"/>
        </w:rPr>
        <w:t>việ</w:t>
      </w:r>
      <w:proofErr w:type="spellEnd"/>
      <w:r>
        <w:rPr>
          <w:szCs w:val="28"/>
          <w:shd w:val="clear" w:color="auto" w:fill="FFFFFF"/>
          <w:lang w:val="vi-VN"/>
        </w:rPr>
        <w:t xml:space="preserve">c tổ chức </w:t>
      </w:r>
      <w:proofErr w:type="spellStart"/>
      <w:r>
        <w:rPr>
          <w:szCs w:val="28"/>
          <w:shd w:val="clear" w:color="auto" w:fill="FFFFFF"/>
        </w:rPr>
        <w:t>thực</w:t>
      </w:r>
      <w:proofErr w:type="spellEnd"/>
      <w:r>
        <w:rPr>
          <w:szCs w:val="28"/>
          <w:shd w:val="clear" w:color="auto" w:fill="FFFFFF"/>
        </w:rPr>
        <w:t xml:space="preserve"> </w:t>
      </w:r>
      <w:proofErr w:type="spellStart"/>
      <w:r>
        <w:rPr>
          <w:szCs w:val="28"/>
          <w:shd w:val="clear" w:color="auto" w:fill="FFFFFF"/>
        </w:rPr>
        <w:t>hiện</w:t>
      </w:r>
      <w:proofErr w:type="spellEnd"/>
      <w:r>
        <w:rPr>
          <w:szCs w:val="28"/>
          <w:shd w:val="clear" w:color="auto" w:fill="FFFFFF"/>
        </w:rPr>
        <w:t xml:space="preserve"> </w:t>
      </w:r>
      <w:r>
        <w:rPr>
          <w:szCs w:val="28"/>
          <w:shd w:val="clear" w:color="auto" w:fill="FFFFFF"/>
          <w:lang w:val="vi-VN"/>
        </w:rPr>
        <w:t>giảng dạy môn học và hoạt động giáo dục bắt buộc</w:t>
      </w:r>
      <w:r>
        <w:rPr>
          <w:szCs w:val="28"/>
          <w:shd w:val="clear" w:color="auto" w:fill="FFFFFF"/>
        </w:rPr>
        <w:t xml:space="preserve">, </w:t>
      </w:r>
      <w:r>
        <w:rPr>
          <w:szCs w:val="28"/>
          <w:shd w:val="clear" w:color="auto" w:fill="FFFFFF"/>
          <w:lang w:val="vi-VN"/>
        </w:rPr>
        <w:t>giáo viên chủ nhiệm đã phối hợp với Tổng phụ trách đội</w:t>
      </w:r>
      <w:r>
        <w:rPr>
          <w:szCs w:val="28"/>
          <w:shd w:val="clear" w:color="auto" w:fill="FFFFFF"/>
        </w:rPr>
        <w:t xml:space="preserve"> </w:t>
      </w:r>
      <w:proofErr w:type="spellStart"/>
      <w:r>
        <w:rPr>
          <w:szCs w:val="28"/>
          <w:shd w:val="clear" w:color="auto" w:fill="FFFFFF"/>
        </w:rPr>
        <w:t>tổ</w:t>
      </w:r>
      <w:proofErr w:type="spellEnd"/>
      <w:r>
        <w:rPr>
          <w:szCs w:val="28"/>
          <w:shd w:val="clear" w:color="auto" w:fill="FFFFFF"/>
        </w:rPr>
        <w:t xml:space="preserve"> </w:t>
      </w:r>
      <w:proofErr w:type="spellStart"/>
      <w:r>
        <w:rPr>
          <w:szCs w:val="28"/>
          <w:shd w:val="clear" w:color="auto" w:fill="FFFFFF"/>
        </w:rPr>
        <w:t>chức</w:t>
      </w:r>
      <w:proofErr w:type="spellEnd"/>
      <w:r>
        <w:rPr>
          <w:szCs w:val="28"/>
          <w:shd w:val="clear" w:color="auto" w:fill="FFFFFF"/>
        </w:rPr>
        <w:t xml:space="preserve"> </w:t>
      </w:r>
      <w:proofErr w:type="spellStart"/>
      <w:r>
        <w:rPr>
          <w:szCs w:val="28"/>
          <w:shd w:val="clear" w:color="auto" w:fill="FFFFFF"/>
        </w:rPr>
        <w:t>hoạt</w:t>
      </w:r>
      <w:proofErr w:type="spellEnd"/>
      <w:r>
        <w:rPr>
          <w:szCs w:val="28"/>
          <w:shd w:val="clear" w:color="auto" w:fill="FFFFFF"/>
        </w:rPr>
        <w:t xml:space="preserve"> </w:t>
      </w:r>
      <w:proofErr w:type="spellStart"/>
      <w:r>
        <w:rPr>
          <w:szCs w:val="28"/>
          <w:shd w:val="clear" w:color="auto" w:fill="FFFFFF"/>
        </w:rPr>
        <w:t>động</w:t>
      </w:r>
      <w:proofErr w:type="spellEnd"/>
      <w:r>
        <w:rPr>
          <w:szCs w:val="28"/>
          <w:shd w:val="clear" w:color="auto" w:fill="FFFFFF"/>
        </w:rPr>
        <w:t xml:space="preserve"> </w:t>
      </w:r>
      <w:proofErr w:type="spellStart"/>
      <w:r>
        <w:rPr>
          <w:szCs w:val="28"/>
          <w:shd w:val="clear" w:color="auto" w:fill="FFFFFF"/>
        </w:rPr>
        <w:t>trải</w:t>
      </w:r>
      <w:proofErr w:type="spellEnd"/>
      <w:r>
        <w:rPr>
          <w:szCs w:val="28"/>
          <w:shd w:val="clear" w:color="auto" w:fill="FFFFFF"/>
        </w:rPr>
        <w:t xml:space="preserve"> </w:t>
      </w:r>
      <w:proofErr w:type="spellStart"/>
      <w:r>
        <w:rPr>
          <w:szCs w:val="28"/>
          <w:shd w:val="clear" w:color="auto" w:fill="FFFFFF"/>
        </w:rPr>
        <w:t>nghiệm</w:t>
      </w:r>
      <w:proofErr w:type="spellEnd"/>
      <w:r>
        <w:rPr>
          <w:szCs w:val="28"/>
          <w:shd w:val="clear" w:color="auto" w:fill="FFFFFF"/>
        </w:rPr>
        <w:t xml:space="preserve"> </w:t>
      </w:r>
      <w:proofErr w:type="spellStart"/>
      <w:r>
        <w:rPr>
          <w:szCs w:val="28"/>
          <w:shd w:val="clear" w:color="auto" w:fill="FFFFFF"/>
        </w:rPr>
        <w:t>để</w:t>
      </w:r>
      <w:proofErr w:type="spellEnd"/>
      <w:r>
        <w:rPr>
          <w:szCs w:val="28"/>
          <w:shd w:val="clear" w:color="auto" w:fill="FFFFFF"/>
        </w:rPr>
        <w:t xml:space="preserve"> </w:t>
      </w:r>
      <w:proofErr w:type="spellStart"/>
      <w:r>
        <w:rPr>
          <w:szCs w:val="28"/>
          <w:shd w:val="clear" w:color="auto" w:fill="FFFFFF"/>
        </w:rPr>
        <w:t>củng</w:t>
      </w:r>
      <w:proofErr w:type="spellEnd"/>
      <w:r>
        <w:rPr>
          <w:szCs w:val="28"/>
          <w:shd w:val="clear" w:color="auto" w:fill="FFFFFF"/>
        </w:rPr>
        <w:t xml:space="preserve"> </w:t>
      </w:r>
      <w:proofErr w:type="spellStart"/>
      <w:r>
        <w:rPr>
          <w:szCs w:val="28"/>
          <w:shd w:val="clear" w:color="auto" w:fill="FFFFFF"/>
        </w:rPr>
        <w:t>cố</w:t>
      </w:r>
      <w:proofErr w:type="spellEnd"/>
      <w:r>
        <w:rPr>
          <w:szCs w:val="28"/>
          <w:shd w:val="clear" w:color="auto" w:fill="FFFFFF"/>
        </w:rPr>
        <w:t xml:space="preserve"> </w:t>
      </w:r>
      <w:proofErr w:type="spellStart"/>
      <w:r>
        <w:rPr>
          <w:szCs w:val="28"/>
          <w:shd w:val="clear" w:color="auto" w:fill="FFFFFF"/>
        </w:rPr>
        <w:t>kiến</w:t>
      </w:r>
      <w:proofErr w:type="spellEnd"/>
      <w:r>
        <w:rPr>
          <w:szCs w:val="28"/>
          <w:shd w:val="clear" w:color="auto" w:fill="FFFFFF"/>
        </w:rPr>
        <w:t xml:space="preserve"> </w:t>
      </w:r>
      <w:proofErr w:type="spellStart"/>
      <w:r>
        <w:rPr>
          <w:szCs w:val="28"/>
          <w:shd w:val="clear" w:color="auto" w:fill="FFFFFF"/>
        </w:rPr>
        <w:t>thức</w:t>
      </w:r>
      <w:proofErr w:type="spellEnd"/>
      <w:r>
        <w:rPr>
          <w:szCs w:val="28"/>
          <w:shd w:val="clear" w:color="auto" w:fill="FFFFFF"/>
        </w:rPr>
        <w:t xml:space="preserve">, </w:t>
      </w:r>
      <w:proofErr w:type="spellStart"/>
      <w:r>
        <w:rPr>
          <w:szCs w:val="28"/>
          <w:shd w:val="clear" w:color="auto" w:fill="FFFFFF"/>
        </w:rPr>
        <w:t>kĩ</w:t>
      </w:r>
      <w:proofErr w:type="spellEnd"/>
      <w:r>
        <w:rPr>
          <w:szCs w:val="28"/>
          <w:shd w:val="clear" w:color="auto" w:fill="FFFFFF"/>
        </w:rPr>
        <w:t xml:space="preserve"> </w:t>
      </w:r>
      <w:proofErr w:type="spellStart"/>
      <w:r>
        <w:rPr>
          <w:szCs w:val="28"/>
          <w:shd w:val="clear" w:color="auto" w:fill="FFFFFF"/>
        </w:rPr>
        <w:t>năng</w:t>
      </w:r>
      <w:proofErr w:type="spellEnd"/>
      <w:r>
        <w:rPr>
          <w:szCs w:val="28"/>
          <w:shd w:val="clear" w:color="auto" w:fill="FFFFFF"/>
        </w:rPr>
        <w:t xml:space="preserve"> </w:t>
      </w:r>
      <w:proofErr w:type="spellStart"/>
      <w:r>
        <w:rPr>
          <w:szCs w:val="28"/>
          <w:shd w:val="clear" w:color="auto" w:fill="FFFFFF"/>
        </w:rPr>
        <w:t>thực</w:t>
      </w:r>
      <w:proofErr w:type="spellEnd"/>
      <w:r>
        <w:rPr>
          <w:szCs w:val="28"/>
          <w:shd w:val="clear" w:color="auto" w:fill="FFFFFF"/>
        </w:rPr>
        <w:t xml:space="preserve"> </w:t>
      </w:r>
      <w:proofErr w:type="spellStart"/>
      <w:r>
        <w:rPr>
          <w:szCs w:val="28"/>
          <w:shd w:val="clear" w:color="auto" w:fill="FFFFFF"/>
        </w:rPr>
        <w:t>hành</w:t>
      </w:r>
      <w:proofErr w:type="spellEnd"/>
      <w:r>
        <w:rPr>
          <w:szCs w:val="28"/>
          <w:shd w:val="clear" w:color="auto" w:fill="FFFFFF"/>
        </w:rPr>
        <w:t xml:space="preserve"> </w:t>
      </w:r>
      <w:proofErr w:type="spellStart"/>
      <w:r>
        <w:rPr>
          <w:szCs w:val="28"/>
          <w:shd w:val="clear" w:color="auto" w:fill="FFFFFF"/>
        </w:rPr>
        <w:t>cho</w:t>
      </w:r>
      <w:proofErr w:type="spellEnd"/>
      <w:r>
        <w:rPr>
          <w:szCs w:val="28"/>
          <w:shd w:val="clear" w:color="auto" w:fill="FFFFFF"/>
        </w:rPr>
        <w:t xml:space="preserve"> </w:t>
      </w:r>
      <w:proofErr w:type="spellStart"/>
      <w:r>
        <w:rPr>
          <w:szCs w:val="28"/>
          <w:shd w:val="clear" w:color="auto" w:fill="FFFFFF"/>
        </w:rPr>
        <w:t>học</w:t>
      </w:r>
      <w:proofErr w:type="spellEnd"/>
      <w:r>
        <w:rPr>
          <w:szCs w:val="28"/>
          <w:shd w:val="clear" w:color="auto" w:fill="FFFFFF"/>
        </w:rPr>
        <w:t xml:space="preserve"> </w:t>
      </w:r>
      <w:proofErr w:type="spellStart"/>
      <w:r>
        <w:rPr>
          <w:szCs w:val="28"/>
          <w:shd w:val="clear" w:color="auto" w:fill="FFFFFF"/>
        </w:rPr>
        <w:t>sinh</w:t>
      </w:r>
      <w:proofErr w:type="spellEnd"/>
      <w:r>
        <w:rPr>
          <w:szCs w:val="28"/>
          <w:shd w:val="clear" w:color="auto" w:fill="FFFFFF"/>
          <w:lang w:val="vi-VN"/>
        </w:rPr>
        <w:t xml:space="preserve"> </w:t>
      </w:r>
    </w:p>
    <w:p w14:paraId="7720B988" w14:textId="77777777" w:rsidR="008D2952" w:rsidRDefault="00FB7FB1" w:rsidP="00610ACC">
      <w:pPr>
        <w:pStyle w:val="BodyText"/>
        <w:spacing w:before="0" w:line="276" w:lineRule="auto"/>
        <w:ind w:firstLine="720"/>
        <w:jc w:val="both"/>
        <w:rPr>
          <w:sz w:val="28"/>
          <w:szCs w:val="28"/>
          <w:lang w:val="vi-VN"/>
        </w:rPr>
      </w:pPr>
      <w:r>
        <w:rPr>
          <w:sz w:val="28"/>
          <w:szCs w:val="28"/>
          <w:lang w:val="vi-VN"/>
        </w:rPr>
        <w:t xml:space="preserve">Cán bộ quản lí, giáo viên được tham gia tập huấn đầy đủ về CTGDPT 2018; thực hiện sinh hoạt chuyên môn theo hướng nghiên cứu bài học. Trường </w:t>
      </w:r>
      <w:proofErr w:type="spellStart"/>
      <w:r>
        <w:rPr>
          <w:sz w:val="28"/>
          <w:szCs w:val="28"/>
        </w:rPr>
        <w:t>từng</w:t>
      </w:r>
      <w:proofErr w:type="spellEnd"/>
      <w:r>
        <w:rPr>
          <w:sz w:val="28"/>
          <w:szCs w:val="28"/>
        </w:rPr>
        <w:t xml:space="preserve"> </w:t>
      </w:r>
      <w:proofErr w:type="spellStart"/>
      <w:r>
        <w:rPr>
          <w:sz w:val="28"/>
          <w:szCs w:val="28"/>
        </w:rPr>
        <w:t>bước</w:t>
      </w:r>
      <w:proofErr w:type="spellEnd"/>
      <w:r>
        <w:rPr>
          <w:sz w:val="28"/>
          <w:szCs w:val="28"/>
        </w:rPr>
        <w:t xml:space="preserve"> </w:t>
      </w:r>
      <w:r>
        <w:rPr>
          <w:sz w:val="28"/>
          <w:szCs w:val="28"/>
          <w:lang w:val="vi-VN"/>
        </w:rPr>
        <w:t>đầu tư trang bị ti vi để giáo viên ứng dụng công nghệ thông tin vào giảng dạy.</w:t>
      </w:r>
    </w:p>
    <w:p w14:paraId="3D7A9509" w14:textId="77777777" w:rsidR="008D2952" w:rsidRDefault="00FB7FB1">
      <w:pPr>
        <w:pStyle w:val="BodyText"/>
        <w:spacing w:before="0" w:line="276" w:lineRule="auto"/>
        <w:ind w:firstLine="720"/>
        <w:jc w:val="both"/>
        <w:rPr>
          <w:sz w:val="28"/>
          <w:szCs w:val="28"/>
        </w:rPr>
      </w:pPr>
      <w:r>
        <w:rPr>
          <w:sz w:val="28"/>
          <w:szCs w:val="28"/>
          <w:lang w:val="vi-VN"/>
        </w:rPr>
        <w:t>Năm học 2022 – 2023, nhà trường đã thực hiện xuất sắc nhiệm vụ năm học, hoàn thành tất cả các chỉ tiêu đề ra, chất lượng giáo dục cao hơn so với mặt bằng chung của huyện</w:t>
      </w:r>
      <w:r>
        <w:rPr>
          <w:sz w:val="28"/>
          <w:szCs w:val="28"/>
        </w:rPr>
        <w:t>,</w:t>
      </w:r>
      <w:r>
        <w:rPr>
          <w:sz w:val="28"/>
          <w:szCs w:val="28"/>
          <w:lang w:val="vi-VN"/>
        </w:rPr>
        <w:t xml:space="preserve"> các phong trào hội thi đạt giải cao. Trường </w:t>
      </w:r>
      <w:proofErr w:type="spellStart"/>
      <w:r>
        <w:rPr>
          <w:sz w:val="28"/>
          <w:szCs w:val="28"/>
        </w:rPr>
        <w:t>công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sắc</w:t>
      </w:r>
      <w:proofErr w:type="spellEnd"/>
      <w:r>
        <w:rPr>
          <w:sz w:val="28"/>
          <w:szCs w:val="28"/>
          <w:lang w:val="vi-VN"/>
        </w:rPr>
        <w:t xml:space="preserve"> </w:t>
      </w:r>
      <w:proofErr w:type="spellStart"/>
      <w:r>
        <w:rPr>
          <w:sz w:val="28"/>
          <w:szCs w:val="28"/>
        </w:rPr>
        <w:t>và</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của</w:t>
      </w:r>
      <w:proofErr w:type="spellEnd"/>
      <w:r>
        <w:rPr>
          <w:sz w:val="28"/>
          <w:szCs w:val="28"/>
        </w:rPr>
        <w:t xml:space="preserve"> UBND </w:t>
      </w:r>
      <w:proofErr w:type="spellStart"/>
      <w:r>
        <w:rPr>
          <w:sz w:val="28"/>
          <w:szCs w:val="28"/>
        </w:rPr>
        <w:t>tỉnh</w:t>
      </w:r>
      <w:proofErr w:type="spellEnd"/>
      <w:r>
        <w:rPr>
          <w:sz w:val="28"/>
          <w:szCs w:val="28"/>
        </w:rPr>
        <w:t>.</w:t>
      </w:r>
    </w:p>
    <w:p w14:paraId="22B45336" w14:textId="77777777" w:rsidR="008D2952" w:rsidRDefault="00FB7FB1">
      <w:pPr>
        <w:pStyle w:val="BodyText2"/>
        <w:tabs>
          <w:tab w:val="left" w:pos="567"/>
        </w:tabs>
        <w:spacing w:after="0" w:line="276" w:lineRule="auto"/>
        <w:ind w:firstLine="709"/>
        <w:rPr>
          <w:b/>
          <w:bCs/>
          <w:iCs/>
          <w:szCs w:val="28"/>
        </w:rPr>
      </w:pPr>
      <w:r>
        <w:rPr>
          <w:b/>
          <w:bCs/>
          <w:iCs/>
          <w:szCs w:val="28"/>
          <w:lang w:val="vi-VN"/>
        </w:rPr>
        <w:tab/>
        <w:t>- Khó khăn:</w:t>
      </w:r>
    </w:p>
    <w:p w14:paraId="7AE90964" w14:textId="77777777" w:rsidR="008D2952" w:rsidRDefault="00FB7FB1">
      <w:pPr>
        <w:spacing w:line="276" w:lineRule="auto"/>
        <w:ind w:firstLine="720"/>
        <w:outlineLvl w:val="0"/>
        <w:rPr>
          <w:bCs/>
          <w:szCs w:val="28"/>
        </w:rPr>
      </w:pPr>
      <w:proofErr w:type="spellStart"/>
      <w:r>
        <w:rPr>
          <w:szCs w:val="28"/>
          <w:lang w:val="fr-FR"/>
        </w:rPr>
        <w:t>Chất</w:t>
      </w:r>
      <w:proofErr w:type="spellEnd"/>
      <w:r>
        <w:rPr>
          <w:szCs w:val="28"/>
          <w:lang w:val="fr-FR"/>
        </w:rPr>
        <w:t xml:space="preserve"> </w:t>
      </w:r>
      <w:proofErr w:type="spellStart"/>
      <w:r>
        <w:rPr>
          <w:szCs w:val="28"/>
          <w:lang w:val="fr-FR"/>
        </w:rPr>
        <w:t>lượng</w:t>
      </w:r>
      <w:proofErr w:type="spellEnd"/>
      <w:r>
        <w:rPr>
          <w:szCs w:val="28"/>
          <w:lang w:val="fr-FR"/>
        </w:rPr>
        <w:t xml:space="preserve"> </w:t>
      </w:r>
      <w:proofErr w:type="spellStart"/>
      <w:r>
        <w:rPr>
          <w:szCs w:val="28"/>
          <w:lang w:val="fr-FR"/>
        </w:rPr>
        <w:t>giáo</w:t>
      </w:r>
      <w:proofErr w:type="spellEnd"/>
      <w:r>
        <w:rPr>
          <w:szCs w:val="28"/>
          <w:lang w:val="fr-FR"/>
        </w:rPr>
        <w:t xml:space="preserve"> </w:t>
      </w:r>
      <w:proofErr w:type="spellStart"/>
      <w:r>
        <w:rPr>
          <w:szCs w:val="28"/>
          <w:lang w:val="fr-FR"/>
        </w:rPr>
        <w:t>dục</w:t>
      </w:r>
      <w:proofErr w:type="spellEnd"/>
      <w:r>
        <w:rPr>
          <w:szCs w:val="28"/>
          <w:lang w:val="fr-FR"/>
        </w:rPr>
        <w:t xml:space="preserve"> </w:t>
      </w:r>
      <w:proofErr w:type="spellStart"/>
      <w:r>
        <w:rPr>
          <w:szCs w:val="28"/>
          <w:lang w:val="fr-FR"/>
        </w:rPr>
        <w:t>có</w:t>
      </w:r>
      <w:proofErr w:type="spellEnd"/>
      <w:r>
        <w:rPr>
          <w:szCs w:val="28"/>
          <w:lang w:val="fr-FR"/>
        </w:rPr>
        <w:t xml:space="preserve"> </w:t>
      </w:r>
      <w:proofErr w:type="spellStart"/>
      <w:r>
        <w:rPr>
          <w:szCs w:val="28"/>
          <w:lang w:val="fr-FR"/>
        </w:rPr>
        <w:t>sự</w:t>
      </w:r>
      <w:proofErr w:type="spellEnd"/>
      <w:r>
        <w:rPr>
          <w:szCs w:val="28"/>
          <w:lang w:val="fr-FR"/>
        </w:rPr>
        <w:t xml:space="preserve"> </w:t>
      </w:r>
      <w:proofErr w:type="spellStart"/>
      <w:r>
        <w:rPr>
          <w:szCs w:val="28"/>
          <w:lang w:val="fr-FR"/>
        </w:rPr>
        <w:t>chuyển</w:t>
      </w:r>
      <w:proofErr w:type="spellEnd"/>
      <w:r>
        <w:rPr>
          <w:szCs w:val="28"/>
          <w:lang w:val="fr-FR"/>
        </w:rPr>
        <w:t xml:space="preserve"> </w:t>
      </w:r>
      <w:proofErr w:type="spellStart"/>
      <w:r>
        <w:rPr>
          <w:szCs w:val="28"/>
          <w:lang w:val="fr-FR"/>
        </w:rPr>
        <w:t>biến</w:t>
      </w:r>
      <w:proofErr w:type="spellEnd"/>
      <w:r>
        <w:rPr>
          <w:szCs w:val="28"/>
          <w:lang w:val="fr-FR"/>
        </w:rPr>
        <w:t xml:space="preserve"> </w:t>
      </w:r>
      <w:proofErr w:type="spellStart"/>
      <w:r>
        <w:rPr>
          <w:szCs w:val="28"/>
          <w:lang w:val="fr-FR"/>
        </w:rPr>
        <w:t>tích</w:t>
      </w:r>
      <w:proofErr w:type="spellEnd"/>
      <w:r>
        <w:rPr>
          <w:szCs w:val="28"/>
          <w:lang w:val="fr-FR"/>
        </w:rPr>
        <w:t xml:space="preserve"> </w:t>
      </w:r>
      <w:proofErr w:type="spellStart"/>
      <w:r>
        <w:rPr>
          <w:szCs w:val="28"/>
          <w:lang w:val="fr-FR"/>
        </w:rPr>
        <w:t>cực</w:t>
      </w:r>
      <w:proofErr w:type="spellEnd"/>
      <w:r>
        <w:rPr>
          <w:szCs w:val="28"/>
          <w:lang w:val="fr-FR"/>
        </w:rPr>
        <w:t xml:space="preserve">, </w:t>
      </w:r>
      <w:proofErr w:type="spellStart"/>
      <w:r>
        <w:rPr>
          <w:szCs w:val="28"/>
          <w:lang w:val="fr-FR"/>
        </w:rPr>
        <w:t>tuy</w:t>
      </w:r>
      <w:proofErr w:type="spellEnd"/>
      <w:r>
        <w:rPr>
          <w:szCs w:val="28"/>
          <w:lang w:val="fr-FR"/>
        </w:rPr>
        <w:t xml:space="preserve"> </w:t>
      </w:r>
      <w:proofErr w:type="spellStart"/>
      <w:r>
        <w:rPr>
          <w:szCs w:val="28"/>
          <w:lang w:val="fr-FR"/>
        </w:rPr>
        <w:t>nhiên</w:t>
      </w:r>
      <w:proofErr w:type="spellEnd"/>
      <w:r>
        <w:rPr>
          <w:szCs w:val="28"/>
          <w:lang w:val="fr-FR"/>
        </w:rPr>
        <w:t xml:space="preserve"> </w:t>
      </w:r>
      <w:proofErr w:type="spellStart"/>
      <w:r>
        <w:rPr>
          <w:szCs w:val="28"/>
          <w:lang w:val="fr-FR"/>
        </w:rPr>
        <w:t>chưa</w:t>
      </w:r>
      <w:proofErr w:type="spellEnd"/>
      <w:r>
        <w:rPr>
          <w:szCs w:val="28"/>
          <w:lang w:val="fr-FR"/>
        </w:rPr>
        <w:t xml:space="preserve"> </w:t>
      </w:r>
      <w:proofErr w:type="spellStart"/>
      <w:r>
        <w:rPr>
          <w:szCs w:val="28"/>
          <w:lang w:val="fr-FR"/>
        </w:rPr>
        <w:t>thật</w:t>
      </w:r>
      <w:proofErr w:type="spellEnd"/>
      <w:r>
        <w:rPr>
          <w:szCs w:val="28"/>
          <w:lang w:val="fr-FR"/>
        </w:rPr>
        <w:t xml:space="preserve"> </w:t>
      </w:r>
      <w:proofErr w:type="spellStart"/>
      <w:r>
        <w:rPr>
          <w:szCs w:val="28"/>
          <w:lang w:val="fr-FR"/>
        </w:rPr>
        <w:t>sự</w:t>
      </w:r>
      <w:proofErr w:type="spellEnd"/>
      <w:r>
        <w:rPr>
          <w:szCs w:val="28"/>
          <w:lang w:val="fr-FR"/>
        </w:rPr>
        <w:t xml:space="preserve"> </w:t>
      </w:r>
      <w:proofErr w:type="spellStart"/>
      <w:r>
        <w:rPr>
          <w:szCs w:val="28"/>
          <w:lang w:val="fr-FR"/>
        </w:rPr>
        <w:t>bền</w:t>
      </w:r>
      <w:proofErr w:type="spellEnd"/>
      <w:r>
        <w:rPr>
          <w:szCs w:val="28"/>
          <w:lang w:val="fr-FR"/>
        </w:rPr>
        <w:t xml:space="preserve"> </w:t>
      </w:r>
      <w:proofErr w:type="spellStart"/>
      <w:r>
        <w:rPr>
          <w:szCs w:val="28"/>
          <w:lang w:val="fr-FR"/>
        </w:rPr>
        <w:t>vững</w:t>
      </w:r>
      <w:proofErr w:type="spellEnd"/>
      <w:r>
        <w:rPr>
          <w:szCs w:val="28"/>
          <w:lang w:val="fr-FR"/>
        </w:rPr>
        <w:t xml:space="preserve"> </w:t>
      </w:r>
      <w:proofErr w:type="spellStart"/>
      <w:r>
        <w:rPr>
          <w:szCs w:val="28"/>
          <w:lang w:val="fr-FR"/>
        </w:rPr>
        <w:t>vẫn</w:t>
      </w:r>
      <w:proofErr w:type="spellEnd"/>
      <w:r>
        <w:rPr>
          <w:szCs w:val="28"/>
          <w:lang w:val="fr-FR"/>
        </w:rPr>
        <w:t xml:space="preserve"> </w:t>
      </w:r>
      <w:proofErr w:type="spellStart"/>
      <w:r>
        <w:rPr>
          <w:szCs w:val="28"/>
          <w:lang w:val="fr-FR"/>
        </w:rPr>
        <w:t>còn</w:t>
      </w:r>
      <w:proofErr w:type="spellEnd"/>
      <w:r>
        <w:rPr>
          <w:szCs w:val="28"/>
          <w:lang w:val="fr-FR"/>
        </w:rPr>
        <w:t xml:space="preserve"> </w:t>
      </w:r>
      <w:proofErr w:type="spellStart"/>
      <w:r>
        <w:rPr>
          <w:szCs w:val="28"/>
          <w:lang w:val="fr-FR"/>
        </w:rPr>
        <w:t>học</w:t>
      </w:r>
      <w:proofErr w:type="spellEnd"/>
      <w:r>
        <w:rPr>
          <w:szCs w:val="28"/>
          <w:lang w:val="fr-FR"/>
        </w:rPr>
        <w:t xml:space="preserve"> </w:t>
      </w:r>
      <w:proofErr w:type="spellStart"/>
      <w:r>
        <w:rPr>
          <w:szCs w:val="28"/>
          <w:lang w:val="fr-FR"/>
        </w:rPr>
        <w:t>sinh</w:t>
      </w:r>
      <w:proofErr w:type="spellEnd"/>
      <w:r>
        <w:rPr>
          <w:szCs w:val="28"/>
          <w:lang w:val="fr-FR"/>
        </w:rPr>
        <w:t xml:space="preserve"> </w:t>
      </w:r>
      <w:r>
        <w:rPr>
          <w:bCs/>
          <w:szCs w:val="28"/>
          <w:lang w:val="vi-VN"/>
        </w:rPr>
        <w:t xml:space="preserve">02 học sinh lớp Một chưa hoàn thành chương trình lớp học. </w:t>
      </w:r>
    </w:p>
    <w:p w14:paraId="591A4C2B" w14:textId="77777777" w:rsidR="008D2952" w:rsidRDefault="00FB7FB1">
      <w:pPr>
        <w:pStyle w:val="BodyText2"/>
        <w:tabs>
          <w:tab w:val="left" w:pos="567"/>
        </w:tabs>
        <w:spacing w:after="0" w:line="276" w:lineRule="auto"/>
        <w:ind w:firstLine="709"/>
        <w:rPr>
          <w:bCs/>
          <w:iCs/>
          <w:szCs w:val="28"/>
        </w:rPr>
      </w:pPr>
      <w:r>
        <w:rPr>
          <w:bCs/>
          <w:iCs/>
          <w:szCs w:val="28"/>
        </w:rPr>
        <w:t xml:space="preserve">Trường </w:t>
      </w:r>
      <w:proofErr w:type="spellStart"/>
      <w:r>
        <w:rPr>
          <w:bCs/>
          <w:iCs/>
          <w:szCs w:val="28"/>
        </w:rPr>
        <w:t>đang</w:t>
      </w:r>
      <w:proofErr w:type="spellEnd"/>
      <w:r>
        <w:rPr>
          <w:bCs/>
          <w:iCs/>
          <w:szCs w:val="28"/>
        </w:rPr>
        <w:t xml:space="preserve"> </w:t>
      </w:r>
      <w:proofErr w:type="spellStart"/>
      <w:r>
        <w:rPr>
          <w:bCs/>
          <w:iCs/>
          <w:szCs w:val="28"/>
        </w:rPr>
        <w:t>xây</w:t>
      </w:r>
      <w:proofErr w:type="spellEnd"/>
      <w:r>
        <w:rPr>
          <w:bCs/>
          <w:iCs/>
          <w:szCs w:val="28"/>
        </w:rPr>
        <w:t xml:space="preserve"> </w:t>
      </w:r>
      <w:proofErr w:type="spellStart"/>
      <w:r>
        <w:rPr>
          <w:bCs/>
          <w:iCs/>
          <w:szCs w:val="28"/>
        </w:rPr>
        <w:t>dựng</w:t>
      </w:r>
      <w:proofErr w:type="spellEnd"/>
      <w:r>
        <w:rPr>
          <w:bCs/>
          <w:iCs/>
          <w:szCs w:val="28"/>
        </w:rPr>
        <w:t xml:space="preserve"> </w:t>
      </w:r>
      <w:proofErr w:type="spellStart"/>
      <w:r>
        <w:rPr>
          <w:bCs/>
          <w:iCs/>
          <w:szCs w:val="28"/>
        </w:rPr>
        <w:t>nên</w:t>
      </w:r>
      <w:proofErr w:type="spellEnd"/>
      <w:r>
        <w:rPr>
          <w:bCs/>
          <w:iCs/>
          <w:szCs w:val="28"/>
        </w:rPr>
        <w:t xml:space="preserve"> </w:t>
      </w:r>
      <w:proofErr w:type="spellStart"/>
      <w:r>
        <w:rPr>
          <w:bCs/>
          <w:iCs/>
          <w:szCs w:val="28"/>
        </w:rPr>
        <w:t>chỉ</w:t>
      </w:r>
      <w:proofErr w:type="spellEnd"/>
      <w:r>
        <w:rPr>
          <w:bCs/>
          <w:iCs/>
          <w:szCs w:val="28"/>
        </w:rPr>
        <w:t xml:space="preserve"> </w:t>
      </w:r>
      <w:proofErr w:type="spellStart"/>
      <w:r>
        <w:rPr>
          <w:bCs/>
          <w:iCs/>
          <w:szCs w:val="28"/>
        </w:rPr>
        <w:t>tổ</w:t>
      </w:r>
      <w:proofErr w:type="spellEnd"/>
      <w:r>
        <w:rPr>
          <w:bCs/>
          <w:iCs/>
          <w:szCs w:val="28"/>
        </w:rPr>
        <w:t xml:space="preserve"> </w:t>
      </w:r>
      <w:proofErr w:type="spellStart"/>
      <w:r>
        <w:rPr>
          <w:bCs/>
          <w:iCs/>
          <w:szCs w:val="28"/>
        </w:rPr>
        <w:t>chức</w:t>
      </w:r>
      <w:proofErr w:type="spellEnd"/>
      <w:r>
        <w:rPr>
          <w:bCs/>
          <w:iCs/>
          <w:szCs w:val="28"/>
        </w:rPr>
        <w:t xml:space="preserve"> </w:t>
      </w:r>
      <w:proofErr w:type="spellStart"/>
      <w:r>
        <w:rPr>
          <w:bCs/>
          <w:iCs/>
          <w:szCs w:val="28"/>
        </w:rPr>
        <w:t>dạy</w:t>
      </w:r>
      <w:proofErr w:type="spellEnd"/>
      <w:r>
        <w:rPr>
          <w:bCs/>
          <w:iCs/>
          <w:szCs w:val="28"/>
        </w:rPr>
        <w:t xml:space="preserve"> 2 </w:t>
      </w:r>
      <w:proofErr w:type="spellStart"/>
      <w:r>
        <w:rPr>
          <w:bCs/>
          <w:iCs/>
          <w:szCs w:val="28"/>
        </w:rPr>
        <w:t>buổi</w:t>
      </w:r>
      <w:proofErr w:type="spellEnd"/>
      <w:r>
        <w:rPr>
          <w:bCs/>
          <w:iCs/>
          <w:szCs w:val="28"/>
        </w:rPr>
        <w:t>/</w:t>
      </w:r>
      <w:proofErr w:type="spellStart"/>
      <w:r>
        <w:rPr>
          <w:bCs/>
          <w:iCs/>
          <w:szCs w:val="28"/>
        </w:rPr>
        <w:t>ngày</w:t>
      </w:r>
      <w:proofErr w:type="spellEnd"/>
      <w:r>
        <w:rPr>
          <w:bCs/>
          <w:iCs/>
          <w:szCs w:val="28"/>
        </w:rPr>
        <w:t xml:space="preserve"> </w:t>
      </w:r>
      <w:proofErr w:type="spellStart"/>
      <w:r>
        <w:rPr>
          <w:bCs/>
          <w:iCs/>
          <w:szCs w:val="28"/>
        </w:rPr>
        <w:t>cho</w:t>
      </w:r>
      <w:proofErr w:type="spellEnd"/>
      <w:r>
        <w:rPr>
          <w:bCs/>
          <w:iCs/>
          <w:szCs w:val="28"/>
        </w:rPr>
        <w:t xml:space="preserve"> </w:t>
      </w:r>
      <w:proofErr w:type="spellStart"/>
      <w:r>
        <w:rPr>
          <w:bCs/>
          <w:iCs/>
          <w:szCs w:val="28"/>
        </w:rPr>
        <w:t>Khối</w:t>
      </w:r>
      <w:proofErr w:type="spellEnd"/>
      <w:r>
        <w:rPr>
          <w:bCs/>
          <w:iCs/>
          <w:szCs w:val="28"/>
        </w:rPr>
        <w:t xml:space="preserve"> 1 (03 </w:t>
      </w:r>
      <w:proofErr w:type="spellStart"/>
      <w:r>
        <w:rPr>
          <w:bCs/>
          <w:iCs/>
          <w:szCs w:val="28"/>
        </w:rPr>
        <w:t>lớp</w:t>
      </w:r>
      <w:proofErr w:type="spellEnd"/>
      <w:r>
        <w:rPr>
          <w:bCs/>
          <w:iCs/>
          <w:szCs w:val="28"/>
        </w:rPr>
        <w:t xml:space="preserve">), </w:t>
      </w:r>
      <w:proofErr w:type="spellStart"/>
      <w:r>
        <w:rPr>
          <w:bCs/>
          <w:iCs/>
          <w:szCs w:val="28"/>
        </w:rPr>
        <w:t>các</w:t>
      </w:r>
      <w:proofErr w:type="spellEnd"/>
      <w:r>
        <w:rPr>
          <w:bCs/>
          <w:iCs/>
          <w:szCs w:val="28"/>
        </w:rPr>
        <w:t xml:space="preserve"> </w:t>
      </w:r>
      <w:proofErr w:type="spellStart"/>
      <w:r>
        <w:rPr>
          <w:bCs/>
          <w:iCs/>
          <w:szCs w:val="28"/>
        </w:rPr>
        <w:t>khối</w:t>
      </w:r>
      <w:proofErr w:type="spellEnd"/>
      <w:r>
        <w:rPr>
          <w:bCs/>
          <w:iCs/>
          <w:szCs w:val="28"/>
        </w:rPr>
        <w:t xml:space="preserve"> </w:t>
      </w:r>
      <w:proofErr w:type="spellStart"/>
      <w:r>
        <w:rPr>
          <w:bCs/>
          <w:iCs/>
          <w:szCs w:val="28"/>
        </w:rPr>
        <w:t>còn</w:t>
      </w:r>
      <w:proofErr w:type="spellEnd"/>
      <w:r>
        <w:rPr>
          <w:bCs/>
          <w:iCs/>
          <w:szCs w:val="28"/>
        </w:rPr>
        <w:t xml:space="preserve"> </w:t>
      </w:r>
      <w:proofErr w:type="spellStart"/>
      <w:r>
        <w:rPr>
          <w:bCs/>
          <w:iCs/>
          <w:szCs w:val="28"/>
        </w:rPr>
        <w:t>lại</w:t>
      </w:r>
      <w:proofErr w:type="spellEnd"/>
      <w:r>
        <w:rPr>
          <w:bCs/>
          <w:iCs/>
          <w:szCs w:val="28"/>
        </w:rPr>
        <w:t xml:space="preserve"> </w:t>
      </w:r>
      <w:proofErr w:type="spellStart"/>
      <w:r>
        <w:rPr>
          <w:bCs/>
          <w:iCs/>
          <w:szCs w:val="28"/>
        </w:rPr>
        <w:t>chỉ</w:t>
      </w:r>
      <w:proofErr w:type="spellEnd"/>
      <w:r>
        <w:rPr>
          <w:bCs/>
          <w:iCs/>
          <w:szCs w:val="28"/>
        </w:rPr>
        <w:t xml:space="preserve"> </w:t>
      </w:r>
      <w:proofErr w:type="spellStart"/>
      <w:r>
        <w:rPr>
          <w:bCs/>
          <w:iCs/>
          <w:szCs w:val="28"/>
        </w:rPr>
        <w:t>dạy</w:t>
      </w:r>
      <w:proofErr w:type="spellEnd"/>
      <w:r>
        <w:rPr>
          <w:bCs/>
          <w:iCs/>
          <w:szCs w:val="28"/>
        </w:rPr>
        <w:t xml:space="preserve"> 1 </w:t>
      </w:r>
      <w:proofErr w:type="spellStart"/>
      <w:r>
        <w:rPr>
          <w:bCs/>
          <w:iCs/>
          <w:szCs w:val="28"/>
        </w:rPr>
        <w:t>buổi</w:t>
      </w:r>
      <w:proofErr w:type="spellEnd"/>
      <w:r>
        <w:rPr>
          <w:bCs/>
          <w:iCs/>
          <w:szCs w:val="28"/>
        </w:rPr>
        <w:t>/</w:t>
      </w:r>
      <w:proofErr w:type="spellStart"/>
      <w:r>
        <w:rPr>
          <w:bCs/>
          <w:iCs/>
          <w:szCs w:val="28"/>
        </w:rPr>
        <w:t>ngày</w:t>
      </w:r>
      <w:proofErr w:type="spellEnd"/>
      <w:r>
        <w:rPr>
          <w:bCs/>
          <w:iCs/>
          <w:szCs w:val="28"/>
        </w:rPr>
        <w:t xml:space="preserve"> </w:t>
      </w:r>
      <w:proofErr w:type="spellStart"/>
      <w:r>
        <w:rPr>
          <w:bCs/>
          <w:iCs/>
          <w:szCs w:val="28"/>
        </w:rPr>
        <w:t>đều</w:t>
      </w:r>
      <w:proofErr w:type="spellEnd"/>
      <w:r>
        <w:rPr>
          <w:bCs/>
          <w:iCs/>
          <w:szCs w:val="28"/>
        </w:rPr>
        <w:t xml:space="preserve"> </w:t>
      </w:r>
      <w:proofErr w:type="spellStart"/>
      <w:r>
        <w:rPr>
          <w:bCs/>
          <w:iCs/>
          <w:szCs w:val="28"/>
        </w:rPr>
        <w:t>này</w:t>
      </w:r>
      <w:proofErr w:type="spellEnd"/>
      <w:r>
        <w:rPr>
          <w:bCs/>
          <w:iCs/>
          <w:szCs w:val="28"/>
        </w:rPr>
        <w:t xml:space="preserve"> </w:t>
      </w:r>
      <w:proofErr w:type="spellStart"/>
      <w:r>
        <w:rPr>
          <w:bCs/>
          <w:iCs/>
          <w:szCs w:val="28"/>
        </w:rPr>
        <w:t>ảnh</w:t>
      </w:r>
      <w:proofErr w:type="spellEnd"/>
      <w:r>
        <w:rPr>
          <w:bCs/>
          <w:iCs/>
          <w:szCs w:val="28"/>
        </w:rPr>
        <w:t xml:space="preserve"> </w:t>
      </w:r>
      <w:proofErr w:type="spellStart"/>
      <w:r>
        <w:rPr>
          <w:bCs/>
          <w:iCs/>
          <w:szCs w:val="28"/>
        </w:rPr>
        <w:t>hưởng</w:t>
      </w:r>
      <w:proofErr w:type="spellEnd"/>
      <w:r>
        <w:rPr>
          <w:bCs/>
          <w:iCs/>
          <w:szCs w:val="28"/>
        </w:rPr>
        <w:t xml:space="preserve"> </w:t>
      </w:r>
      <w:proofErr w:type="spellStart"/>
      <w:r>
        <w:rPr>
          <w:bCs/>
          <w:iCs/>
          <w:szCs w:val="28"/>
        </w:rPr>
        <w:t>đến</w:t>
      </w:r>
      <w:proofErr w:type="spellEnd"/>
      <w:r>
        <w:rPr>
          <w:bCs/>
          <w:iCs/>
          <w:szCs w:val="28"/>
        </w:rPr>
        <w:t xml:space="preserve"> </w:t>
      </w:r>
      <w:proofErr w:type="spellStart"/>
      <w:r>
        <w:rPr>
          <w:bCs/>
          <w:iCs/>
          <w:szCs w:val="28"/>
        </w:rPr>
        <w:t>việc</w:t>
      </w:r>
      <w:proofErr w:type="spellEnd"/>
      <w:r>
        <w:rPr>
          <w:bCs/>
          <w:iCs/>
          <w:szCs w:val="28"/>
        </w:rPr>
        <w:t xml:space="preserve"> </w:t>
      </w:r>
      <w:proofErr w:type="spellStart"/>
      <w:r>
        <w:rPr>
          <w:bCs/>
          <w:iCs/>
          <w:szCs w:val="28"/>
        </w:rPr>
        <w:t>nâng</w:t>
      </w:r>
      <w:proofErr w:type="spellEnd"/>
      <w:r>
        <w:rPr>
          <w:bCs/>
          <w:iCs/>
          <w:szCs w:val="28"/>
        </w:rPr>
        <w:t xml:space="preserve"> </w:t>
      </w:r>
      <w:proofErr w:type="spellStart"/>
      <w:r>
        <w:rPr>
          <w:bCs/>
          <w:iCs/>
          <w:szCs w:val="28"/>
        </w:rPr>
        <w:t>cao</w:t>
      </w:r>
      <w:proofErr w:type="spellEnd"/>
      <w:r>
        <w:rPr>
          <w:bCs/>
          <w:iCs/>
          <w:szCs w:val="28"/>
        </w:rPr>
        <w:t xml:space="preserve"> </w:t>
      </w:r>
      <w:proofErr w:type="spellStart"/>
      <w:r>
        <w:rPr>
          <w:bCs/>
          <w:iCs/>
          <w:szCs w:val="28"/>
        </w:rPr>
        <w:t>chất</w:t>
      </w:r>
      <w:proofErr w:type="spellEnd"/>
      <w:r>
        <w:rPr>
          <w:bCs/>
          <w:iCs/>
          <w:szCs w:val="28"/>
        </w:rPr>
        <w:t xml:space="preserve"> </w:t>
      </w:r>
      <w:proofErr w:type="spellStart"/>
      <w:r>
        <w:rPr>
          <w:bCs/>
          <w:iCs/>
          <w:szCs w:val="28"/>
        </w:rPr>
        <w:t>lượng</w:t>
      </w:r>
      <w:proofErr w:type="spellEnd"/>
      <w:r>
        <w:rPr>
          <w:bCs/>
          <w:iCs/>
          <w:szCs w:val="28"/>
        </w:rPr>
        <w:t xml:space="preserve"> </w:t>
      </w:r>
      <w:proofErr w:type="spellStart"/>
      <w:r>
        <w:rPr>
          <w:bCs/>
          <w:iCs/>
          <w:szCs w:val="28"/>
        </w:rPr>
        <w:t>giáo</w:t>
      </w:r>
      <w:proofErr w:type="spellEnd"/>
      <w:r>
        <w:rPr>
          <w:bCs/>
          <w:iCs/>
          <w:szCs w:val="28"/>
        </w:rPr>
        <w:t xml:space="preserve"> </w:t>
      </w:r>
      <w:proofErr w:type="spellStart"/>
      <w:r>
        <w:rPr>
          <w:bCs/>
          <w:iCs/>
          <w:szCs w:val="28"/>
        </w:rPr>
        <w:t>dục</w:t>
      </w:r>
      <w:proofErr w:type="spellEnd"/>
      <w:r>
        <w:rPr>
          <w:bCs/>
          <w:iCs/>
          <w:szCs w:val="28"/>
        </w:rPr>
        <w:t xml:space="preserve"> </w:t>
      </w:r>
      <w:proofErr w:type="spellStart"/>
      <w:r>
        <w:rPr>
          <w:bCs/>
          <w:iCs/>
          <w:szCs w:val="28"/>
        </w:rPr>
        <w:t>cũng</w:t>
      </w:r>
      <w:proofErr w:type="spellEnd"/>
      <w:r>
        <w:rPr>
          <w:bCs/>
          <w:iCs/>
          <w:szCs w:val="28"/>
        </w:rPr>
        <w:t xml:space="preserve"> </w:t>
      </w:r>
      <w:proofErr w:type="spellStart"/>
      <w:r>
        <w:rPr>
          <w:bCs/>
          <w:iCs/>
          <w:szCs w:val="28"/>
        </w:rPr>
        <w:t>như</w:t>
      </w:r>
      <w:proofErr w:type="spellEnd"/>
      <w:r>
        <w:rPr>
          <w:bCs/>
          <w:iCs/>
          <w:szCs w:val="28"/>
        </w:rPr>
        <w:t xml:space="preserve"> </w:t>
      </w:r>
      <w:proofErr w:type="spellStart"/>
      <w:r>
        <w:rPr>
          <w:bCs/>
          <w:iCs/>
          <w:szCs w:val="28"/>
        </w:rPr>
        <w:t>tổ</w:t>
      </w:r>
      <w:proofErr w:type="spellEnd"/>
      <w:r>
        <w:rPr>
          <w:bCs/>
          <w:iCs/>
          <w:szCs w:val="28"/>
        </w:rPr>
        <w:t xml:space="preserve"> </w:t>
      </w:r>
      <w:proofErr w:type="spellStart"/>
      <w:r>
        <w:rPr>
          <w:bCs/>
          <w:iCs/>
          <w:szCs w:val="28"/>
        </w:rPr>
        <w:t>chức</w:t>
      </w:r>
      <w:proofErr w:type="spellEnd"/>
      <w:r>
        <w:rPr>
          <w:bCs/>
          <w:iCs/>
          <w:szCs w:val="28"/>
        </w:rPr>
        <w:t xml:space="preserve"> </w:t>
      </w:r>
      <w:proofErr w:type="spellStart"/>
      <w:r>
        <w:rPr>
          <w:bCs/>
          <w:iCs/>
          <w:szCs w:val="28"/>
        </w:rPr>
        <w:t>các</w:t>
      </w:r>
      <w:proofErr w:type="spellEnd"/>
      <w:r>
        <w:rPr>
          <w:bCs/>
          <w:iCs/>
          <w:szCs w:val="28"/>
        </w:rPr>
        <w:t xml:space="preserve"> </w:t>
      </w:r>
      <w:proofErr w:type="spellStart"/>
      <w:r>
        <w:rPr>
          <w:bCs/>
          <w:iCs/>
          <w:szCs w:val="28"/>
        </w:rPr>
        <w:t>hoạt</w:t>
      </w:r>
      <w:proofErr w:type="spellEnd"/>
      <w:r>
        <w:rPr>
          <w:bCs/>
          <w:iCs/>
          <w:szCs w:val="28"/>
        </w:rPr>
        <w:t xml:space="preserve"> </w:t>
      </w:r>
      <w:proofErr w:type="spellStart"/>
      <w:r>
        <w:rPr>
          <w:bCs/>
          <w:iCs/>
          <w:szCs w:val="28"/>
        </w:rPr>
        <w:t>động</w:t>
      </w:r>
      <w:proofErr w:type="spellEnd"/>
      <w:r>
        <w:rPr>
          <w:bCs/>
          <w:iCs/>
          <w:szCs w:val="28"/>
        </w:rPr>
        <w:t xml:space="preserve"> </w:t>
      </w:r>
      <w:proofErr w:type="spellStart"/>
      <w:r>
        <w:rPr>
          <w:bCs/>
          <w:iCs/>
          <w:szCs w:val="28"/>
        </w:rPr>
        <w:t>tập</w:t>
      </w:r>
      <w:proofErr w:type="spellEnd"/>
      <w:r>
        <w:rPr>
          <w:bCs/>
          <w:iCs/>
          <w:szCs w:val="28"/>
        </w:rPr>
        <w:t xml:space="preserve"> </w:t>
      </w:r>
      <w:proofErr w:type="spellStart"/>
      <w:r>
        <w:rPr>
          <w:bCs/>
          <w:iCs/>
          <w:szCs w:val="28"/>
        </w:rPr>
        <w:t>thể</w:t>
      </w:r>
      <w:proofErr w:type="spellEnd"/>
      <w:r>
        <w:rPr>
          <w:bCs/>
          <w:iCs/>
          <w:szCs w:val="28"/>
        </w:rPr>
        <w:t>.</w:t>
      </w:r>
    </w:p>
    <w:p w14:paraId="60E8FDC9" w14:textId="77777777" w:rsidR="008D2952" w:rsidRDefault="00FB7FB1">
      <w:pPr>
        <w:pStyle w:val="BodyText2"/>
        <w:tabs>
          <w:tab w:val="left" w:pos="567"/>
        </w:tabs>
        <w:spacing w:after="0" w:line="276" w:lineRule="auto"/>
        <w:ind w:firstLine="709"/>
        <w:rPr>
          <w:bCs/>
          <w:iCs/>
          <w:szCs w:val="28"/>
        </w:rPr>
      </w:pPr>
      <w:r>
        <w:rPr>
          <w:szCs w:val="28"/>
          <w:lang w:val="vi-VN"/>
        </w:rPr>
        <w:t xml:space="preserve">Một vài GV lớn tuổi nên việc </w:t>
      </w:r>
      <w:proofErr w:type="spellStart"/>
      <w:r>
        <w:rPr>
          <w:szCs w:val="28"/>
          <w:lang w:val="en-GB"/>
        </w:rPr>
        <w:t>tiếp</w:t>
      </w:r>
      <w:proofErr w:type="spellEnd"/>
      <w:r>
        <w:rPr>
          <w:szCs w:val="28"/>
          <w:lang w:val="en-GB"/>
        </w:rPr>
        <w:t xml:space="preserve"> </w:t>
      </w:r>
      <w:proofErr w:type="spellStart"/>
      <w:r>
        <w:rPr>
          <w:szCs w:val="28"/>
          <w:lang w:val="en-GB"/>
        </w:rPr>
        <w:t>cận</w:t>
      </w:r>
      <w:proofErr w:type="spellEnd"/>
      <w:r>
        <w:rPr>
          <w:szCs w:val="28"/>
          <w:lang w:val="en-GB"/>
        </w:rPr>
        <w:t xml:space="preserve"> CNTT, </w:t>
      </w:r>
      <w:r>
        <w:rPr>
          <w:bCs/>
          <w:szCs w:val="28"/>
          <w:lang w:val="vi-VN"/>
        </w:rPr>
        <w:t xml:space="preserve"> đổi mới phương pháp dạy học, chưa linh hoạt chủ động trong giảng dạy và giáo dục; ứng dụng công nghệ thông tin còn hạn chế.</w:t>
      </w:r>
    </w:p>
    <w:p w14:paraId="655D04FF" w14:textId="77777777" w:rsidR="008D2952" w:rsidRDefault="00FB7FB1">
      <w:pPr>
        <w:spacing w:line="276" w:lineRule="auto"/>
        <w:ind w:firstLine="709"/>
        <w:outlineLvl w:val="0"/>
        <w:rPr>
          <w:rFonts w:eastAsia="Times New Roman"/>
          <w:b/>
          <w:i/>
          <w:szCs w:val="28"/>
          <w:lang w:val="en-GB"/>
        </w:rPr>
      </w:pPr>
      <w:r>
        <w:rPr>
          <w:rFonts w:eastAsia="Times New Roman"/>
          <w:b/>
          <w:i/>
          <w:szCs w:val="28"/>
          <w:lang w:val="vi-VN"/>
        </w:rPr>
        <w:t>2.1. Đặc điểm học sinh của trường</w:t>
      </w:r>
    </w:p>
    <w:p w14:paraId="3C95A9F1" w14:textId="77777777" w:rsidR="008D2952" w:rsidRDefault="00FB7FB1">
      <w:pPr>
        <w:spacing w:line="276" w:lineRule="auto"/>
        <w:ind w:firstLine="709"/>
        <w:outlineLvl w:val="0"/>
        <w:rPr>
          <w:rFonts w:eastAsia="Times New Roman"/>
          <w:szCs w:val="28"/>
          <w:lang w:val="en-GB"/>
        </w:rPr>
      </w:pPr>
      <w:r>
        <w:rPr>
          <w:rFonts w:eastAsia="Times New Roman"/>
          <w:szCs w:val="28"/>
          <w:lang w:val="en-GB"/>
        </w:rPr>
        <w:t xml:space="preserve">a) Số </w:t>
      </w:r>
      <w:proofErr w:type="spellStart"/>
      <w:r>
        <w:rPr>
          <w:rFonts w:eastAsia="Times New Roman"/>
          <w:szCs w:val="28"/>
          <w:lang w:val="en-GB"/>
        </w:rPr>
        <w:t>liệu</w:t>
      </w:r>
      <w:proofErr w:type="spellEnd"/>
    </w:p>
    <w:p w14:paraId="54A54D54" w14:textId="77777777" w:rsidR="008D2952" w:rsidRDefault="00FB7FB1">
      <w:pPr>
        <w:spacing w:line="276" w:lineRule="auto"/>
        <w:ind w:firstLine="709"/>
        <w:rPr>
          <w:szCs w:val="28"/>
          <w:lang w:val="en-GB"/>
        </w:rPr>
      </w:pPr>
      <w:r>
        <w:rPr>
          <w:rFonts w:eastAsia="Times New Roman"/>
          <w:szCs w:val="28"/>
          <w:lang w:val="vi-VN"/>
        </w:rPr>
        <w:t xml:space="preserve">- </w:t>
      </w:r>
      <w:r>
        <w:rPr>
          <w:szCs w:val="28"/>
          <w:lang w:val="vi-VN"/>
        </w:rPr>
        <w:t>Năm học 202</w:t>
      </w:r>
      <w:r>
        <w:rPr>
          <w:szCs w:val="28"/>
          <w:lang w:val="en-GB"/>
        </w:rPr>
        <w:t>3</w:t>
      </w:r>
      <w:r>
        <w:rPr>
          <w:szCs w:val="28"/>
          <w:lang w:val="vi-VN"/>
        </w:rPr>
        <w:t>-202</w:t>
      </w:r>
      <w:r>
        <w:rPr>
          <w:szCs w:val="28"/>
        </w:rPr>
        <w:t>4</w:t>
      </w:r>
      <w:r>
        <w:rPr>
          <w:szCs w:val="28"/>
          <w:lang w:val="vi-VN"/>
        </w:rPr>
        <w:t xml:space="preserve"> nhà trường có tất cả </w:t>
      </w:r>
      <w:r>
        <w:rPr>
          <w:szCs w:val="28"/>
          <w:lang w:val="en-GB"/>
        </w:rPr>
        <w:t xml:space="preserve">15 </w:t>
      </w:r>
      <w:r>
        <w:rPr>
          <w:szCs w:val="28"/>
          <w:lang w:val="vi-VN"/>
        </w:rPr>
        <w:t>lớp cụ thể như sau:</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862"/>
        <w:gridCol w:w="1120"/>
        <w:gridCol w:w="1007"/>
        <w:gridCol w:w="1091"/>
        <w:gridCol w:w="1120"/>
        <w:gridCol w:w="1474"/>
        <w:gridCol w:w="1325"/>
        <w:gridCol w:w="841"/>
      </w:tblGrid>
      <w:tr w:rsidR="008D2952" w14:paraId="58A4A9E2" w14:textId="77777777">
        <w:trPr>
          <w:trHeight w:val="365"/>
        </w:trPr>
        <w:tc>
          <w:tcPr>
            <w:tcW w:w="947" w:type="dxa"/>
            <w:vMerge w:val="restart"/>
            <w:shd w:val="clear" w:color="auto" w:fill="auto"/>
            <w:vAlign w:val="center"/>
          </w:tcPr>
          <w:p w14:paraId="649473FE"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lastRenderedPageBreak/>
              <w:t>Khối</w:t>
            </w:r>
            <w:proofErr w:type="spellEnd"/>
            <w:r>
              <w:rPr>
                <w:rFonts w:eastAsia="Times New Roman"/>
                <w:b/>
                <w:szCs w:val="28"/>
              </w:rPr>
              <w:t xml:space="preserve"> </w:t>
            </w:r>
            <w:proofErr w:type="spellStart"/>
            <w:r>
              <w:rPr>
                <w:rFonts w:eastAsia="Times New Roman"/>
                <w:b/>
                <w:szCs w:val="28"/>
              </w:rPr>
              <w:t>lớp</w:t>
            </w:r>
            <w:proofErr w:type="spellEnd"/>
          </w:p>
        </w:tc>
        <w:tc>
          <w:tcPr>
            <w:tcW w:w="862" w:type="dxa"/>
            <w:vMerge w:val="restart"/>
            <w:shd w:val="clear" w:color="auto" w:fill="auto"/>
            <w:vAlign w:val="center"/>
          </w:tcPr>
          <w:p w14:paraId="2E32C75E" w14:textId="77777777" w:rsidR="008D2952" w:rsidRDefault="00FB7FB1">
            <w:pPr>
              <w:spacing w:before="60" w:after="60"/>
              <w:ind w:firstLine="0"/>
              <w:jc w:val="center"/>
              <w:outlineLvl w:val="0"/>
              <w:rPr>
                <w:rFonts w:eastAsia="Times New Roman"/>
                <w:b/>
                <w:szCs w:val="28"/>
              </w:rPr>
            </w:pPr>
            <w:r>
              <w:rPr>
                <w:rFonts w:eastAsia="Times New Roman"/>
                <w:b/>
                <w:szCs w:val="28"/>
              </w:rPr>
              <w:t>Số</w:t>
            </w:r>
          </w:p>
          <w:p w14:paraId="6D1730CB"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lớp</w:t>
            </w:r>
            <w:proofErr w:type="spellEnd"/>
          </w:p>
        </w:tc>
        <w:tc>
          <w:tcPr>
            <w:tcW w:w="2127" w:type="dxa"/>
            <w:gridSpan w:val="2"/>
            <w:shd w:val="clear" w:color="auto" w:fill="auto"/>
            <w:vAlign w:val="center"/>
          </w:tcPr>
          <w:p w14:paraId="2DB7DF2C" w14:textId="77777777" w:rsidR="008D2952" w:rsidRDefault="00FB7FB1">
            <w:pPr>
              <w:spacing w:before="60" w:after="60"/>
              <w:jc w:val="center"/>
              <w:outlineLvl w:val="0"/>
              <w:rPr>
                <w:rFonts w:eastAsia="Times New Roman"/>
                <w:b/>
                <w:szCs w:val="28"/>
              </w:rPr>
            </w:pPr>
            <w:r>
              <w:rPr>
                <w:rFonts w:eastAsia="Times New Roman"/>
                <w:b/>
                <w:szCs w:val="28"/>
              </w:rPr>
              <w:t xml:space="preserve">Học </w:t>
            </w:r>
            <w:proofErr w:type="spellStart"/>
            <w:r>
              <w:rPr>
                <w:rFonts w:eastAsia="Times New Roman"/>
                <w:b/>
                <w:szCs w:val="28"/>
              </w:rPr>
              <w:t>sinh</w:t>
            </w:r>
            <w:proofErr w:type="spellEnd"/>
          </w:p>
        </w:tc>
        <w:tc>
          <w:tcPr>
            <w:tcW w:w="1091" w:type="dxa"/>
            <w:vMerge w:val="restart"/>
            <w:shd w:val="clear" w:color="auto" w:fill="auto"/>
            <w:vAlign w:val="center"/>
          </w:tcPr>
          <w:p w14:paraId="01F9658B"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Tỉ</w:t>
            </w:r>
            <w:proofErr w:type="spellEnd"/>
            <w:r>
              <w:rPr>
                <w:rFonts w:eastAsia="Times New Roman"/>
                <w:b/>
                <w:szCs w:val="28"/>
              </w:rPr>
              <w:t xml:space="preserve">  </w:t>
            </w:r>
            <w:proofErr w:type="spellStart"/>
            <w:r>
              <w:rPr>
                <w:rFonts w:eastAsia="Times New Roman"/>
                <w:b/>
                <w:szCs w:val="28"/>
              </w:rPr>
              <w:t>lệ</w:t>
            </w:r>
            <w:proofErr w:type="spellEnd"/>
            <w:r>
              <w:rPr>
                <w:rFonts w:eastAsia="Times New Roman"/>
                <w:b/>
                <w:szCs w:val="28"/>
              </w:rPr>
              <w:t xml:space="preserve"> HS/</w:t>
            </w:r>
            <w:proofErr w:type="spellStart"/>
            <w:r>
              <w:rPr>
                <w:rFonts w:eastAsia="Times New Roman"/>
                <w:b/>
                <w:szCs w:val="28"/>
              </w:rPr>
              <w:t>lớp</w:t>
            </w:r>
            <w:proofErr w:type="spellEnd"/>
          </w:p>
        </w:tc>
        <w:tc>
          <w:tcPr>
            <w:tcW w:w="1120" w:type="dxa"/>
            <w:vMerge w:val="restart"/>
            <w:shd w:val="clear" w:color="auto" w:fill="auto"/>
            <w:vAlign w:val="center"/>
          </w:tcPr>
          <w:p w14:paraId="57B92EB5" w14:textId="77777777" w:rsidR="008D2952" w:rsidRDefault="00FB7FB1">
            <w:pPr>
              <w:spacing w:before="60" w:after="60"/>
              <w:ind w:firstLine="0"/>
              <w:jc w:val="center"/>
              <w:outlineLvl w:val="0"/>
              <w:rPr>
                <w:rFonts w:eastAsia="Times New Roman"/>
                <w:b/>
                <w:szCs w:val="28"/>
              </w:rPr>
            </w:pPr>
            <w:r>
              <w:rPr>
                <w:rFonts w:eastAsia="Times New Roman"/>
                <w:b/>
                <w:szCs w:val="28"/>
              </w:rPr>
              <w:t xml:space="preserve">Số HS </w:t>
            </w:r>
            <w:proofErr w:type="spellStart"/>
            <w:r>
              <w:rPr>
                <w:rFonts w:eastAsia="Times New Roman"/>
                <w:b/>
                <w:szCs w:val="28"/>
              </w:rPr>
              <w:t>khuyết</w:t>
            </w:r>
            <w:proofErr w:type="spellEnd"/>
            <w:r>
              <w:rPr>
                <w:rFonts w:eastAsia="Times New Roman"/>
                <w:b/>
                <w:szCs w:val="28"/>
              </w:rPr>
              <w:t xml:space="preserve"> </w:t>
            </w:r>
            <w:proofErr w:type="spellStart"/>
            <w:r>
              <w:rPr>
                <w:rFonts w:eastAsia="Times New Roman"/>
                <w:b/>
                <w:szCs w:val="28"/>
              </w:rPr>
              <w:t>tật</w:t>
            </w:r>
            <w:proofErr w:type="spellEnd"/>
          </w:p>
        </w:tc>
        <w:tc>
          <w:tcPr>
            <w:tcW w:w="1474" w:type="dxa"/>
            <w:vMerge w:val="restart"/>
            <w:vAlign w:val="center"/>
          </w:tcPr>
          <w:p w14:paraId="7641ABD9"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Hộ</w:t>
            </w:r>
            <w:proofErr w:type="spellEnd"/>
            <w:r>
              <w:rPr>
                <w:rFonts w:eastAsia="Times New Roman"/>
                <w:b/>
                <w:szCs w:val="28"/>
              </w:rPr>
              <w:t xml:space="preserve"> </w:t>
            </w:r>
            <w:proofErr w:type="spellStart"/>
            <w:r>
              <w:rPr>
                <w:rFonts w:eastAsia="Times New Roman"/>
                <w:b/>
                <w:szCs w:val="28"/>
              </w:rPr>
              <w:t>nghèo</w:t>
            </w:r>
            <w:proofErr w:type="spellEnd"/>
            <w:r>
              <w:rPr>
                <w:rFonts w:eastAsia="Times New Roman"/>
                <w:b/>
                <w:szCs w:val="28"/>
              </w:rPr>
              <w:t>,</w:t>
            </w:r>
          </w:p>
          <w:p w14:paraId="506A895C"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cận</w:t>
            </w:r>
            <w:proofErr w:type="spellEnd"/>
            <w:r>
              <w:rPr>
                <w:rFonts w:eastAsia="Times New Roman"/>
                <w:b/>
                <w:szCs w:val="28"/>
              </w:rPr>
              <w:t xml:space="preserve"> </w:t>
            </w:r>
            <w:proofErr w:type="spellStart"/>
            <w:r>
              <w:rPr>
                <w:rFonts w:eastAsia="Times New Roman"/>
                <w:b/>
                <w:szCs w:val="28"/>
              </w:rPr>
              <w:t>nghèo</w:t>
            </w:r>
            <w:proofErr w:type="spellEnd"/>
            <w:r>
              <w:rPr>
                <w:rFonts w:eastAsia="Times New Roman"/>
                <w:b/>
                <w:szCs w:val="28"/>
              </w:rPr>
              <w:t xml:space="preserve">; </w:t>
            </w:r>
            <w:r>
              <w:rPr>
                <w:rFonts w:eastAsia="Times New Roman"/>
                <w:b/>
                <w:spacing w:val="-6"/>
                <w:szCs w:val="28"/>
              </w:rPr>
              <w:t xml:space="preserve">GĐ </w:t>
            </w:r>
            <w:proofErr w:type="spellStart"/>
            <w:r>
              <w:rPr>
                <w:rFonts w:eastAsia="Times New Roman"/>
                <w:b/>
                <w:spacing w:val="-6"/>
                <w:szCs w:val="28"/>
              </w:rPr>
              <w:t>chính</w:t>
            </w:r>
            <w:proofErr w:type="spellEnd"/>
            <w:r>
              <w:rPr>
                <w:rFonts w:eastAsia="Times New Roman"/>
                <w:b/>
                <w:spacing w:val="-6"/>
                <w:szCs w:val="28"/>
              </w:rPr>
              <w:t xml:space="preserve"> </w:t>
            </w:r>
            <w:proofErr w:type="spellStart"/>
            <w:r>
              <w:rPr>
                <w:rFonts w:eastAsia="Times New Roman"/>
                <w:b/>
                <w:spacing w:val="-6"/>
                <w:szCs w:val="28"/>
              </w:rPr>
              <w:t>sách</w:t>
            </w:r>
            <w:proofErr w:type="spellEnd"/>
          </w:p>
        </w:tc>
        <w:tc>
          <w:tcPr>
            <w:tcW w:w="1325" w:type="dxa"/>
            <w:vMerge w:val="restart"/>
            <w:shd w:val="clear" w:color="auto" w:fill="auto"/>
            <w:vAlign w:val="center"/>
          </w:tcPr>
          <w:p w14:paraId="22246D0F" w14:textId="77777777" w:rsidR="008D2952" w:rsidRDefault="00FB7FB1">
            <w:pPr>
              <w:spacing w:before="60" w:after="60"/>
              <w:ind w:firstLine="0"/>
              <w:jc w:val="center"/>
              <w:outlineLvl w:val="0"/>
              <w:rPr>
                <w:rFonts w:eastAsia="Times New Roman"/>
                <w:b/>
                <w:szCs w:val="28"/>
              </w:rPr>
            </w:pPr>
            <w:r>
              <w:rPr>
                <w:rFonts w:eastAsia="Times New Roman"/>
                <w:b/>
                <w:szCs w:val="28"/>
              </w:rPr>
              <w:t xml:space="preserve">HS </w:t>
            </w:r>
            <w:proofErr w:type="spellStart"/>
            <w:r>
              <w:rPr>
                <w:rFonts w:eastAsia="Times New Roman"/>
                <w:b/>
                <w:szCs w:val="28"/>
              </w:rPr>
              <w:t>học</w:t>
            </w:r>
            <w:proofErr w:type="spellEnd"/>
            <w:r>
              <w:rPr>
                <w:rFonts w:eastAsia="Times New Roman"/>
                <w:b/>
                <w:szCs w:val="28"/>
              </w:rPr>
              <w:t xml:space="preserve"> 2 </w:t>
            </w:r>
            <w:proofErr w:type="spellStart"/>
            <w:r>
              <w:rPr>
                <w:rFonts w:eastAsia="Times New Roman"/>
                <w:b/>
                <w:szCs w:val="28"/>
              </w:rPr>
              <w:t>buổi</w:t>
            </w:r>
            <w:proofErr w:type="spellEnd"/>
            <w:r>
              <w:rPr>
                <w:rFonts w:eastAsia="Times New Roman"/>
                <w:b/>
                <w:szCs w:val="28"/>
              </w:rPr>
              <w:t>/</w:t>
            </w:r>
          </w:p>
          <w:p w14:paraId="6A789BBC"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ngày</w:t>
            </w:r>
            <w:proofErr w:type="spellEnd"/>
          </w:p>
        </w:tc>
        <w:tc>
          <w:tcPr>
            <w:tcW w:w="841" w:type="dxa"/>
            <w:vMerge w:val="restart"/>
          </w:tcPr>
          <w:p w14:paraId="2FFB597C" w14:textId="77777777" w:rsidR="008D2952" w:rsidRDefault="00FB7FB1">
            <w:pPr>
              <w:spacing w:before="60" w:after="60"/>
              <w:ind w:firstLine="0"/>
              <w:jc w:val="center"/>
              <w:outlineLvl w:val="0"/>
              <w:rPr>
                <w:rFonts w:eastAsia="Times New Roman"/>
                <w:b/>
                <w:szCs w:val="28"/>
              </w:rPr>
            </w:pPr>
            <w:r>
              <w:rPr>
                <w:rFonts w:eastAsia="Times New Roman"/>
                <w:b/>
                <w:szCs w:val="28"/>
              </w:rPr>
              <w:t xml:space="preserve">HS </w:t>
            </w:r>
            <w:proofErr w:type="spellStart"/>
            <w:r>
              <w:rPr>
                <w:rFonts w:eastAsia="Times New Roman"/>
                <w:b/>
                <w:szCs w:val="28"/>
              </w:rPr>
              <w:t>bán</w:t>
            </w:r>
            <w:proofErr w:type="spellEnd"/>
            <w:r>
              <w:rPr>
                <w:rFonts w:eastAsia="Times New Roman"/>
                <w:b/>
                <w:szCs w:val="28"/>
              </w:rPr>
              <w:t xml:space="preserve"> </w:t>
            </w:r>
            <w:proofErr w:type="spellStart"/>
            <w:r>
              <w:rPr>
                <w:rFonts w:eastAsia="Times New Roman"/>
                <w:b/>
                <w:szCs w:val="28"/>
              </w:rPr>
              <w:t>trú</w:t>
            </w:r>
            <w:proofErr w:type="spellEnd"/>
          </w:p>
        </w:tc>
      </w:tr>
      <w:tr w:rsidR="008D2952" w14:paraId="0F5676D0" w14:textId="77777777">
        <w:trPr>
          <w:trHeight w:val="148"/>
        </w:trPr>
        <w:tc>
          <w:tcPr>
            <w:tcW w:w="947" w:type="dxa"/>
            <w:vMerge/>
            <w:shd w:val="clear" w:color="auto" w:fill="auto"/>
            <w:vAlign w:val="center"/>
          </w:tcPr>
          <w:p w14:paraId="40163A03" w14:textId="77777777" w:rsidR="008D2952" w:rsidRDefault="008D2952">
            <w:pPr>
              <w:spacing w:before="60" w:after="60"/>
              <w:jc w:val="center"/>
              <w:outlineLvl w:val="0"/>
              <w:rPr>
                <w:rFonts w:eastAsia="Times New Roman"/>
                <w:szCs w:val="28"/>
              </w:rPr>
            </w:pPr>
          </w:p>
        </w:tc>
        <w:tc>
          <w:tcPr>
            <w:tcW w:w="862" w:type="dxa"/>
            <w:vMerge/>
            <w:shd w:val="clear" w:color="auto" w:fill="auto"/>
            <w:vAlign w:val="center"/>
          </w:tcPr>
          <w:p w14:paraId="2FBC690C" w14:textId="77777777" w:rsidR="008D2952" w:rsidRDefault="008D2952">
            <w:pPr>
              <w:spacing w:before="60" w:after="60"/>
              <w:jc w:val="center"/>
              <w:outlineLvl w:val="0"/>
              <w:rPr>
                <w:rFonts w:eastAsia="Times New Roman"/>
                <w:szCs w:val="28"/>
              </w:rPr>
            </w:pPr>
          </w:p>
        </w:tc>
        <w:tc>
          <w:tcPr>
            <w:tcW w:w="1120" w:type="dxa"/>
            <w:shd w:val="clear" w:color="auto" w:fill="auto"/>
            <w:vAlign w:val="center"/>
          </w:tcPr>
          <w:p w14:paraId="6A16B0AC"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Tổng</w:t>
            </w:r>
            <w:proofErr w:type="spellEnd"/>
            <w:r>
              <w:rPr>
                <w:rFonts w:eastAsia="Times New Roman"/>
                <w:b/>
                <w:szCs w:val="28"/>
              </w:rPr>
              <w:t xml:space="preserve"> số</w:t>
            </w:r>
          </w:p>
        </w:tc>
        <w:tc>
          <w:tcPr>
            <w:tcW w:w="1007" w:type="dxa"/>
            <w:shd w:val="clear" w:color="auto" w:fill="auto"/>
            <w:vAlign w:val="center"/>
          </w:tcPr>
          <w:p w14:paraId="0384A2FC"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Nữ</w:t>
            </w:r>
            <w:proofErr w:type="spellEnd"/>
          </w:p>
        </w:tc>
        <w:tc>
          <w:tcPr>
            <w:tcW w:w="1091" w:type="dxa"/>
            <w:vMerge/>
            <w:shd w:val="clear" w:color="auto" w:fill="auto"/>
            <w:vAlign w:val="center"/>
          </w:tcPr>
          <w:p w14:paraId="126D51A0" w14:textId="77777777" w:rsidR="008D2952" w:rsidRDefault="008D2952">
            <w:pPr>
              <w:spacing w:before="60" w:after="60"/>
              <w:jc w:val="center"/>
              <w:outlineLvl w:val="0"/>
              <w:rPr>
                <w:rFonts w:eastAsia="Times New Roman"/>
                <w:szCs w:val="28"/>
              </w:rPr>
            </w:pPr>
          </w:p>
        </w:tc>
        <w:tc>
          <w:tcPr>
            <w:tcW w:w="1120" w:type="dxa"/>
            <w:vMerge/>
            <w:shd w:val="clear" w:color="auto" w:fill="auto"/>
            <w:vAlign w:val="center"/>
          </w:tcPr>
          <w:p w14:paraId="06E123D2" w14:textId="77777777" w:rsidR="008D2952" w:rsidRDefault="008D2952">
            <w:pPr>
              <w:spacing w:before="60" w:after="60"/>
              <w:jc w:val="center"/>
              <w:outlineLvl w:val="0"/>
              <w:rPr>
                <w:rFonts w:eastAsia="Times New Roman"/>
                <w:szCs w:val="28"/>
              </w:rPr>
            </w:pPr>
          </w:p>
        </w:tc>
        <w:tc>
          <w:tcPr>
            <w:tcW w:w="1474" w:type="dxa"/>
            <w:vMerge/>
            <w:vAlign w:val="center"/>
          </w:tcPr>
          <w:p w14:paraId="0627E7B7" w14:textId="77777777" w:rsidR="008D2952" w:rsidRDefault="008D2952">
            <w:pPr>
              <w:spacing w:before="60" w:after="60"/>
              <w:jc w:val="center"/>
              <w:outlineLvl w:val="0"/>
              <w:rPr>
                <w:rFonts w:eastAsia="Times New Roman"/>
                <w:szCs w:val="28"/>
              </w:rPr>
            </w:pPr>
          </w:p>
        </w:tc>
        <w:tc>
          <w:tcPr>
            <w:tcW w:w="1325" w:type="dxa"/>
            <w:vMerge/>
            <w:shd w:val="clear" w:color="auto" w:fill="auto"/>
            <w:vAlign w:val="center"/>
          </w:tcPr>
          <w:p w14:paraId="43F10257" w14:textId="77777777" w:rsidR="008D2952" w:rsidRDefault="008D2952">
            <w:pPr>
              <w:spacing w:before="60" w:after="60"/>
              <w:jc w:val="center"/>
              <w:outlineLvl w:val="0"/>
              <w:rPr>
                <w:rFonts w:eastAsia="Times New Roman"/>
                <w:szCs w:val="28"/>
              </w:rPr>
            </w:pPr>
          </w:p>
        </w:tc>
        <w:tc>
          <w:tcPr>
            <w:tcW w:w="841" w:type="dxa"/>
            <w:vMerge/>
          </w:tcPr>
          <w:p w14:paraId="0FF3998D" w14:textId="77777777" w:rsidR="008D2952" w:rsidRDefault="008D2952">
            <w:pPr>
              <w:spacing w:before="60" w:after="60"/>
              <w:jc w:val="center"/>
              <w:outlineLvl w:val="0"/>
              <w:rPr>
                <w:rFonts w:eastAsia="Times New Roman"/>
                <w:szCs w:val="28"/>
              </w:rPr>
            </w:pPr>
          </w:p>
        </w:tc>
      </w:tr>
      <w:tr w:rsidR="008D2952" w14:paraId="4AADD5C0" w14:textId="77777777">
        <w:trPr>
          <w:trHeight w:val="365"/>
        </w:trPr>
        <w:tc>
          <w:tcPr>
            <w:tcW w:w="947" w:type="dxa"/>
            <w:shd w:val="clear" w:color="auto" w:fill="auto"/>
            <w:vAlign w:val="center"/>
          </w:tcPr>
          <w:p w14:paraId="0318D312" w14:textId="77777777" w:rsidR="008D2952" w:rsidRDefault="00FB7FB1">
            <w:pPr>
              <w:spacing w:before="60" w:after="60"/>
              <w:ind w:firstLine="0"/>
              <w:jc w:val="center"/>
              <w:outlineLvl w:val="0"/>
              <w:rPr>
                <w:rFonts w:eastAsia="Times New Roman"/>
                <w:szCs w:val="28"/>
              </w:rPr>
            </w:pPr>
            <w:proofErr w:type="spellStart"/>
            <w:r>
              <w:rPr>
                <w:rFonts w:eastAsia="Times New Roman"/>
                <w:szCs w:val="28"/>
              </w:rPr>
              <w:t>Một</w:t>
            </w:r>
            <w:proofErr w:type="spellEnd"/>
          </w:p>
        </w:tc>
        <w:tc>
          <w:tcPr>
            <w:tcW w:w="862" w:type="dxa"/>
            <w:shd w:val="clear" w:color="auto" w:fill="auto"/>
            <w:vAlign w:val="center"/>
          </w:tcPr>
          <w:p w14:paraId="6A661448" w14:textId="77777777" w:rsidR="008D2952" w:rsidRDefault="00FB7FB1">
            <w:pPr>
              <w:spacing w:before="60" w:after="60"/>
              <w:ind w:firstLine="0"/>
              <w:jc w:val="center"/>
              <w:outlineLvl w:val="0"/>
              <w:rPr>
                <w:rFonts w:eastAsia="Times New Roman"/>
                <w:szCs w:val="28"/>
              </w:rPr>
            </w:pPr>
            <w:r>
              <w:rPr>
                <w:rFonts w:eastAsia="Times New Roman"/>
                <w:szCs w:val="28"/>
              </w:rPr>
              <w:t>3</w:t>
            </w:r>
          </w:p>
        </w:tc>
        <w:tc>
          <w:tcPr>
            <w:tcW w:w="1120" w:type="dxa"/>
            <w:shd w:val="clear" w:color="auto" w:fill="auto"/>
            <w:vAlign w:val="center"/>
          </w:tcPr>
          <w:p w14:paraId="6924F795" w14:textId="77777777" w:rsidR="008D2952" w:rsidRDefault="00FB7FB1">
            <w:pPr>
              <w:tabs>
                <w:tab w:val="left" w:pos="567"/>
              </w:tabs>
              <w:ind w:right="73" w:firstLine="0"/>
              <w:jc w:val="center"/>
              <w:rPr>
                <w:szCs w:val="28"/>
              </w:rPr>
            </w:pPr>
            <w:r>
              <w:rPr>
                <w:szCs w:val="28"/>
              </w:rPr>
              <w:t>99</w:t>
            </w:r>
          </w:p>
        </w:tc>
        <w:tc>
          <w:tcPr>
            <w:tcW w:w="1007" w:type="dxa"/>
            <w:shd w:val="clear" w:color="auto" w:fill="auto"/>
            <w:vAlign w:val="center"/>
          </w:tcPr>
          <w:p w14:paraId="4A3AEF69" w14:textId="77777777" w:rsidR="008D2952" w:rsidRDefault="00FB7FB1">
            <w:pPr>
              <w:tabs>
                <w:tab w:val="left" w:pos="567"/>
              </w:tabs>
              <w:ind w:right="73" w:firstLine="0"/>
              <w:jc w:val="center"/>
              <w:rPr>
                <w:szCs w:val="28"/>
              </w:rPr>
            </w:pPr>
            <w:r>
              <w:rPr>
                <w:szCs w:val="28"/>
              </w:rPr>
              <w:t>37</w:t>
            </w:r>
          </w:p>
        </w:tc>
        <w:tc>
          <w:tcPr>
            <w:tcW w:w="1091" w:type="dxa"/>
            <w:shd w:val="clear" w:color="auto" w:fill="auto"/>
            <w:vAlign w:val="center"/>
          </w:tcPr>
          <w:p w14:paraId="51FF78A5" w14:textId="77777777" w:rsidR="008D2952" w:rsidRDefault="00FB7FB1">
            <w:pPr>
              <w:spacing w:before="60" w:after="60"/>
              <w:ind w:firstLine="0"/>
              <w:jc w:val="center"/>
              <w:outlineLvl w:val="0"/>
              <w:rPr>
                <w:rFonts w:eastAsia="Times New Roman"/>
                <w:szCs w:val="28"/>
              </w:rPr>
            </w:pPr>
            <w:r>
              <w:rPr>
                <w:rFonts w:eastAsia="Times New Roman"/>
                <w:szCs w:val="28"/>
              </w:rPr>
              <w:t>33</w:t>
            </w:r>
          </w:p>
        </w:tc>
        <w:tc>
          <w:tcPr>
            <w:tcW w:w="1120" w:type="dxa"/>
            <w:shd w:val="clear" w:color="auto" w:fill="auto"/>
            <w:vAlign w:val="center"/>
          </w:tcPr>
          <w:p w14:paraId="50C42230" w14:textId="77777777" w:rsidR="008D2952" w:rsidRDefault="008D2952">
            <w:pPr>
              <w:spacing w:before="60" w:after="60"/>
              <w:jc w:val="center"/>
              <w:outlineLvl w:val="0"/>
              <w:rPr>
                <w:rFonts w:eastAsia="Times New Roman"/>
                <w:szCs w:val="28"/>
              </w:rPr>
            </w:pPr>
          </w:p>
        </w:tc>
        <w:tc>
          <w:tcPr>
            <w:tcW w:w="1474" w:type="dxa"/>
            <w:vAlign w:val="center"/>
          </w:tcPr>
          <w:p w14:paraId="0F6079E3" w14:textId="77777777" w:rsidR="008D2952" w:rsidRDefault="008D2952">
            <w:pPr>
              <w:spacing w:before="60" w:after="60"/>
              <w:jc w:val="center"/>
              <w:outlineLvl w:val="0"/>
              <w:rPr>
                <w:rFonts w:eastAsia="Times New Roman"/>
                <w:szCs w:val="28"/>
              </w:rPr>
            </w:pPr>
          </w:p>
        </w:tc>
        <w:tc>
          <w:tcPr>
            <w:tcW w:w="1325" w:type="dxa"/>
            <w:shd w:val="clear" w:color="auto" w:fill="auto"/>
            <w:vAlign w:val="center"/>
          </w:tcPr>
          <w:p w14:paraId="0330A2E7" w14:textId="77777777" w:rsidR="008D2952" w:rsidRDefault="00FB7FB1">
            <w:pPr>
              <w:tabs>
                <w:tab w:val="left" w:pos="567"/>
              </w:tabs>
              <w:ind w:right="73" w:firstLine="0"/>
              <w:jc w:val="center"/>
              <w:rPr>
                <w:szCs w:val="28"/>
              </w:rPr>
            </w:pPr>
            <w:r>
              <w:rPr>
                <w:szCs w:val="28"/>
              </w:rPr>
              <w:t>99</w:t>
            </w:r>
          </w:p>
        </w:tc>
        <w:tc>
          <w:tcPr>
            <w:tcW w:w="841" w:type="dxa"/>
            <w:vAlign w:val="center"/>
          </w:tcPr>
          <w:p w14:paraId="7BE63C8D" w14:textId="77777777" w:rsidR="008D2952" w:rsidRDefault="008D2952">
            <w:pPr>
              <w:spacing w:before="60" w:after="60"/>
              <w:jc w:val="center"/>
              <w:outlineLvl w:val="0"/>
              <w:rPr>
                <w:rFonts w:eastAsia="Times New Roman"/>
                <w:szCs w:val="28"/>
              </w:rPr>
            </w:pPr>
          </w:p>
        </w:tc>
      </w:tr>
      <w:tr w:rsidR="008D2952" w14:paraId="1DE552ED" w14:textId="77777777">
        <w:trPr>
          <w:trHeight w:val="365"/>
        </w:trPr>
        <w:tc>
          <w:tcPr>
            <w:tcW w:w="947" w:type="dxa"/>
            <w:shd w:val="clear" w:color="auto" w:fill="auto"/>
            <w:vAlign w:val="center"/>
          </w:tcPr>
          <w:p w14:paraId="09EE0025" w14:textId="77777777" w:rsidR="008D2952" w:rsidRDefault="00FB7FB1">
            <w:pPr>
              <w:spacing w:before="60" w:after="60"/>
              <w:ind w:firstLine="0"/>
              <w:jc w:val="center"/>
              <w:outlineLvl w:val="0"/>
              <w:rPr>
                <w:rFonts w:eastAsia="Times New Roman"/>
                <w:szCs w:val="28"/>
              </w:rPr>
            </w:pPr>
            <w:r>
              <w:rPr>
                <w:rFonts w:eastAsia="Times New Roman"/>
                <w:szCs w:val="28"/>
              </w:rPr>
              <w:t>Hai</w:t>
            </w:r>
          </w:p>
        </w:tc>
        <w:tc>
          <w:tcPr>
            <w:tcW w:w="862" w:type="dxa"/>
            <w:shd w:val="clear" w:color="auto" w:fill="auto"/>
            <w:vAlign w:val="center"/>
          </w:tcPr>
          <w:p w14:paraId="0A88334F" w14:textId="77777777" w:rsidR="008D2952" w:rsidRDefault="00FB7FB1">
            <w:pPr>
              <w:spacing w:before="60" w:after="60"/>
              <w:ind w:firstLine="0"/>
              <w:jc w:val="center"/>
              <w:outlineLvl w:val="0"/>
              <w:rPr>
                <w:rFonts w:eastAsia="Times New Roman"/>
                <w:szCs w:val="28"/>
                <w:lang w:val="en-GB"/>
              </w:rPr>
            </w:pPr>
            <w:r>
              <w:rPr>
                <w:rFonts w:eastAsia="Times New Roman"/>
                <w:szCs w:val="28"/>
                <w:lang w:val="en-GB"/>
              </w:rPr>
              <w:t>3</w:t>
            </w:r>
          </w:p>
        </w:tc>
        <w:tc>
          <w:tcPr>
            <w:tcW w:w="1120" w:type="dxa"/>
            <w:shd w:val="clear" w:color="auto" w:fill="auto"/>
            <w:vAlign w:val="center"/>
          </w:tcPr>
          <w:p w14:paraId="26250317" w14:textId="77777777" w:rsidR="008D2952" w:rsidRDefault="00FB7FB1">
            <w:pPr>
              <w:tabs>
                <w:tab w:val="left" w:pos="567"/>
              </w:tabs>
              <w:ind w:right="73" w:firstLine="0"/>
              <w:jc w:val="center"/>
              <w:rPr>
                <w:szCs w:val="28"/>
              </w:rPr>
            </w:pPr>
            <w:r>
              <w:rPr>
                <w:szCs w:val="28"/>
              </w:rPr>
              <w:t>107</w:t>
            </w:r>
          </w:p>
        </w:tc>
        <w:tc>
          <w:tcPr>
            <w:tcW w:w="1007" w:type="dxa"/>
            <w:shd w:val="clear" w:color="auto" w:fill="auto"/>
            <w:vAlign w:val="center"/>
          </w:tcPr>
          <w:p w14:paraId="74F45554" w14:textId="77777777" w:rsidR="008D2952" w:rsidRDefault="00FB7FB1">
            <w:pPr>
              <w:tabs>
                <w:tab w:val="left" w:pos="567"/>
              </w:tabs>
              <w:ind w:right="73" w:firstLine="0"/>
              <w:jc w:val="center"/>
              <w:rPr>
                <w:szCs w:val="28"/>
              </w:rPr>
            </w:pPr>
            <w:r>
              <w:rPr>
                <w:szCs w:val="28"/>
              </w:rPr>
              <w:t>48</w:t>
            </w:r>
          </w:p>
        </w:tc>
        <w:tc>
          <w:tcPr>
            <w:tcW w:w="1091" w:type="dxa"/>
            <w:shd w:val="clear" w:color="auto" w:fill="auto"/>
            <w:vAlign w:val="center"/>
          </w:tcPr>
          <w:p w14:paraId="5C7A7EC3" w14:textId="77777777" w:rsidR="008D2952" w:rsidRDefault="00FB7FB1">
            <w:pPr>
              <w:spacing w:before="60" w:after="60"/>
              <w:ind w:firstLine="0"/>
              <w:jc w:val="center"/>
              <w:outlineLvl w:val="0"/>
              <w:rPr>
                <w:rFonts w:eastAsia="Times New Roman"/>
                <w:szCs w:val="28"/>
              </w:rPr>
            </w:pPr>
            <w:r>
              <w:rPr>
                <w:rFonts w:eastAsia="Times New Roman"/>
                <w:szCs w:val="28"/>
              </w:rPr>
              <w:t>35,66</w:t>
            </w:r>
          </w:p>
        </w:tc>
        <w:tc>
          <w:tcPr>
            <w:tcW w:w="1120" w:type="dxa"/>
            <w:shd w:val="clear" w:color="auto" w:fill="auto"/>
            <w:vAlign w:val="center"/>
          </w:tcPr>
          <w:p w14:paraId="625DD36F" w14:textId="77777777" w:rsidR="008D2952" w:rsidRDefault="008D2952">
            <w:pPr>
              <w:spacing w:before="60" w:after="60"/>
              <w:jc w:val="center"/>
              <w:outlineLvl w:val="0"/>
              <w:rPr>
                <w:rFonts w:eastAsia="Times New Roman"/>
                <w:szCs w:val="28"/>
              </w:rPr>
            </w:pPr>
          </w:p>
        </w:tc>
        <w:tc>
          <w:tcPr>
            <w:tcW w:w="1474" w:type="dxa"/>
            <w:vAlign w:val="center"/>
          </w:tcPr>
          <w:p w14:paraId="448525F0" w14:textId="77777777" w:rsidR="008D2952" w:rsidRDefault="008D2952">
            <w:pPr>
              <w:spacing w:before="60" w:after="60"/>
              <w:jc w:val="center"/>
              <w:outlineLvl w:val="0"/>
              <w:rPr>
                <w:rFonts w:eastAsia="Times New Roman"/>
                <w:szCs w:val="28"/>
              </w:rPr>
            </w:pPr>
          </w:p>
        </w:tc>
        <w:tc>
          <w:tcPr>
            <w:tcW w:w="1325" w:type="dxa"/>
            <w:shd w:val="clear" w:color="auto" w:fill="auto"/>
            <w:vAlign w:val="center"/>
          </w:tcPr>
          <w:p w14:paraId="430D2F25" w14:textId="77777777" w:rsidR="008D2952" w:rsidRDefault="008D2952">
            <w:pPr>
              <w:tabs>
                <w:tab w:val="left" w:pos="567"/>
              </w:tabs>
              <w:ind w:right="73" w:firstLine="0"/>
              <w:jc w:val="center"/>
              <w:rPr>
                <w:szCs w:val="28"/>
              </w:rPr>
            </w:pPr>
          </w:p>
        </w:tc>
        <w:tc>
          <w:tcPr>
            <w:tcW w:w="841" w:type="dxa"/>
            <w:vAlign w:val="center"/>
          </w:tcPr>
          <w:p w14:paraId="6BD678CD" w14:textId="77777777" w:rsidR="008D2952" w:rsidRDefault="008D2952">
            <w:pPr>
              <w:spacing w:before="60" w:after="60"/>
              <w:jc w:val="center"/>
              <w:outlineLvl w:val="0"/>
              <w:rPr>
                <w:rFonts w:eastAsia="Times New Roman"/>
                <w:szCs w:val="28"/>
              </w:rPr>
            </w:pPr>
          </w:p>
        </w:tc>
      </w:tr>
      <w:tr w:rsidR="008D2952" w14:paraId="7B2685C6" w14:textId="77777777">
        <w:trPr>
          <w:trHeight w:val="349"/>
        </w:trPr>
        <w:tc>
          <w:tcPr>
            <w:tcW w:w="947" w:type="dxa"/>
            <w:shd w:val="clear" w:color="auto" w:fill="auto"/>
            <w:vAlign w:val="center"/>
          </w:tcPr>
          <w:p w14:paraId="01AB0AB8" w14:textId="77777777" w:rsidR="008D2952" w:rsidRDefault="00FB7FB1">
            <w:pPr>
              <w:spacing w:before="60" w:after="60"/>
              <w:ind w:firstLine="0"/>
              <w:jc w:val="center"/>
              <w:outlineLvl w:val="0"/>
              <w:rPr>
                <w:rFonts w:eastAsia="Times New Roman"/>
                <w:szCs w:val="28"/>
              </w:rPr>
            </w:pPr>
            <w:r>
              <w:rPr>
                <w:rFonts w:eastAsia="Times New Roman"/>
                <w:szCs w:val="28"/>
              </w:rPr>
              <w:t>Ba</w:t>
            </w:r>
          </w:p>
        </w:tc>
        <w:tc>
          <w:tcPr>
            <w:tcW w:w="862" w:type="dxa"/>
            <w:shd w:val="clear" w:color="auto" w:fill="auto"/>
            <w:vAlign w:val="center"/>
          </w:tcPr>
          <w:p w14:paraId="19C6E64D" w14:textId="77777777" w:rsidR="008D2952" w:rsidRDefault="00FB7FB1">
            <w:pPr>
              <w:spacing w:before="60" w:after="60"/>
              <w:ind w:firstLine="0"/>
              <w:jc w:val="center"/>
              <w:outlineLvl w:val="0"/>
              <w:rPr>
                <w:rFonts w:eastAsia="Times New Roman"/>
                <w:szCs w:val="28"/>
                <w:lang w:val="en-GB"/>
              </w:rPr>
            </w:pPr>
            <w:r>
              <w:rPr>
                <w:rFonts w:eastAsia="Times New Roman"/>
                <w:szCs w:val="28"/>
                <w:lang w:val="en-GB"/>
              </w:rPr>
              <w:t>3</w:t>
            </w:r>
          </w:p>
        </w:tc>
        <w:tc>
          <w:tcPr>
            <w:tcW w:w="1120" w:type="dxa"/>
            <w:shd w:val="clear" w:color="auto" w:fill="auto"/>
            <w:vAlign w:val="center"/>
          </w:tcPr>
          <w:p w14:paraId="7E7DC6F4" w14:textId="77777777" w:rsidR="008D2952" w:rsidRDefault="00FB7FB1">
            <w:pPr>
              <w:tabs>
                <w:tab w:val="left" w:pos="567"/>
              </w:tabs>
              <w:ind w:right="73" w:firstLine="0"/>
              <w:jc w:val="center"/>
              <w:rPr>
                <w:szCs w:val="28"/>
              </w:rPr>
            </w:pPr>
            <w:r>
              <w:rPr>
                <w:szCs w:val="28"/>
              </w:rPr>
              <w:t>85</w:t>
            </w:r>
          </w:p>
        </w:tc>
        <w:tc>
          <w:tcPr>
            <w:tcW w:w="1007" w:type="dxa"/>
            <w:shd w:val="clear" w:color="auto" w:fill="auto"/>
            <w:vAlign w:val="center"/>
          </w:tcPr>
          <w:p w14:paraId="3A466B36" w14:textId="77777777" w:rsidR="008D2952" w:rsidRDefault="00FB7FB1">
            <w:pPr>
              <w:tabs>
                <w:tab w:val="left" w:pos="567"/>
              </w:tabs>
              <w:ind w:right="73" w:firstLine="0"/>
              <w:jc w:val="center"/>
              <w:rPr>
                <w:szCs w:val="28"/>
              </w:rPr>
            </w:pPr>
            <w:r>
              <w:rPr>
                <w:szCs w:val="28"/>
              </w:rPr>
              <w:t>30</w:t>
            </w:r>
          </w:p>
        </w:tc>
        <w:tc>
          <w:tcPr>
            <w:tcW w:w="1091" w:type="dxa"/>
            <w:shd w:val="clear" w:color="auto" w:fill="auto"/>
            <w:vAlign w:val="center"/>
          </w:tcPr>
          <w:p w14:paraId="3A8BD819" w14:textId="77777777" w:rsidR="008D2952" w:rsidRDefault="00FB7FB1">
            <w:pPr>
              <w:spacing w:before="60" w:after="60"/>
              <w:ind w:firstLine="0"/>
              <w:jc w:val="center"/>
              <w:outlineLvl w:val="0"/>
              <w:rPr>
                <w:rFonts w:eastAsia="Times New Roman"/>
                <w:szCs w:val="28"/>
                <w:lang w:val="en-GB"/>
              </w:rPr>
            </w:pPr>
            <w:r>
              <w:rPr>
                <w:rFonts w:eastAsia="Times New Roman"/>
                <w:szCs w:val="28"/>
                <w:lang w:val="en-GB"/>
              </w:rPr>
              <w:t>28,33</w:t>
            </w:r>
          </w:p>
        </w:tc>
        <w:tc>
          <w:tcPr>
            <w:tcW w:w="1120" w:type="dxa"/>
            <w:shd w:val="clear" w:color="auto" w:fill="auto"/>
            <w:vAlign w:val="center"/>
          </w:tcPr>
          <w:p w14:paraId="21EE1CFD" w14:textId="77777777" w:rsidR="008D2952" w:rsidRDefault="008D2952">
            <w:pPr>
              <w:spacing w:before="60" w:after="60"/>
              <w:ind w:firstLine="0"/>
              <w:jc w:val="center"/>
              <w:outlineLvl w:val="0"/>
              <w:rPr>
                <w:rFonts w:eastAsia="Times New Roman"/>
                <w:szCs w:val="28"/>
              </w:rPr>
            </w:pPr>
          </w:p>
        </w:tc>
        <w:tc>
          <w:tcPr>
            <w:tcW w:w="1474" w:type="dxa"/>
            <w:vAlign w:val="center"/>
          </w:tcPr>
          <w:p w14:paraId="46DACA96" w14:textId="77777777" w:rsidR="008D2952" w:rsidRDefault="008D2952">
            <w:pPr>
              <w:spacing w:before="60" w:after="60"/>
              <w:jc w:val="center"/>
              <w:outlineLvl w:val="0"/>
              <w:rPr>
                <w:rFonts w:eastAsia="Times New Roman"/>
                <w:szCs w:val="28"/>
              </w:rPr>
            </w:pPr>
          </w:p>
        </w:tc>
        <w:tc>
          <w:tcPr>
            <w:tcW w:w="1325" w:type="dxa"/>
            <w:shd w:val="clear" w:color="auto" w:fill="auto"/>
            <w:vAlign w:val="center"/>
          </w:tcPr>
          <w:p w14:paraId="529AAA91" w14:textId="77777777" w:rsidR="008D2952" w:rsidRDefault="008D2952">
            <w:pPr>
              <w:tabs>
                <w:tab w:val="left" w:pos="567"/>
              </w:tabs>
              <w:ind w:right="73" w:firstLine="0"/>
              <w:jc w:val="center"/>
              <w:rPr>
                <w:szCs w:val="28"/>
              </w:rPr>
            </w:pPr>
          </w:p>
        </w:tc>
        <w:tc>
          <w:tcPr>
            <w:tcW w:w="841" w:type="dxa"/>
            <w:vAlign w:val="center"/>
          </w:tcPr>
          <w:p w14:paraId="128E60DC" w14:textId="77777777" w:rsidR="008D2952" w:rsidRDefault="008D2952">
            <w:pPr>
              <w:spacing w:before="60" w:after="60"/>
              <w:jc w:val="center"/>
              <w:outlineLvl w:val="0"/>
              <w:rPr>
                <w:rFonts w:eastAsia="Times New Roman"/>
                <w:szCs w:val="28"/>
              </w:rPr>
            </w:pPr>
          </w:p>
        </w:tc>
      </w:tr>
      <w:tr w:rsidR="008D2952" w14:paraId="40A61C03" w14:textId="77777777">
        <w:trPr>
          <w:trHeight w:val="442"/>
        </w:trPr>
        <w:tc>
          <w:tcPr>
            <w:tcW w:w="947" w:type="dxa"/>
            <w:shd w:val="clear" w:color="auto" w:fill="auto"/>
            <w:vAlign w:val="center"/>
          </w:tcPr>
          <w:p w14:paraId="0FE7036E" w14:textId="77777777" w:rsidR="008D2952" w:rsidRDefault="00FB7FB1">
            <w:pPr>
              <w:spacing w:before="60" w:after="60"/>
              <w:ind w:firstLine="0"/>
              <w:jc w:val="center"/>
              <w:outlineLvl w:val="0"/>
              <w:rPr>
                <w:rFonts w:eastAsia="Times New Roman"/>
                <w:szCs w:val="28"/>
              </w:rPr>
            </w:pPr>
            <w:proofErr w:type="spellStart"/>
            <w:r>
              <w:rPr>
                <w:rFonts w:eastAsia="Times New Roman"/>
                <w:szCs w:val="28"/>
              </w:rPr>
              <w:t>Bốn</w:t>
            </w:r>
            <w:proofErr w:type="spellEnd"/>
          </w:p>
        </w:tc>
        <w:tc>
          <w:tcPr>
            <w:tcW w:w="862" w:type="dxa"/>
            <w:shd w:val="clear" w:color="auto" w:fill="auto"/>
            <w:vAlign w:val="center"/>
          </w:tcPr>
          <w:p w14:paraId="2C7B483D" w14:textId="77777777" w:rsidR="008D2952" w:rsidRDefault="00FB7FB1">
            <w:pPr>
              <w:spacing w:before="60" w:after="60"/>
              <w:ind w:firstLine="0"/>
              <w:jc w:val="center"/>
              <w:outlineLvl w:val="0"/>
              <w:rPr>
                <w:rFonts w:eastAsia="Times New Roman"/>
                <w:szCs w:val="28"/>
                <w:lang w:val="en-GB"/>
              </w:rPr>
            </w:pPr>
            <w:r>
              <w:rPr>
                <w:rFonts w:eastAsia="Times New Roman"/>
                <w:szCs w:val="28"/>
                <w:lang w:val="en-GB"/>
              </w:rPr>
              <w:t>3</w:t>
            </w:r>
          </w:p>
        </w:tc>
        <w:tc>
          <w:tcPr>
            <w:tcW w:w="1120" w:type="dxa"/>
            <w:shd w:val="clear" w:color="auto" w:fill="auto"/>
            <w:vAlign w:val="center"/>
          </w:tcPr>
          <w:p w14:paraId="108F0542" w14:textId="77777777" w:rsidR="008D2952" w:rsidRDefault="003002B8">
            <w:pPr>
              <w:tabs>
                <w:tab w:val="left" w:pos="567"/>
              </w:tabs>
              <w:ind w:right="73" w:firstLine="0"/>
              <w:jc w:val="center"/>
              <w:rPr>
                <w:szCs w:val="28"/>
              </w:rPr>
            </w:pPr>
            <w:r>
              <w:rPr>
                <w:szCs w:val="28"/>
              </w:rPr>
              <w:t>100</w:t>
            </w:r>
          </w:p>
        </w:tc>
        <w:tc>
          <w:tcPr>
            <w:tcW w:w="1007" w:type="dxa"/>
            <w:shd w:val="clear" w:color="auto" w:fill="auto"/>
            <w:vAlign w:val="center"/>
          </w:tcPr>
          <w:p w14:paraId="59C97830" w14:textId="77777777" w:rsidR="008D2952" w:rsidRDefault="00FB7FB1">
            <w:pPr>
              <w:tabs>
                <w:tab w:val="left" w:pos="567"/>
              </w:tabs>
              <w:ind w:right="73" w:firstLine="0"/>
              <w:jc w:val="center"/>
              <w:rPr>
                <w:szCs w:val="28"/>
              </w:rPr>
            </w:pPr>
            <w:r>
              <w:rPr>
                <w:szCs w:val="28"/>
              </w:rPr>
              <w:t>45</w:t>
            </w:r>
          </w:p>
        </w:tc>
        <w:tc>
          <w:tcPr>
            <w:tcW w:w="1091" w:type="dxa"/>
            <w:shd w:val="clear" w:color="auto" w:fill="auto"/>
            <w:vAlign w:val="center"/>
          </w:tcPr>
          <w:p w14:paraId="2114A0A8" w14:textId="77777777" w:rsidR="008D2952" w:rsidRDefault="00FB7FB1">
            <w:pPr>
              <w:spacing w:before="60" w:after="60"/>
              <w:ind w:firstLine="0"/>
              <w:jc w:val="center"/>
              <w:outlineLvl w:val="0"/>
              <w:rPr>
                <w:rFonts w:eastAsia="Times New Roman"/>
                <w:szCs w:val="28"/>
              </w:rPr>
            </w:pPr>
            <w:r>
              <w:rPr>
                <w:rFonts w:eastAsia="Times New Roman"/>
                <w:szCs w:val="28"/>
              </w:rPr>
              <w:t>33,33</w:t>
            </w:r>
          </w:p>
        </w:tc>
        <w:tc>
          <w:tcPr>
            <w:tcW w:w="1120" w:type="dxa"/>
            <w:shd w:val="clear" w:color="auto" w:fill="auto"/>
            <w:vAlign w:val="center"/>
          </w:tcPr>
          <w:p w14:paraId="2F6410FE" w14:textId="77777777" w:rsidR="008D2952" w:rsidRDefault="00FB7FB1">
            <w:pPr>
              <w:spacing w:before="60" w:after="60"/>
              <w:ind w:firstLine="0"/>
              <w:outlineLvl w:val="0"/>
              <w:rPr>
                <w:rFonts w:eastAsia="Times New Roman"/>
                <w:szCs w:val="28"/>
              </w:rPr>
            </w:pPr>
            <w:r>
              <w:rPr>
                <w:rFonts w:eastAsia="Times New Roman"/>
                <w:szCs w:val="28"/>
              </w:rPr>
              <w:t xml:space="preserve">     1</w:t>
            </w:r>
          </w:p>
        </w:tc>
        <w:tc>
          <w:tcPr>
            <w:tcW w:w="1474" w:type="dxa"/>
            <w:vAlign w:val="center"/>
          </w:tcPr>
          <w:p w14:paraId="2CECB073" w14:textId="77777777" w:rsidR="008D2952" w:rsidRDefault="008D2952">
            <w:pPr>
              <w:spacing w:before="60" w:after="60"/>
              <w:jc w:val="center"/>
              <w:outlineLvl w:val="0"/>
              <w:rPr>
                <w:rFonts w:eastAsia="Times New Roman"/>
                <w:szCs w:val="28"/>
              </w:rPr>
            </w:pPr>
          </w:p>
        </w:tc>
        <w:tc>
          <w:tcPr>
            <w:tcW w:w="1325" w:type="dxa"/>
            <w:shd w:val="clear" w:color="auto" w:fill="auto"/>
            <w:vAlign w:val="center"/>
          </w:tcPr>
          <w:p w14:paraId="0F39ECE5" w14:textId="77777777" w:rsidR="008D2952" w:rsidRDefault="008D2952">
            <w:pPr>
              <w:tabs>
                <w:tab w:val="left" w:pos="567"/>
              </w:tabs>
              <w:ind w:right="73" w:firstLine="0"/>
              <w:jc w:val="center"/>
              <w:rPr>
                <w:szCs w:val="28"/>
              </w:rPr>
            </w:pPr>
          </w:p>
        </w:tc>
        <w:tc>
          <w:tcPr>
            <w:tcW w:w="841" w:type="dxa"/>
            <w:vAlign w:val="center"/>
          </w:tcPr>
          <w:p w14:paraId="3C41BAC0" w14:textId="77777777" w:rsidR="008D2952" w:rsidRDefault="008D2952">
            <w:pPr>
              <w:spacing w:before="60" w:after="60"/>
              <w:jc w:val="center"/>
              <w:outlineLvl w:val="0"/>
              <w:rPr>
                <w:rFonts w:eastAsia="Times New Roman"/>
                <w:szCs w:val="28"/>
              </w:rPr>
            </w:pPr>
          </w:p>
        </w:tc>
      </w:tr>
      <w:tr w:rsidR="008D2952" w14:paraId="7808639B" w14:textId="77777777">
        <w:trPr>
          <w:trHeight w:val="365"/>
        </w:trPr>
        <w:tc>
          <w:tcPr>
            <w:tcW w:w="947" w:type="dxa"/>
            <w:shd w:val="clear" w:color="auto" w:fill="auto"/>
            <w:vAlign w:val="center"/>
          </w:tcPr>
          <w:p w14:paraId="3F8D64C6" w14:textId="77777777" w:rsidR="008D2952" w:rsidRDefault="00FB7FB1">
            <w:pPr>
              <w:spacing w:before="60" w:after="60"/>
              <w:ind w:firstLine="0"/>
              <w:jc w:val="center"/>
              <w:outlineLvl w:val="0"/>
              <w:rPr>
                <w:rFonts w:eastAsia="Times New Roman"/>
                <w:szCs w:val="28"/>
              </w:rPr>
            </w:pPr>
            <w:proofErr w:type="spellStart"/>
            <w:r>
              <w:rPr>
                <w:rFonts w:eastAsia="Times New Roman"/>
                <w:szCs w:val="28"/>
              </w:rPr>
              <w:t>Năm</w:t>
            </w:r>
            <w:proofErr w:type="spellEnd"/>
          </w:p>
        </w:tc>
        <w:tc>
          <w:tcPr>
            <w:tcW w:w="862" w:type="dxa"/>
            <w:shd w:val="clear" w:color="auto" w:fill="auto"/>
            <w:vAlign w:val="center"/>
          </w:tcPr>
          <w:p w14:paraId="2E5FD6EC" w14:textId="77777777" w:rsidR="008D2952" w:rsidRDefault="00FB7FB1">
            <w:pPr>
              <w:spacing w:before="60" w:after="60"/>
              <w:ind w:firstLine="0"/>
              <w:jc w:val="center"/>
              <w:outlineLvl w:val="0"/>
              <w:rPr>
                <w:rFonts w:eastAsia="Times New Roman"/>
                <w:szCs w:val="28"/>
                <w:lang w:val="en-GB"/>
              </w:rPr>
            </w:pPr>
            <w:r>
              <w:rPr>
                <w:rFonts w:eastAsia="Times New Roman"/>
                <w:szCs w:val="28"/>
                <w:lang w:val="en-GB"/>
              </w:rPr>
              <w:t>3</w:t>
            </w:r>
          </w:p>
        </w:tc>
        <w:tc>
          <w:tcPr>
            <w:tcW w:w="1120" w:type="dxa"/>
            <w:shd w:val="clear" w:color="auto" w:fill="auto"/>
            <w:vAlign w:val="center"/>
          </w:tcPr>
          <w:p w14:paraId="2DC4F127" w14:textId="77777777" w:rsidR="008D2952" w:rsidRDefault="00FB7FB1">
            <w:pPr>
              <w:tabs>
                <w:tab w:val="left" w:pos="567"/>
              </w:tabs>
              <w:ind w:right="73" w:firstLine="0"/>
              <w:jc w:val="center"/>
              <w:rPr>
                <w:szCs w:val="28"/>
              </w:rPr>
            </w:pPr>
            <w:r>
              <w:rPr>
                <w:szCs w:val="28"/>
              </w:rPr>
              <w:t>91</w:t>
            </w:r>
          </w:p>
        </w:tc>
        <w:tc>
          <w:tcPr>
            <w:tcW w:w="1007" w:type="dxa"/>
            <w:shd w:val="clear" w:color="auto" w:fill="auto"/>
            <w:vAlign w:val="center"/>
          </w:tcPr>
          <w:p w14:paraId="776441B4" w14:textId="77777777" w:rsidR="008D2952" w:rsidRDefault="00FB7FB1">
            <w:pPr>
              <w:tabs>
                <w:tab w:val="left" w:pos="567"/>
              </w:tabs>
              <w:ind w:right="73" w:firstLine="0"/>
              <w:jc w:val="center"/>
              <w:rPr>
                <w:szCs w:val="28"/>
              </w:rPr>
            </w:pPr>
            <w:r>
              <w:rPr>
                <w:szCs w:val="28"/>
              </w:rPr>
              <w:t>32</w:t>
            </w:r>
          </w:p>
        </w:tc>
        <w:tc>
          <w:tcPr>
            <w:tcW w:w="1091" w:type="dxa"/>
            <w:shd w:val="clear" w:color="auto" w:fill="auto"/>
            <w:vAlign w:val="center"/>
          </w:tcPr>
          <w:p w14:paraId="5C397CBE" w14:textId="77777777" w:rsidR="008D2952" w:rsidRDefault="00FB7FB1">
            <w:pPr>
              <w:spacing w:before="60" w:after="60"/>
              <w:ind w:firstLine="0"/>
              <w:jc w:val="center"/>
              <w:outlineLvl w:val="0"/>
              <w:rPr>
                <w:rFonts w:eastAsia="Times New Roman"/>
                <w:szCs w:val="28"/>
              </w:rPr>
            </w:pPr>
            <w:r>
              <w:rPr>
                <w:rFonts w:eastAsia="Times New Roman"/>
                <w:szCs w:val="28"/>
              </w:rPr>
              <w:t>30,33</w:t>
            </w:r>
          </w:p>
        </w:tc>
        <w:tc>
          <w:tcPr>
            <w:tcW w:w="1120" w:type="dxa"/>
            <w:shd w:val="clear" w:color="auto" w:fill="auto"/>
            <w:vAlign w:val="center"/>
          </w:tcPr>
          <w:p w14:paraId="247363A9" w14:textId="77777777" w:rsidR="008D2952" w:rsidRDefault="008D2952">
            <w:pPr>
              <w:spacing w:before="60" w:after="60"/>
              <w:jc w:val="center"/>
              <w:outlineLvl w:val="0"/>
              <w:rPr>
                <w:rFonts w:eastAsia="Times New Roman"/>
                <w:szCs w:val="28"/>
              </w:rPr>
            </w:pPr>
          </w:p>
        </w:tc>
        <w:tc>
          <w:tcPr>
            <w:tcW w:w="1474" w:type="dxa"/>
            <w:vAlign w:val="center"/>
          </w:tcPr>
          <w:p w14:paraId="79C30DAD" w14:textId="77777777" w:rsidR="008D2952" w:rsidRDefault="008D2952">
            <w:pPr>
              <w:spacing w:before="60" w:after="60"/>
              <w:jc w:val="center"/>
              <w:outlineLvl w:val="0"/>
              <w:rPr>
                <w:rFonts w:eastAsia="Times New Roman"/>
                <w:szCs w:val="28"/>
              </w:rPr>
            </w:pPr>
          </w:p>
        </w:tc>
        <w:tc>
          <w:tcPr>
            <w:tcW w:w="1325" w:type="dxa"/>
            <w:shd w:val="clear" w:color="auto" w:fill="auto"/>
            <w:vAlign w:val="center"/>
          </w:tcPr>
          <w:p w14:paraId="4AF0AA65" w14:textId="77777777" w:rsidR="008D2952" w:rsidRDefault="008D2952">
            <w:pPr>
              <w:tabs>
                <w:tab w:val="left" w:pos="567"/>
              </w:tabs>
              <w:ind w:right="73" w:firstLine="0"/>
              <w:jc w:val="center"/>
              <w:rPr>
                <w:szCs w:val="28"/>
              </w:rPr>
            </w:pPr>
          </w:p>
        </w:tc>
        <w:tc>
          <w:tcPr>
            <w:tcW w:w="841" w:type="dxa"/>
            <w:vAlign w:val="center"/>
          </w:tcPr>
          <w:p w14:paraId="0DC5CAF9" w14:textId="77777777" w:rsidR="008D2952" w:rsidRDefault="008D2952">
            <w:pPr>
              <w:spacing w:before="60" w:after="60"/>
              <w:jc w:val="center"/>
              <w:outlineLvl w:val="0"/>
              <w:rPr>
                <w:rFonts w:eastAsia="Times New Roman"/>
                <w:szCs w:val="28"/>
              </w:rPr>
            </w:pPr>
          </w:p>
        </w:tc>
      </w:tr>
      <w:tr w:rsidR="008D2952" w14:paraId="13F3C266" w14:textId="77777777">
        <w:trPr>
          <w:trHeight w:val="365"/>
        </w:trPr>
        <w:tc>
          <w:tcPr>
            <w:tcW w:w="947" w:type="dxa"/>
            <w:shd w:val="clear" w:color="auto" w:fill="auto"/>
            <w:vAlign w:val="center"/>
          </w:tcPr>
          <w:p w14:paraId="74E23781" w14:textId="77777777" w:rsidR="008D2952" w:rsidRDefault="00FB7FB1">
            <w:pPr>
              <w:spacing w:before="60" w:after="60"/>
              <w:ind w:firstLine="0"/>
              <w:jc w:val="center"/>
              <w:outlineLvl w:val="0"/>
              <w:rPr>
                <w:rFonts w:eastAsia="Times New Roman"/>
                <w:b/>
                <w:szCs w:val="28"/>
              </w:rPr>
            </w:pPr>
            <w:proofErr w:type="spellStart"/>
            <w:r>
              <w:rPr>
                <w:rFonts w:eastAsia="Times New Roman"/>
                <w:b/>
                <w:szCs w:val="28"/>
              </w:rPr>
              <w:t>Cộng</w:t>
            </w:r>
            <w:proofErr w:type="spellEnd"/>
          </w:p>
        </w:tc>
        <w:tc>
          <w:tcPr>
            <w:tcW w:w="862" w:type="dxa"/>
            <w:shd w:val="clear" w:color="auto" w:fill="auto"/>
            <w:vAlign w:val="center"/>
          </w:tcPr>
          <w:p w14:paraId="257835FE" w14:textId="77777777" w:rsidR="008D2952" w:rsidRDefault="00FB7FB1">
            <w:pPr>
              <w:spacing w:before="60" w:after="60"/>
              <w:ind w:firstLine="0"/>
              <w:jc w:val="center"/>
              <w:outlineLvl w:val="0"/>
              <w:rPr>
                <w:rFonts w:eastAsia="Times New Roman"/>
                <w:b/>
                <w:szCs w:val="28"/>
                <w:lang w:val="en-GB"/>
              </w:rPr>
            </w:pPr>
            <w:r>
              <w:rPr>
                <w:rFonts w:eastAsia="Times New Roman"/>
                <w:b/>
                <w:szCs w:val="28"/>
                <w:lang w:val="en-GB"/>
              </w:rPr>
              <w:t>15</w:t>
            </w:r>
          </w:p>
        </w:tc>
        <w:tc>
          <w:tcPr>
            <w:tcW w:w="1120" w:type="dxa"/>
            <w:shd w:val="clear" w:color="auto" w:fill="auto"/>
            <w:vAlign w:val="center"/>
          </w:tcPr>
          <w:p w14:paraId="0FBC1AEE" w14:textId="77777777" w:rsidR="008D2952" w:rsidRDefault="003002B8">
            <w:pPr>
              <w:tabs>
                <w:tab w:val="left" w:pos="567"/>
              </w:tabs>
              <w:ind w:right="73" w:firstLine="0"/>
              <w:jc w:val="center"/>
              <w:rPr>
                <w:b/>
                <w:szCs w:val="28"/>
              </w:rPr>
            </w:pPr>
            <w:r>
              <w:rPr>
                <w:b/>
                <w:szCs w:val="28"/>
              </w:rPr>
              <w:t>482</w:t>
            </w:r>
          </w:p>
        </w:tc>
        <w:tc>
          <w:tcPr>
            <w:tcW w:w="1007" w:type="dxa"/>
            <w:shd w:val="clear" w:color="auto" w:fill="auto"/>
            <w:vAlign w:val="center"/>
          </w:tcPr>
          <w:p w14:paraId="3E61E524" w14:textId="77777777" w:rsidR="008D2952" w:rsidRDefault="00FB7FB1">
            <w:pPr>
              <w:tabs>
                <w:tab w:val="left" w:pos="567"/>
              </w:tabs>
              <w:ind w:right="73" w:firstLine="0"/>
              <w:jc w:val="center"/>
              <w:rPr>
                <w:b/>
                <w:szCs w:val="28"/>
              </w:rPr>
            </w:pPr>
            <w:r>
              <w:rPr>
                <w:b/>
                <w:szCs w:val="28"/>
              </w:rPr>
              <w:t>202</w:t>
            </w:r>
          </w:p>
        </w:tc>
        <w:tc>
          <w:tcPr>
            <w:tcW w:w="1091" w:type="dxa"/>
            <w:shd w:val="clear" w:color="auto" w:fill="auto"/>
            <w:vAlign w:val="center"/>
          </w:tcPr>
          <w:p w14:paraId="4CA07742" w14:textId="77777777" w:rsidR="008D2952" w:rsidRDefault="00FB7FB1">
            <w:pPr>
              <w:spacing w:before="60" w:after="60"/>
              <w:ind w:firstLine="0"/>
              <w:jc w:val="center"/>
              <w:outlineLvl w:val="0"/>
              <w:rPr>
                <w:rFonts w:eastAsia="Times New Roman"/>
                <w:b/>
                <w:szCs w:val="28"/>
                <w:lang w:val="en-GB"/>
              </w:rPr>
            </w:pPr>
            <w:r>
              <w:rPr>
                <w:rFonts w:eastAsia="Times New Roman"/>
                <w:b/>
                <w:szCs w:val="28"/>
                <w:lang w:val="en-GB"/>
              </w:rPr>
              <w:t>32,06</w:t>
            </w:r>
          </w:p>
        </w:tc>
        <w:tc>
          <w:tcPr>
            <w:tcW w:w="1120" w:type="dxa"/>
            <w:shd w:val="clear" w:color="auto" w:fill="auto"/>
            <w:vAlign w:val="center"/>
          </w:tcPr>
          <w:p w14:paraId="430C0F5E" w14:textId="77777777" w:rsidR="008D2952" w:rsidRDefault="00FB7FB1">
            <w:pPr>
              <w:spacing w:before="60" w:after="60"/>
              <w:ind w:firstLine="0"/>
              <w:jc w:val="center"/>
              <w:outlineLvl w:val="0"/>
              <w:rPr>
                <w:rFonts w:eastAsia="Times New Roman"/>
                <w:b/>
                <w:szCs w:val="28"/>
              </w:rPr>
            </w:pPr>
            <w:r>
              <w:rPr>
                <w:rFonts w:eastAsia="Times New Roman"/>
                <w:b/>
                <w:szCs w:val="28"/>
              </w:rPr>
              <w:t>1</w:t>
            </w:r>
          </w:p>
        </w:tc>
        <w:tc>
          <w:tcPr>
            <w:tcW w:w="1474" w:type="dxa"/>
            <w:vAlign w:val="center"/>
          </w:tcPr>
          <w:p w14:paraId="40B674AC" w14:textId="77777777" w:rsidR="008D2952" w:rsidRDefault="008D2952">
            <w:pPr>
              <w:spacing w:before="60" w:after="60"/>
              <w:jc w:val="center"/>
              <w:outlineLvl w:val="0"/>
              <w:rPr>
                <w:rFonts w:eastAsia="Times New Roman"/>
                <w:b/>
                <w:szCs w:val="28"/>
              </w:rPr>
            </w:pPr>
          </w:p>
        </w:tc>
        <w:tc>
          <w:tcPr>
            <w:tcW w:w="1325" w:type="dxa"/>
            <w:shd w:val="clear" w:color="auto" w:fill="auto"/>
            <w:vAlign w:val="center"/>
          </w:tcPr>
          <w:p w14:paraId="32A6B710" w14:textId="77777777" w:rsidR="008D2952" w:rsidRDefault="00FB7FB1">
            <w:pPr>
              <w:tabs>
                <w:tab w:val="left" w:pos="567"/>
              </w:tabs>
              <w:ind w:right="73" w:firstLine="0"/>
              <w:jc w:val="center"/>
              <w:rPr>
                <w:b/>
                <w:szCs w:val="28"/>
              </w:rPr>
            </w:pPr>
            <w:r>
              <w:rPr>
                <w:b/>
                <w:szCs w:val="28"/>
              </w:rPr>
              <w:t>99</w:t>
            </w:r>
          </w:p>
        </w:tc>
        <w:tc>
          <w:tcPr>
            <w:tcW w:w="841" w:type="dxa"/>
            <w:vAlign w:val="center"/>
          </w:tcPr>
          <w:p w14:paraId="40C9ACB7" w14:textId="77777777" w:rsidR="008D2952" w:rsidRDefault="008D2952">
            <w:pPr>
              <w:spacing w:before="60" w:after="60"/>
              <w:jc w:val="center"/>
              <w:outlineLvl w:val="0"/>
              <w:rPr>
                <w:rFonts w:eastAsia="Times New Roman"/>
                <w:b/>
                <w:szCs w:val="28"/>
              </w:rPr>
            </w:pPr>
          </w:p>
        </w:tc>
      </w:tr>
    </w:tbl>
    <w:p w14:paraId="09757556" w14:textId="77777777" w:rsidR="008D2952" w:rsidRDefault="008D2952">
      <w:pPr>
        <w:tabs>
          <w:tab w:val="left" w:pos="567"/>
        </w:tabs>
        <w:ind w:right="73" w:firstLine="709"/>
        <w:rPr>
          <w:szCs w:val="28"/>
          <w:lang w:val="en-GB"/>
        </w:rPr>
      </w:pPr>
    </w:p>
    <w:p w14:paraId="7A231325" w14:textId="77777777" w:rsidR="008D2952" w:rsidRDefault="00FB7FB1">
      <w:pPr>
        <w:tabs>
          <w:tab w:val="left" w:pos="567"/>
        </w:tabs>
        <w:ind w:right="73" w:firstLine="709"/>
        <w:rPr>
          <w:szCs w:val="28"/>
        </w:rPr>
      </w:pPr>
      <w:r>
        <w:rPr>
          <w:szCs w:val="28"/>
        </w:rPr>
        <w:t xml:space="preserve">- </w:t>
      </w:r>
      <w:proofErr w:type="spellStart"/>
      <w:r>
        <w:rPr>
          <w:szCs w:val="28"/>
        </w:rPr>
        <w:t>Sô</w:t>
      </w:r>
      <w:proofErr w:type="spellEnd"/>
      <w:r>
        <w:rPr>
          <w:szCs w:val="28"/>
        </w:rPr>
        <w:t xml:space="preserve">́ HS chia </w:t>
      </w:r>
      <w:proofErr w:type="spellStart"/>
      <w:r>
        <w:rPr>
          <w:szCs w:val="28"/>
        </w:rPr>
        <w:t>theo</w:t>
      </w:r>
      <w:proofErr w:type="spellEnd"/>
      <w:r>
        <w:rPr>
          <w:szCs w:val="28"/>
        </w:rPr>
        <w:t xml:space="preserve"> </w:t>
      </w:r>
      <w:proofErr w:type="spellStart"/>
      <w:r>
        <w:rPr>
          <w:szCs w:val="28"/>
        </w:rPr>
        <w:t>đô</w:t>
      </w:r>
      <w:proofErr w:type="spellEnd"/>
      <w:r>
        <w:rPr>
          <w:szCs w:val="28"/>
        </w:rPr>
        <w:t xml:space="preserve">̣ </w:t>
      </w:r>
      <w:proofErr w:type="spellStart"/>
      <w:r>
        <w:rPr>
          <w:szCs w:val="28"/>
        </w:rPr>
        <w:t>tuổi</w:t>
      </w:r>
      <w:proofErr w:type="spellEnd"/>
      <w:r>
        <w:rPr>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701"/>
        <w:gridCol w:w="1560"/>
        <w:gridCol w:w="1701"/>
        <w:gridCol w:w="1842"/>
      </w:tblGrid>
      <w:tr w:rsidR="008D2952" w:rsidRPr="00524787" w14:paraId="6CCCF618" w14:textId="77777777">
        <w:tc>
          <w:tcPr>
            <w:tcW w:w="1560" w:type="dxa"/>
            <w:shd w:val="clear" w:color="auto" w:fill="auto"/>
          </w:tcPr>
          <w:p w14:paraId="2EA26768" w14:textId="77777777" w:rsidR="008D2952" w:rsidRPr="00524787" w:rsidRDefault="00FB7FB1">
            <w:pPr>
              <w:tabs>
                <w:tab w:val="left" w:pos="567"/>
              </w:tabs>
              <w:ind w:right="73" w:firstLine="0"/>
              <w:jc w:val="center"/>
              <w:rPr>
                <w:b/>
                <w:szCs w:val="28"/>
              </w:rPr>
            </w:pPr>
            <w:bookmarkStart w:id="1" w:name="_Hlk78133804"/>
            <w:proofErr w:type="spellStart"/>
            <w:r w:rsidRPr="00524787">
              <w:rPr>
                <w:b/>
                <w:szCs w:val="28"/>
              </w:rPr>
              <w:t>Độ</w:t>
            </w:r>
            <w:proofErr w:type="spellEnd"/>
            <w:r w:rsidRPr="00524787">
              <w:rPr>
                <w:b/>
                <w:szCs w:val="28"/>
              </w:rPr>
              <w:t xml:space="preserve"> </w:t>
            </w:r>
            <w:proofErr w:type="spellStart"/>
            <w:r w:rsidRPr="00524787">
              <w:rPr>
                <w:b/>
                <w:szCs w:val="28"/>
              </w:rPr>
              <w:t>tuổi</w:t>
            </w:r>
            <w:proofErr w:type="spellEnd"/>
          </w:p>
        </w:tc>
        <w:tc>
          <w:tcPr>
            <w:tcW w:w="1417" w:type="dxa"/>
            <w:shd w:val="clear" w:color="auto" w:fill="auto"/>
          </w:tcPr>
          <w:p w14:paraId="2765C917" w14:textId="77777777" w:rsidR="008D2952" w:rsidRPr="00524787" w:rsidRDefault="00FB7FB1">
            <w:pPr>
              <w:tabs>
                <w:tab w:val="left" w:pos="567"/>
              </w:tabs>
              <w:ind w:right="73" w:firstLine="0"/>
              <w:jc w:val="center"/>
              <w:rPr>
                <w:b/>
                <w:szCs w:val="28"/>
              </w:rPr>
            </w:pPr>
            <w:proofErr w:type="spellStart"/>
            <w:r w:rsidRPr="00524787">
              <w:rPr>
                <w:b/>
                <w:szCs w:val="28"/>
              </w:rPr>
              <w:t>Khối</w:t>
            </w:r>
            <w:proofErr w:type="spellEnd"/>
            <w:r w:rsidRPr="00524787">
              <w:rPr>
                <w:b/>
                <w:szCs w:val="28"/>
              </w:rPr>
              <w:t xml:space="preserve"> 1</w:t>
            </w:r>
          </w:p>
        </w:tc>
        <w:tc>
          <w:tcPr>
            <w:tcW w:w="1701" w:type="dxa"/>
            <w:shd w:val="clear" w:color="auto" w:fill="auto"/>
          </w:tcPr>
          <w:p w14:paraId="06E035B3" w14:textId="77777777" w:rsidR="008D2952" w:rsidRPr="00524787" w:rsidRDefault="00FB7FB1">
            <w:pPr>
              <w:tabs>
                <w:tab w:val="left" w:pos="567"/>
              </w:tabs>
              <w:ind w:right="73" w:firstLine="0"/>
              <w:jc w:val="center"/>
              <w:rPr>
                <w:b/>
                <w:szCs w:val="28"/>
              </w:rPr>
            </w:pPr>
            <w:proofErr w:type="spellStart"/>
            <w:r w:rsidRPr="00524787">
              <w:rPr>
                <w:b/>
                <w:szCs w:val="28"/>
              </w:rPr>
              <w:t>Khối</w:t>
            </w:r>
            <w:proofErr w:type="spellEnd"/>
            <w:r w:rsidRPr="00524787">
              <w:rPr>
                <w:b/>
                <w:szCs w:val="28"/>
              </w:rPr>
              <w:t xml:space="preserve"> 2</w:t>
            </w:r>
          </w:p>
        </w:tc>
        <w:tc>
          <w:tcPr>
            <w:tcW w:w="1560" w:type="dxa"/>
            <w:shd w:val="clear" w:color="auto" w:fill="auto"/>
          </w:tcPr>
          <w:p w14:paraId="6278CC4C" w14:textId="77777777" w:rsidR="008D2952" w:rsidRPr="00524787" w:rsidRDefault="00FB7FB1">
            <w:pPr>
              <w:tabs>
                <w:tab w:val="left" w:pos="567"/>
              </w:tabs>
              <w:ind w:right="73" w:firstLine="0"/>
              <w:jc w:val="center"/>
              <w:rPr>
                <w:b/>
                <w:szCs w:val="28"/>
              </w:rPr>
            </w:pPr>
            <w:proofErr w:type="spellStart"/>
            <w:r w:rsidRPr="00524787">
              <w:rPr>
                <w:b/>
                <w:szCs w:val="28"/>
              </w:rPr>
              <w:t>Khối</w:t>
            </w:r>
            <w:proofErr w:type="spellEnd"/>
            <w:r w:rsidRPr="00524787">
              <w:rPr>
                <w:b/>
                <w:szCs w:val="28"/>
              </w:rPr>
              <w:t xml:space="preserve"> 3</w:t>
            </w:r>
          </w:p>
        </w:tc>
        <w:tc>
          <w:tcPr>
            <w:tcW w:w="1701" w:type="dxa"/>
            <w:shd w:val="clear" w:color="auto" w:fill="auto"/>
          </w:tcPr>
          <w:p w14:paraId="4F426942" w14:textId="77777777" w:rsidR="008D2952" w:rsidRPr="00524787" w:rsidRDefault="00FB7FB1">
            <w:pPr>
              <w:tabs>
                <w:tab w:val="left" w:pos="567"/>
              </w:tabs>
              <w:ind w:right="73" w:firstLine="0"/>
              <w:jc w:val="center"/>
              <w:rPr>
                <w:b/>
                <w:szCs w:val="28"/>
              </w:rPr>
            </w:pPr>
            <w:proofErr w:type="spellStart"/>
            <w:r w:rsidRPr="00524787">
              <w:rPr>
                <w:b/>
                <w:szCs w:val="28"/>
              </w:rPr>
              <w:t>Khối</w:t>
            </w:r>
            <w:proofErr w:type="spellEnd"/>
            <w:r w:rsidRPr="00524787">
              <w:rPr>
                <w:b/>
                <w:szCs w:val="28"/>
              </w:rPr>
              <w:t xml:space="preserve"> 4</w:t>
            </w:r>
          </w:p>
        </w:tc>
        <w:tc>
          <w:tcPr>
            <w:tcW w:w="1842" w:type="dxa"/>
            <w:shd w:val="clear" w:color="auto" w:fill="auto"/>
          </w:tcPr>
          <w:p w14:paraId="41CCE729" w14:textId="77777777" w:rsidR="008D2952" w:rsidRPr="00524787" w:rsidRDefault="00FB7FB1">
            <w:pPr>
              <w:tabs>
                <w:tab w:val="left" w:pos="567"/>
              </w:tabs>
              <w:ind w:right="73" w:firstLine="0"/>
              <w:jc w:val="center"/>
              <w:rPr>
                <w:b/>
                <w:szCs w:val="28"/>
              </w:rPr>
            </w:pPr>
            <w:proofErr w:type="spellStart"/>
            <w:r w:rsidRPr="00524787">
              <w:rPr>
                <w:b/>
                <w:szCs w:val="28"/>
              </w:rPr>
              <w:t>Khối</w:t>
            </w:r>
            <w:proofErr w:type="spellEnd"/>
            <w:r w:rsidRPr="00524787">
              <w:rPr>
                <w:b/>
                <w:szCs w:val="28"/>
              </w:rPr>
              <w:t xml:space="preserve"> 5</w:t>
            </w:r>
          </w:p>
        </w:tc>
      </w:tr>
      <w:bookmarkEnd w:id="1"/>
      <w:tr w:rsidR="008D2952" w:rsidRPr="00524787" w14:paraId="2661150C" w14:textId="77777777">
        <w:tc>
          <w:tcPr>
            <w:tcW w:w="1560" w:type="dxa"/>
            <w:shd w:val="clear" w:color="auto" w:fill="auto"/>
          </w:tcPr>
          <w:p w14:paraId="0E09EDA2" w14:textId="77777777" w:rsidR="008D2952" w:rsidRPr="00524787" w:rsidRDefault="00FB7FB1">
            <w:pPr>
              <w:tabs>
                <w:tab w:val="left" w:pos="567"/>
              </w:tabs>
              <w:ind w:right="73" w:firstLine="0"/>
              <w:jc w:val="center"/>
              <w:rPr>
                <w:szCs w:val="28"/>
              </w:rPr>
            </w:pPr>
            <w:r w:rsidRPr="00524787">
              <w:rPr>
                <w:szCs w:val="28"/>
              </w:rPr>
              <w:t xml:space="preserve">6 </w:t>
            </w:r>
            <w:proofErr w:type="spellStart"/>
            <w:r w:rsidRPr="00524787">
              <w:rPr>
                <w:szCs w:val="28"/>
              </w:rPr>
              <w:t>tuổi</w:t>
            </w:r>
            <w:proofErr w:type="spellEnd"/>
          </w:p>
        </w:tc>
        <w:tc>
          <w:tcPr>
            <w:tcW w:w="1417" w:type="dxa"/>
            <w:shd w:val="clear" w:color="auto" w:fill="auto"/>
          </w:tcPr>
          <w:p w14:paraId="2DEE1D85" w14:textId="77777777" w:rsidR="008D2952" w:rsidRPr="00524787" w:rsidRDefault="00FB7FB1">
            <w:pPr>
              <w:tabs>
                <w:tab w:val="left" w:pos="567"/>
              </w:tabs>
              <w:ind w:right="73" w:firstLine="0"/>
              <w:jc w:val="center"/>
              <w:rPr>
                <w:szCs w:val="28"/>
                <w:lang w:val="en-GB"/>
              </w:rPr>
            </w:pPr>
            <w:r w:rsidRPr="00524787">
              <w:rPr>
                <w:szCs w:val="28"/>
                <w:lang w:val="en-GB"/>
              </w:rPr>
              <w:t>94</w:t>
            </w:r>
          </w:p>
        </w:tc>
        <w:tc>
          <w:tcPr>
            <w:tcW w:w="1701" w:type="dxa"/>
            <w:shd w:val="clear" w:color="auto" w:fill="auto"/>
          </w:tcPr>
          <w:p w14:paraId="22EF3D9A" w14:textId="77777777" w:rsidR="008D2952" w:rsidRPr="00524787" w:rsidRDefault="008D2952">
            <w:pPr>
              <w:tabs>
                <w:tab w:val="left" w:pos="567"/>
              </w:tabs>
              <w:ind w:right="73" w:firstLine="0"/>
              <w:jc w:val="center"/>
              <w:rPr>
                <w:szCs w:val="28"/>
              </w:rPr>
            </w:pPr>
          </w:p>
        </w:tc>
        <w:tc>
          <w:tcPr>
            <w:tcW w:w="1560" w:type="dxa"/>
            <w:shd w:val="clear" w:color="auto" w:fill="auto"/>
          </w:tcPr>
          <w:p w14:paraId="4F1AFEF5" w14:textId="77777777" w:rsidR="008D2952" w:rsidRPr="00524787" w:rsidRDefault="008D2952">
            <w:pPr>
              <w:tabs>
                <w:tab w:val="left" w:pos="567"/>
              </w:tabs>
              <w:ind w:right="73" w:firstLine="0"/>
              <w:jc w:val="center"/>
              <w:rPr>
                <w:szCs w:val="28"/>
              </w:rPr>
            </w:pPr>
          </w:p>
        </w:tc>
        <w:tc>
          <w:tcPr>
            <w:tcW w:w="1701" w:type="dxa"/>
            <w:shd w:val="clear" w:color="auto" w:fill="auto"/>
          </w:tcPr>
          <w:p w14:paraId="59B3D7D1" w14:textId="77777777" w:rsidR="008D2952" w:rsidRPr="00524787" w:rsidRDefault="008D2952">
            <w:pPr>
              <w:tabs>
                <w:tab w:val="left" w:pos="567"/>
              </w:tabs>
              <w:ind w:right="73" w:firstLine="0"/>
              <w:jc w:val="center"/>
              <w:rPr>
                <w:szCs w:val="28"/>
              </w:rPr>
            </w:pPr>
          </w:p>
        </w:tc>
        <w:tc>
          <w:tcPr>
            <w:tcW w:w="1842" w:type="dxa"/>
            <w:shd w:val="clear" w:color="auto" w:fill="auto"/>
          </w:tcPr>
          <w:p w14:paraId="636B4C75" w14:textId="77777777" w:rsidR="008D2952" w:rsidRPr="00524787" w:rsidRDefault="008D2952">
            <w:pPr>
              <w:tabs>
                <w:tab w:val="left" w:pos="567"/>
              </w:tabs>
              <w:ind w:right="73" w:firstLine="0"/>
              <w:jc w:val="center"/>
              <w:rPr>
                <w:szCs w:val="28"/>
              </w:rPr>
            </w:pPr>
          </w:p>
        </w:tc>
      </w:tr>
      <w:tr w:rsidR="008D2952" w:rsidRPr="00524787" w14:paraId="09EFDE54" w14:textId="77777777">
        <w:tc>
          <w:tcPr>
            <w:tcW w:w="1560" w:type="dxa"/>
            <w:shd w:val="clear" w:color="auto" w:fill="auto"/>
          </w:tcPr>
          <w:p w14:paraId="75714074" w14:textId="77777777" w:rsidR="008D2952" w:rsidRPr="00524787" w:rsidRDefault="00FB7FB1">
            <w:pPr>
              <w:tabs>
                <w:tab w:val="left" w:pos="567"/>
              </w:tabs>
              <w:ind w:right="73" w:firstLine="0"/>
              <w:jc w:val="center"/>
              <w:rPr>
                <w:szCs w:val="28"/>
              </w:rPr>
            </w:pPr>
            <w:r w:rsidRPr="00524787">
              <w:rPr>
                <w:szCs w:val="28"/>
              </w:rPr>
              <w:t xml:space="preserve">7 </w:t>
            </w:r>
            <w:proofErr w:type="spellStart"/>
            <w:r w:rsidRPr="00524787">
              <w:rPr>
                <w:szCs w:val="28"/>
              </w:rPr>
              <w:t>tuổi</w:t>
            </w:r>
            <w:proofErr w:type="spellEnd"/>
          </w:p>
        </w:tc>
        <w:tc>
          <w:tcPr>
            <w:tcW w:w="1417" w:type="dxa"/>
            <w:shd w:val="clear" w:color="auto" w:fill="auto"/>
          </w:tcPr>
          <w:p w14:paraId="14C28CD7" w14:textId="77777777" w:rsidR="008D2952" w:rsidRPr="00524787" w:rsidRDefault="00FB7FB1">
            <w:pPr>
              <w:tabs>
                <w:tab w:val="left" w:pos="567"/>
              </w:tabs>
              <w:ind w:right="73" w:firstLine="0"/>
              <w:jc w:val="center"/>
              <w:rPr>
                <w:szCs w:val="28"/>
                <w:lang w:val="en-GB"/>
              </w:rPr>
            </w:pPr>
            <w:r w:rsidRPr="00524787">
              <w:rPr>
                <w:szCs w:val="28"/>
                <w:lang w:val="en-GB"/>
              </w:rPr>
              <w:t>3</w:t>
            </w:r>
          </w:p>
        </w:tc>
        <w:tc>
          <w:tcPr>
            <w:tcW w:w="1701" w:type="dxa"/>
            <w:shd w:val="clear" w:color="auto" w:fill="auto"/>
          </w:tcPr>
          <w:p w14:paraId="06A1E0C3" w14:textId="77777777" w:rsidR="008D2952" w:rsidRPr="00524787" w:rsidRDefault="00FB7FB1">
            <w:pPr>
              <w:tabs>
                <w:tab w:val="left" w:pos="567"/>
              </w:tabs>
              <w:ind w:right="73" w:firstLine="0"/>
              <w:jc w:val="center"/>
              <w:rPr>
                <w:szCs w:val="28"/>
                <w:lang w:val="en-GB"/>
              </w:rPr>
            </w:pPr>
            <w:r w:rsidRPr="00524787">
              <w:rPr>
                <w:szCs w:val="28"/>
                <w:lang w:val="en-GB"/>
              </w:rPr>
              <w:t>100</w:t>
            </w:r>
          </w:p>
        </w:tc>
        <w:tc>
          <w:tcPr>
            <w:tcW w:w="1560" w:type="dxa"/>
            <w:shd w:val="clear" w:color="auto" w:fill="auto"/>
          </w:tcPr>
          <w:p w14:paraId="0B38455A" w14:textId="77777777" w:rsidR="008D2952" w:rsidRPr="00524787" w:rsidRDefault="008D2952">
            <w:pPr>
              <w:tabs>
                <w:tab w:val="left" w:pos="567"/>
              </w:tabs>
              <w:ind w:right="73" w:firstLine="0"/>
              <w:jc w:val="center"/>
              <w:rPr>
                <w:szCs w:val="28"/>
              </w:rPr>
            </w:pPr>
          </w:p>
        </w:tc>
        <w:tc>
          <w:tcPr>
            <w:tcW w:w="1701" w:type="dxa"/>
            <w:shd w:val="clear" w:color="auto" w:fill="auto"/>
          </w:tcPr>
          <w:p w14:paraId="08C93D21" w14:textId="77777777" w:rsidR="008D2952" w:rsidRPr="00524787" w:rsidRDefault="008D2952">
            <w:pPr>
              <w:tabs>
                <w:tab w:val="left" w:pos="567"/>
              </w:tabs>
              <w:ind w:right="73" w:firstLine="0"/>
              <w:jc w:val="center"/>
              <w:rPr>
                <w:szCs w:val="28"/>
              </w:rPr>
            </w:pPr>
          </w:p>
        </w:tc>
        <w:tc>
          <w:tcPr>
            <w:tcW w:w="1842" w:type="dxa"/>
            <w:shd w:val="clear" w:color="auto" w:fill="auto"/>
          </w:tcPr>
          <w:p w14:paraId="2B3ACDA4" w14:textId="77777777" w:rsidR="008D2952" w:rsidRPr="00524787" w:rsidRDefault="008D2952">
            <w:pPr>
              <w:tabs>
                <w:tab w:val="left" w:pos="567"/>
              </w:tabs>
              <w:ind w:right="73" w:firstLine="0"/>
              <w:jc w:val="center"/>
              <w:rPr>
                <w:szCs w:val="28"/>
              </w:rPr>
            </w:pPr>
          </w:p>
        </w:tc>
      </w:tr>
      <w:tr w:rsidR="008D2952" w:rsidRPr="00524787" w14:paraId="4EE2A675" w14:textId="77777777">
        <w:tc>
          <w:tcPr>
            <w:tcW w:w="1560" w:type="dxa"/>
            <w:shd w:val="clear" w:color="auto" w:fill="auto"/>
          </w:tcPr>
          <w:p w14:paraId="5230F682" w14:textId="77777777" w:rsidR="008D2952" w:rsidRPr="00524787" w:rsidRDefault="00FB7FB1">
            <w:pPr>
              <w:tabs>
                <w:tab w:val="left" w:pos="567"/>
              </w:tabs>
              <w:ind w:right="73" w:firstLine="0"/>
              <w:jc w:val="center"/>
              <w:rPr>
                <w:szCs w:val="28"/>
              </w:rPr>
            </w:pPr>
            <w:r w:rsidRPr="00524787">
              <w:rPr>
                <w:szCs w:val="28"/>
              </w:rPr>
              <w:t xml:space="preserve">8 </w:t>
            </w:r>
            <w:proofErr w:type="spellStart"/>
            <w:r w:rsidRPr="00524787">
              <w:rPr>
                <w:szCs w:val="28"/>
              </w:rPr>
              <w:t>tuổi</w:t>
            </w:r>
            <w:proofErr w:type="spellEnd"/>
          </w:p>
        </w:tc>
        <w:tc>
          <w:tcPr>
            <w:tcW w:w="1417" w:type="dxa"/>
            <w:shd w:val="clear" w:color="auto" w:fill="auto"/>
          </w:tcPr>
          <w:p w14:paraId="3B6DC9B2" w14:textId="77777777" w:rsidR="008D2952" w:rsidRPr="00524787" w:rsidRDefault="00FB7FB1">
            <w:pPr>
              <w:tabs>
                <w:tab w:val="left" w:pos="567"/>
              </w:tabs>
              <w:ind w:right="73" w:firstLine="0"/>
              <w:jc w:val="center"/>
              <w:rPr>
                <w:szCs w:val="28"/>
                <w:lang w:val="en-GB"/>
              </w:rPr>
            </w:pPr>
            <w:r w:rsidRPr="00524787">
              <w:rPr>
                <w:szCs w:val="28"/>
                <w:lang w:val="en-GB"/>
              </w:rPr>
              <w:t>1</w:t>
            </w:r>
          </w:p>
        </w:tc>
        <w:tc>
          <w:tcPr>
            <w:tcW w:w="1701" w:type="dxa"/>
            <w:shd w:val="clear" w:color="auto" w:fill="auto"/>
          </w:tcPr>
          <w:p w14:paraId="7DDF7DCA" w14:textId="77777777" w:rsidR="008D2952" w:rsidRPr="00524787" w:rsidRDefault="00FB7FB1">
            <w:pPr>
              <w:tabs>
                <w:tab w:val="left" w:pos="567"/>
              </w:tabs>
              <w:ind w:right="73" w:firstLine="0"/>
              <w:jc w:val="center"/>
              <w:rPr>
                <w:szCs w:val="28"/>
                <w:lang w:val="en-GB"/>
              </w:rPr>
            </w:pPr>
            <w:r w:rsidRPr="00524787">
              <w:rPr>
                <w:szCs w:val="28"/>
                <w:lang w:val="en-GB"/>
              </w:rPr>
              <w:t>4</w:t>
            </w:r>
          </w:p>
        </w:tc>
        <w:tc>
          <w:tcPr>
            <w:tcW w:w="1560" w:type="dxa"/>
            <w:shd w:val="clear" w:color="auto" w:fill="auto"/>
          </w:tcPr>
          <w:p w14:paraId="01E99D35" w14:textId="77777777" w:rsidR="008D2952" w:rsidRPr="00524787" w:rsidRDefault="00524787">
            <w:pPr>
              <w:tabs>
                <w:tab w:val="left" w:pos="567"/>
              </w:tabs>
              <w:ind w:right="73" w:firstLine="0"/>
              <w:jc w:val="center"/>
              <w:rPr>
                <w:szCs w:val="28"/>
                <w:lang w:val="en-GB"/>
              </w:rPr>
            </w:pPr>
            <w:r w:rsidRPr="00524787">
              <w:rPr>
                <w:szCs w:val="28"/>
                <w:lang w:val="en-GB"/>
              </w:rPr>
              <w:t>79</w:t>
            </w:r>
          </w:p>
        </w:tc>
        <w:tc>
          <w:tcPr>
            <w:tcW w:w="1701" w:type="dxa"/>
            <w:shd w:val="clear" w:color="auto" w:fill="auto"/>
          </w:tcPr>
          <w:p w14:paraId="7A40A03D" w14:textId="77777777" w:rsidR="008D2952" w:rsidRPr="00524787" w:rsidRDefault="008D2952">
            <w:pPr>
              <w:tabs>
                <w:tab w:val="left" w:pos="567"/>
              </w:tabs>
              <w:ind w:right="73" w:firstLine="0"/>
              <w:jc w:val="center"/>
              <w:rPr>
                <w:szCs w:val="28"/>
              </w:rPr>
            </w:pPr>
          </w:p>
        </w:tc>
        <w:tc>
          <w:tcPr>
            <w:tcW w:w="1842" w:type="dxa"/>
            <w:shd w:val="clear" w:color="auto" w:fill="auto"/>
          </w:tcPr>
          <w:p w14:paraId="1C5047E4" w14:textId="77777777" w:rsidR="008D2952" w:rsidRPr="00524787" w:rsidRDefault="008D2952">
            <w:pPr>
              <w:tabs>
                <w:tab w:val="left" w:pos="567"/>
              </w:tabs>
              <w:ind w:right="73" w:firstLine="0"/>
              <w:jc w:val="center"/>
              <w:rPr>
                <w:szCs w:val="28"/>
              </w:rPr>
            </w:pPr>
          </w:p>
        </w:tc>
      </w:tr>
      <w:tr w:rsidR="008D2952" w:rsidRPr="00524787" w14:paraId="457377CD" w14:textId="77777777">
        <w:tc>
          <w:tcPr>
            <w:tcW w:w="1560" w:type="dxa"/>
            <w:shd w:val="clear" w:color="auto" w:fill="auto"/>
          </w:tcPr>
          <w:p w14:paraId="6818ABEC" w14:textId="77777777" w:rsidR="008D2952" w:rsidRPr="00524787" w:rsidRDefault="00FB7FB1">
            <w:pPr>
              <w:tabs>
                <w:tab w:val="left" w:pos="567"/>
              </w:tabs>
              <w:ind w:right="73" w:firstLine="0"/>
              <w:jc w:val="center"/>
              <w:rPr>
                <w:szCs w:val="28"/>
              </w:rPr>
            </w:pPr>
            <w:r w:rsidRPr="00524787">
              <w:rPr>
                <w:szCs w:val="28"/>
              </w:rPr>
              <w:t xml:space="preserve">9 </w:t>
            </w:r>
            <w:proofErr w:type="spellStart"/>
            <w:r w:rsidRPr="00524787">
              <w:rPr>
                <w:szCs w:val="28"/>
              </w:rPr>
              <w:t>tuổi</w:t>
            </w:r>
            <w:proofErr w:type="spellEnd"/>
          </w:p>
        </w:tc>
        <w:tc>
          <w:tcPr>
            <w:tcW w:w="1417" w:type="dxa"/>
            <w:shd w:val="clear" w:color="auto" w:fill="auto"/>
          </w:tcPr>
          <w:p w14:paraId="15885946" w14:textId="77777777" w:rsidR="008D2952" w:rsidRPr="00524787" w:rsidRDefault="00FB7FB1">
            <w:pPr>
              <w:tabs>
                <w:tab w:val="left" w:pos="567"/>
              </w:tabs>
              <w:ind w:right="73" w:firstLine="0"/>
              <w:jc w:val="center"/>
              <w:rPr>
                <w:szCs w:val="28"/>
                <w:lang w:val="en-GB"/>
              </w:rPr>
            </w:pPr>
            <w:r w:rsidRPr="00524787">
              <w:rPr>
                <w:szCs w:val="28"/>
                <w:lang w:val="en-GB"/>
              </w:rPr>
              <w:t>1</w:t>
            </w:r>
          </w:p>
        </w:tc>
        <w:tc>
          <w:tcPr>
            <w:tcW w:w="1701" w:type="dxa"/>
            <w:shd w:val="clear" w:color="auto" w:fill="auto"/>
          </w:tcPr>
          <w:p w14:paraId="2AD5926C" w14:textId="77777777" w:rsidR="008D2952" w:rsidRPr="00524787" w:rsidRDefault="00FB7FB1">
            <w:pPr>
              <w:tabs>
                <w:tab w:val="left" w:pos="567"/>
              </w:tabs>
              <w:ind w:right="73" w:firstLine="0"/>
              <w:jc w:val="center"/>
              <w:rPr>
                <w:szCs w:val="28"/>
                <w:lang w:val="en-GB"/>
              </w:rPr>
            </w:pPr>
            <w:r w:rsidRPr="00524787">
              <w:rPr>
                <w:szCs w:val="28"/>
                <w:lang w:val="en-GB"/>
              </w:rPr>
              <w:t>3</w:t>
            </w:r>
          </w:p>
        </w:tc>
        <w:tc>
          <w:tcPr>
            <w:tcW w:w="1560" w:type="dxa"/>
            <w:shd w:val="clear" w:color="auto" w:fill="auto"/>
          </w:tcPr>
          <w:p w14:paraId="5E5EF15B" w14:textId="77777777" w:rsidR="008D2952" w:rsidRPr="00524787" w:rsidRDefault="00FB7FB1">
            <w:pPr>
              <w:tabs>
                <w:tab w:val="left" w:pos="567"/>
              </w:tabs>
              <w:ind w:right="73" w:firstLine="0"/>
              <w:jc w:val="center"/>
              <w:rPr>
                <w:szCs w:val="28"/>
                <w:lang w:val="en-GB"/>
              </w:rPr>
            </w:pPr>
            <w:r w:rsidRPr="00524787">
              <w:rPr>
                <w:szCs w:val="28"/>
                <w:lang w:val="en-GB"/>
              </w:rPr>
              <w:t>5</w:t>
            </w:r>
          </w:p>
        </w:tc>
        <w:tc>
          <w:tcPr>
            <w:tcW w:w="1701" w:type="dxa"/>
            <w:shd w:val="clear" w:color="auto" w:fill="auto"/>
          </w:tcPr>
          <w:p w14:paraId="7B5E0BC4" w14:textId="77777777" w:rsidR="008D2952" w:rsidRPr="00524787" w:rsidRDefault="0088779A">
            <w:pPr>
              <w:tabs>
                <w:tab w:val="left" w:pos="567"/>
              </w:tabs>
              <w:ind w:right="73" w:firstLine="0"/>
              <w:jc w:val="center"/>
              <w:rPr>
                <w:szCs w:val="28"/>
                <w:lang w:val="en-GB"/>
              </w:rPr>
            </w:pPr>
            <w:r w:rsidRPr="00524787">
              <w:rPr>
                <w:szCs w:val="28"/>
                <w:lang w:val="en-GB"/>
              </w:rPr>
              <w:t>89</w:t>
            </w:r>
          </w:p>
        </w:tc>
        <w:tc>
          <w:tcPr>
            <w:tcW w:w="1842" w:type="dxa"/>
            <w:shd w:val="clear" w:color="auto" w:fill="auto"/>
          </w:tcPr>
          <w:p w14:paraId="61F66AFE" w14:textId="77777777" w:rsidR="008D2952" w:rsidRPr="00524787" w:rsidRDefault="008D2952">
            <w:pPr>
              <w:tabs>
                <w:tab w:val="left" w:pos="567"/>
              </w:tabs>
              <w:ind w:right="73" w:firstLine="0"/>
              <w:jc w:val="center"/>
              <w:rPr>
                <w:szCs w:val="28"/>
              </w:rPr>
            </w:pPr>
          </w:p>
        </w:tc>
      </w:tr>
      <w:tr w:rsidR="008D2952" w:rsidRPr="00524787" w14:paraId="60E43297" w14:textId="77777777">
        <w:tc>
          <w:tcPr>
            <w:tcW w:w="1560" w:type="dxa"/>
            <w:shd w:val="clear" w:color="auto" w:fill="auto"/>
          </w:tcPr>
          <w:p w14:paraId="79C7D207" w14:textId="77777777" w:rsidR="008D2952" w:rsidRPr="00524787" w:rsidRDefault="00FB7FB1">
            <w:pPr>
              <w:tabs>
                <w:tab w:val="left" w:pos="567"/>
              </w:tabs>
              <w:ind w:right="73" w:firstLine="0"/>
              <w:jc w:val="center"/>
              <w:rPr>
                <w:szCs w:val="28"/>
              </w:rPr>
            </w:pPr>
            <w:r w:rsidRPr="00524787">
              <w:rPr>
                <w:szCs w:val="28"/>
              </w:rPr>
              <w:t xml:space="preserve">10 </w:t>
            </w:r>
            <w:proofErr w:type="spellStart"/>
            <w:r w:rsidRPr="00524787">
              <w:rPr>
                <w:szCs w:val="28"/>
              </w:rPr>
              <w:t>tuổi</w:t>
            </w:r>
            <w:proofErr w:type="spellEnd"/>
          </w:p>
        </w:tc>
        <w:tc>
          <w:tcPr>
            <w:tcW w:w="1417" w:type="dxa"/>
            <w:shd w:val="clear" w:color="auto" w:fill="auto"/>
          </w:tcPr>
          <w:p w14:paraId="01D15F97" w14:textId="77777777" w:rsidR="008D2952" w:rsidRPr="00524787" w:rsidRDefault="008D2952">
            <w:pPr>
              <w:tabs>
                <w:tab w:val="left" w:pos="567"/>
              </w:tabs>
              <w:ind w:right="73" w:firstLine="0"/>
              <w:jc w:val="center"/>
              <w:rPr>
                <w:szCs w:val="28"/>
              </w:rPr>
            </w:pPr>
          </w:p>
        </w:tc>
        <w:tc>
          <w:tcPr>
            <w:tcW w:w="1701" w:type="dxa"/>
            <w:shd w:val="clear" w:color="auto" w:fill="auto"/>
          </w:tcPr>
          <w:p w14:paraId="584CDFDF" w14:textId="77777777" w:rsidR="008D2952" w:rsidRPr="00524787" w:rsidRDefault="008D2952">
            <w:pPr>
              <w:tabs>
                <w:tab w:val="left" w:pos="567"/>
              </w:tabs>
              <w:ind w:right="73" w:firstLine="0"/>
              <w:jc w:val="center"/>
              <w:rPr>
                <w:szCs w:val="28"/>
              </w:rPr>
            </w:pPr>
          </w:p>
        </w:tc>
        <w:tc>
          <w:tcPr>
            <w:tcW w:w="1560" w:type="dxa"/>
            <w:shd w:val="clear" w:color="auto" w:fill="auto"/>
          </w:tcPr>
          <w:p w14:paraId="18355AD0" w14:textId="77777777" w:rsidR="008D2952" w:rsidRPr="00524787" w:rsidRDefault="008D2952">
            <w:pPr>
              <w:tabs>
                <w:tab w:val="left" w:pos="567"/>
              </w:tabs>
              <w:ind w:right="73" w:firstLine="0"/>
              <w:jc w:val="center"/>
              <w:rPr>
                <w:szCs w:val="28"/>
              </w:rPr>
            </w:pPr>
          </w:p>
        </w:tc>
        <w:tc>
          <w:tcPr>
            <w:tcW w:w="1701" w:type="dxa"/>
            <w:shd w:val="clear" w:color="auto" w:fill="auto"/>
          </w:tcPr>
          <w:p w14:paraId="51E99E26" w14:textId="77777777" w:rsidR="008D2952" w:rsidRPr="00524787" w:rsidRDefault="0088779A">
            <w:pPr>
              <w:tabs>
                <w:tab w:val="left" w:pos="567"/>
              </w:tabs>
              <w:ind w:right="73" w:firstLine="0"/>
              <w:jc w:val="center"/>
              <w:rPr>
                <w:szCs w:val="28"/>
                <w:lang w:val="en-GB"/>
              </w:rPr>
            </w:pPr>
            <w:r w:rsidRPr="00524787">
              <w:rPr>
                <w:szCs w:val="28"/>
                <w:lang w:val="en-GB"/>
              </w:rPr>
              <w:t>8</w:t>
            </w:r>
          </w:p>
        </w:tc>
        <w:tc>
          <w:tcPr>
            <w:tcW w:w="1842" w:type="dxa"/>
            <w:shd w:val="clear" w:color="auto" w:fill="auto"/>
          </w:tcPr>
          <w:p w14:paraId="0A6507AD" w14:textId="77777777" w:rsidR="008D2952" w:rsidRPr="00524787" w:rsidRDefault="00FB7FB1">
            <w:pPr>
              <w:tabs>
                <w:tab w:val="left" w:pos="567"/>
              </w:tabs>
              <w:ind w:right="73" w:firstLine="0"/>
              <w:jc w:val="center"/>
              <w:rPr>
                <w:szCs w:val="28"/>
                <w:lang w:val="en-GB"/>
              </w:rPr>
            </w:pPr>
            <w:r w:rsidRPr="00524787">
              <w:rPr>
                <w:szCs w:val="28"/>
                <w:lang w:val="en-GB"/>
              </w:rPr>
              <w:t>79</w:t>
            </w:r>
          </w:p>
        </w:tc>
      </w:tr>
      <w:tr w:rsidR="008D2952" w:rsidRPr="00524787" w14:paraId="1B76DDC2" w14:textId="77777777">
        <w:tc>
          <w:tcPr>
            <w:tcW w:w="1560" w:type="dxa"/>
            <w:shd w:val="clear" w:color="auto" w:fill="auto"/>
          </w:tcPr>
          <w:p w14:paraId="2D75B448" w14:textId="77777777" w:rsidR="008D2952" w:rsidRPr="00524787" w:rsidRDefault="00FB7FB1">
            <w:pPr>
              <w:tabs>
                <w:tab w:val="left" w:pos="567"/>
              </w:tabs>
              <w:ind w:right="73" w:firstLine="0"/>
              <w:jc w:val="center"/>
              <w:rPr>
                <w:szCs w:val="28"/>
              </w:rPr>
            </w:pPr>
            <w:r w:rsidRPr="00524787">
              <w:rPr>
                <w:szCs w:val="28"/>
              </w:rPr>
              <w:t xml:space="preserve">11 </w:t>
            </w:r>
            <w:proofErr w:type="spellStart"/>
            <w:r w:rsidRPr="00524787">
              <w:rPr>
                <w:szCs w:val="28"/>
              </w:rPr>
              <w:t>tuổi</w:t>
            </w:r>
            <w:proofErr w:type="spellEnd"/>
          </w:p>
        </w:tc>
        <w:tc>
          <w:tcPr>
            <w:tcW w:w="1417" w:type="dxa"/>
            <w:shd w:val="clear" w:color="auto" w:fill="auto"/>
          </w:tcPr>
          <w:p w14:paraId="1791F770" w14:textId="77777777" w:rsidR="008D2952" w:rsidRPr="00524787" w:rsidRDefault="008D2952">
            <w:pPr>
              <w:tabs>
                <w:tab w:val="left" w:pos="567"/>
              </w:tabs>
              <w:ind w:right="73" w:firstLine="0"/>
              <w:jc w:val="center"/>
              <w:rPr>
                <w:szCs w:val="28"/>
              </w:rPr>
            </w:pPr>
          </w:p>
        </w:tc>
        <w:tc>
          <w:tcPr>
            <w:tcW w:w="1701" w:type="dxa"/>
            <w:shd w:val="clear" w:color="auto" w:fill="auto"/>
          </w:tcPr>
          <w:p w14:paraId="55CE4FE3" w14:textId="77777777" w:rsidR="008D2952" w:rsidRPr="00524787" w:rsidRDefault="008D2952">
            <w:pPr>
              <w:tabs>
                <w:tab w:val="left" w:pos="567"/>
              </w:tabs>
              <w:ind w:right="73" w:firstLine="0"/>
              <w:jc w:val="center"/>
              <w:rPr>
                <w:szCs w:val="28"/>
              </w:rPr>
            </w:pPr>
          </w:p>
        </w:tc>
        <w:tc>
          <w:tcPr>
            <w:tcW w:w="1560" w:type="dxa"/>
            <w:shd w:val="clear" w:color="auto" w:fill="auto"/>
          </w:tcPr>
          <w:p w14:paraId="66DBAD40" w14:textId="77777777" w:rsidR="008D2952" w:rsidRPr="00524787" w:rsidRDefault="00FB7FB1">
            <w:pPr>
              <w:tabs>
                <w:tab w:val="left" w:pos="567"/>
              </w:tabs>
              <w:ind w:right="73" w:firstLine="0"/>
              <w:jc w:val="center"/>
              <w:rPr>
                <w:szCs w:val="28"/>
                <w:lang w:val="en-GB"/>
              </w:rPr>
            </w:pPr>
            <w:r w:rsidRPr="00524787">
              <w:rPr>
                <w:szCs w:val="28"/>
                <w:lang w:val="en-GB"/>
              </w:rPr>
              <w:t>1</w:t>
            </w:r>
          </w:p>
        </w:tc>
        <w:tc>
          <w:tcPr>
            <w:tcW w:w="1701" w:type="dxa"/>
            <w:shd w:val="clear" w:color="auto" w:fill="auto"/>
          </w:tcPr>
          <w:p w14:paraId="14925EC6" w14:textId="77777777" w:rsidR="008D2952" w:rsidRPr="00524787" w:rsidRDefault="00FB7FB1">
            <w:pPr>
              <w:tabs>
                <w:tab w:val="left" w:pos="567"/>
              </w:tabs>
              <w:ind w:right="73" w:firstLine="0"/>
              <w:jc w:val="center"/>
              <w:rPr>
                <w:szCs w:val="28"/>
                <w:lang w:val="en-GB"/>
              </w:rPr>
            </w:pPr>
            <w:r w:rsidRPr="00524787">
              <w:rPr>
                <w:szCs w:val="28"/>
                <w:lang w:val="en-GB"/>
              </w:rPr>
              <w:t>1</w:t>
            </w:r>
          </w:p>
        </w:tc>
        <w:tc>
          <w:tcPr>
            <w:tcW w:w="1842" w:type="dxa"/>
            <w:shd w:val="clear" w:color="auto" w:fill="auto"/>
          </w:tcPr>
          <w:p w14:paraId="4E4A8255" w14:textId="77777777" w:rsidR="008D2952" w:rsidRPr="00524787" w:rsidRDefault="00FB7FB1">
            <w:pPr>
              <w:tabs>
                <w:tab w:val="left" w:pos="567"/>
              </w:tabs>
              <w:ind w:right="73" w:firstLine="0"/>
              <w:jc w:val="center"/>
              <w:rPr>
                <w:szCs w:val="28"/>
                <w:lang w:val="en-GB"/>
              </w:rPr>
            </w:pPr>
            <w:r w:rsidRPr="00524787">
              <w:rPr>
                <w:szCs w:val="28"/>
                <w:lang w:val="en-GB"/>
              </w:rPr>
              <w:t>10</w:t>
            </w:r>
          </w:p>
        </w:tc>
      </w:tr>
      <w:tr w:rsidR="008D2952" w:rsidRPr="00524787" w14:paraId="1DBF9D1F" w14:textId="77777777">
        <w:tc>
          <w:tcPr>
            <w:tcW w:w="1560" w:type="dxa"/>
            <w:shd w:val="clear" w:color="auto" w:fill="auto"/>
          </w:tcPr>
          <w:p w14:paraId="3A261E03" w14:textId="77777777" w:rsidR="008D2952" w:rsidRPr="00524787" w:rsidRDefault="00FB7FB1">
            <w:pPr>
              <w:tabs>
                <w:tab w:val="left" w:pos="567"/>
              </w:tabs>
              <w:ind w:right="73" w:firstLine="0"/>
              <w:jc w:val="center"/>
              <w:rPr>
                <w:szCs w:val="28"/>
              </w:rPr>
            </w:pPr>
            <w:r w:rsidRPr="00524787">
              <w:rPr>
                <w:szCs w:val="28"/>
              </w:rPr>
              <w:t xml:space="preserve">12 </w:t>
            </w:r>
            <w:proofErr w:type="spellStart"/>
            <w:r w:rsidRPr="00524787">
              <w:rPr>
                <w:szCs w:val="28"/>
              </w:rPr>
              <w:t>tuổi</w:t>
            </w:r>
            <w:proofErr w:type="spellEnd"/>
          </w:p>
        </w:tc>
        <w:tc>
          <w:tcPr>
            <w:tcW w:w="1417" w:type="dxa"/>
            <w:shd w:val="clear" w:color="auto" w:fill="auto"/>
          </w:tcPr>
          <w:p w14:paraId="635A3E51" w14:textId="77777777" w:rsidR="008D2952" w:rsidRPr="00524787" w:rsidRDefault="008D2952">
            <w:pPr>
              <w:tabs>
                <w:tab w:val="left" w:pos="567"/>
              </w:tabs>
              <w:ind w:right="73" w:firstLine="0"/>
              <w:rPr>
                <w:szCs w:val="28"/>
              </w:rPr>
            </w:pPr>
          </w:p>
        </w:tc>
        <w:tc>
          <w:tcPr>
            <w:tcW w:w="1701" w:type="dxa"/>
            <w:shd w:val="clear" w:color="auto" w:fill="auto"/>
          </w:tcPr>
          <w:p w14:paraId="1815927A" w14:textId="77777777" w:rsidR="008D2952" w:rsidRPr="00524787" w:rsidRDefault="008D2952">
            <w:pPr>
              <w:tabs>
                <w:tab w:val="left" w:pos="567"/>
              </w:tabs>
              <w:ind w:right="73" w:firstLine="0"/>
              <w:rPr>
                <w:szCs w:val="28"/>
              </w:rPr>
            </w:pPr>
          </w:p>
        </w:tc>
        <w:tc>
          <w:tcPr>
            <w:tcW w:w="1560" w:type="dxa"/>
            <w:shd w:val="clear" w:color="auto" w:fill="auto"/>
          </w:tcPr>
          <w:p w14:paraId="0EA11F20" w14:textId="77777777" w:rsidR="008D2952" w:rsidRPr="00524787" w:rsidRDefault="008D2952">
            <w:pPr>
              <w:tabs>
                <w:tab w:val="left" w:pos="567"/>
              </w:tabs>
              <w:ind w:right="73" w:firstLine="0"/>
              <w:jc w:val="center"/>
              <w:rPr>
                <w:szCs w:val="28"/>
              </w:rPr>
            </w:pPr>
          </w:p>
        </w:tc>
        <w:tc>
          <w:tcPr>
            <w:tcW w:w="1701" w:type="dxa"/>
            <w:shd w:val="clear" w:color="auto" w:fill="auto"/>
          </w:tcPr>
          <w:p w14:paraId="5633C911" w14:textId="77777777" w:rsidR="008D2952" w:rsidRPr="00524787" w:rsidRDefault="00FB7FB1">
            <w:pPr>
              <w:tabs>
                <w:tab w:val="left" w:pos="567"/>
              </w:tabs>
              <w:ind w:right="73" w:firstLine="0"/>
              <w:jc w:val="center"/>
              <w:rPr>
                <w:szCs w:val="28"/>
                <w:lang w:val="en-GB"/>
              </w:rPr>
            </w:pPr>
            <w:r w:rsidRPr="00524787">
              <w:rPr>
                <w:szCs w:val="28"/>
                <w:lang w:val="en-GB"/>
              </w:rPr>
              <w:t>1</w:t>
            </w:r>
          </w:p>
        </w:tc>
        <w:tc>
          <w:tcPr>
            <w:tcW w:w="1842" w:type="dxa"/>
            <w:shd w:val="clear" w:color="auto" w:fill="auto"/>
          </w:tcPr>
          <w:p w14:paraId="1BB58518" w14:textId="77777777" w:rsidR="008D2952" w:rsidRPr="00524787" w:rsidRDefault="00FB7FB1">
            <w:pPr>
              <w:tabs>
                <w:tab w:val="left" w:pos="567"/>
              </w:tabs>
              <w:ind w:right="73" w:firstLine="0"/>
              <w:jc w:val="center"/>
              <w:rPr>
                <w:szCs w:val="28"/>
                <w:lang w:val="en-GB"/>
              </w:rPr>
            </w:pPr>
            <w:r w:rsidRPr="00524787">
              <w:rPr>
                <w:szCs w:val="28"/>
                <w:lang w:val="en-GB"/>
              </w:rPr>
              <w:t>1</w:t>
            </w:r>
          </w:p>
        </w:tc>
      </w:tr>
      <w:tr w:rsidR="008D2952" w:rsidRPr="00524787" w14:paraId="42D99C16" w14:textId="77777777">
        <w:tc>
          <w:tcPr>
            <w:tcW w:w="1560" w:type="dxa"/>
            <w:shd w:val="clear" w:color="auto" w:fill="auto"/>
          </w:tcPr>
          <w:p w14:paraId="5AFB78F7" w14:textId="77777777" w:rsidR="008D2952" w:rsidRPr="00524787" w:rsidRDefault="00FB7FB1">
            <w:pPr>
              <w:tabs>
                <w:tab w:val="left" w:pos="567"/>
              </w:tabs>
              <w:ind w:right="73" w:firstLine="0"/>
              <w:jc w:val="center"/>
              <w:rPr>
                <w:szCs w:val="28"/>
              </w:rPr>
            </w:pPr>
            <w:r w:rsidRPr="00524787">
              <w:rPr>
                <w:szCs w:val="28"/>
              </w:rPr>
              <w:t xml:space="preserve">13 </w:t>
            </w:r>
            <w:proofErr w:type="spellStart"/>
            <w:r w:rsidRPr="00524787">
              <w:rPr>
                <w:szCs w:val="28"/>
              </w:rPr>
              <w:t>tuổi</w:t>
            </w:r>
            <w:proofErr w:type="spellEnd"/>
          </w:p>
        </w:tc>
        <w:tc>
          <w:tcPr>
            <w:tcW w:w="1417" w:type="dxa"/>
            <w:shd w:val="clear" w:color="auto" w:fill="auto"/>
          </w:tcPr>
          <w:p w14:paraId="7C5C793D" w14:textId="77777777" w:rsidR="008D2952" w:rsidRPr="00524787" w:rsidRDefault="008D2952">
            <w:pPr>
              <w:tabs>
                <w:tab w:val="left" w:pos="567"/>
              </w:tabs>
              <w:ind w:right="73" w:firstLine="0"/>
              <w:rPr>
                <w:szCs w:val="28"/>
              </w:rPr>
            </w:pPr>
          </w:p>
        </w:tc>
        <w:tc>
          <w:tcPr>
            <w:tcW w:w="1701" w:type="dxa"/>
            <w:shd w:val="clear" w:color="auto" w:fill="auto"/>
          </w:tcPr>
          <w:p w14:paraId="02A40D61" w14:textId="77777777" w:rsidR="008D2952" w:rsidRPr="00524787" w:rsidRDefault="008D2952">
            <w:pPr>
              <w:tabs>
                <w:tab w:val="left" w:pos="567"/>
              </w:tabs>
              <w:ind w:right="73" w:firstLine="0"/>
              <w:rPr>
                <w:szCs w:val="28"/>
              </w:rPr>
            </w:pPr>
          </w:p>
        </w:tc>
        <w:tc>
          <w:tcPr>
            <w:tcW w:w="1560" w:type="dxa"/>
            <w:shd w:val="clear" w:color="auto" w:fill="auto"/>
          </w:tcPr>
          <w:p w14:paraId="6AA1EB39" w14:textId="77777777" w:rsidR="008D2952" w:rsidRPr="00524787" w:rsidRDefault="008D2952">
            <w:pPr>
              <w:tabs>
                <w:tab w:val="left" w:pos="567"/>
              </w:tabs>
              <w:ind w:right="73" w:firstLine="0"/>
              <w:rPr>
                <w:szCs w:val="28"/>
              </w:rPr>
            </w:pPr>
          </w:p>
        </w:tc>
        <w:tc>
          <w:tcPr>
            <w:tcW w:w="1701" w:type="dxa"/>
            <w:shd w:val="clear" w:color="auto" w:fill="auto"/>
          </w:tcPr>
          <w:p w14:paraId="60C9D142" w14:textId="77777777" w:rsidR="008D2952" w:rsidRPr="00524787" w:rsidRDefault="00FB7FB1" w:rsidP="0088779A">
            <w:pPr>
              <w:tabs>
                <w:tab w:val="left" w:pos="567"/>
              </w:tabs>
              <w:ind w:right="73" w:firstLine="0"/>
              <w:jc w:val="center"/>
              <w:rPr>
                <w:szCs w:val="28"/>
                <w:lang w:val="en-GB"/>
              </w:rPr>
            </w:pPr>
            <w:r w:rsidRPr="00524787">
              <w:rPr>
                <w:szCs w:val="28"/>
                <w:lang w:val="en-GB"/>
              </w:rPr>
              <w:t>1</w:t>
            </w:r>
          </w:p>
        </w:tc>
        <w:tc>
          <w:tcPr>
            <w:tcW w:w="1842" w:type="dxa"/>
            <w:shd w:val="clear" w:color="auto" w:fill="auto"/>
          </w:tcPr>
          <w:p w14:paraId="396DC2DE" w14:textId="77777777" w:rsidR="008D2952" w:rsidRPr="00524787" w:rsidRDefault="00FB7FB1">
            <w:pPr>
              <w:tabs>
                <w:tab w:val="left" w:pos="567"/>
              </w:tabs>
              <w:ind w:right="73" w:firstLine="0"/>
              <w:jc w:val="center"/>
              <w:rPr>
                <w:szCs w:val="28"/>
                <w:lang w:val="en-GB"/>
              </w:rPr>
            </w:pPr>
            <w:r w:rsidRPr="00524787">
              <w:rPr>
                <w:szCs w:val="28"/>
                <w:lang w:val="en-GB"/>
              </w:rPr>
              <w:t>1</w:t>
            </w:r>
          </w:p>
        </w:tc>
      </w:tr>
      <w:tr w:rsidR="008D2952" w:rsidRPr="00524787" w14:paraId="5248AEF8" w14:textId="77777777">
        <w:tc>
          <w:tcPr>
            <w:tcW w:w="1560" w:type="dxa"/>
            <w:shd w:val="clear" w:color="auto" w:fill="auto"/>
          </w:tcPr>
          <w:p w14:paraId="3145BEE0" w14:textId="77777777" w:rsidR="008D2952" w:rsidRPr="00524787" w:rsidRDefault="00FB7FB1">
            <w:pPr>
              <w:tabs>
                <w:tab w:val="left" w:pos="567"/>
              </w:tabs>
              <w:ind w:right="73" w:firstLine="0"/>
              <w:jc w:val="center"/>
              <w:rPr>
                <w:szCs w:val="28"/>
              </w:rPr>
            </w:pPr>
            <w:proofErr w:type="spellStart"/>
            <w:r w:rsidRPr="00524787">
              <w:rPr>
                <w:szCs w:val="28"/>
              </w:rPr>
              <w:t>Trên</w:t>
            </w:r>
            <w:proofErr w:type="spellEnd"/>
            <w:r w:rsidRPr="00524787">
              <w:rPr>
                <w:szCs w:val="28"/>
              </w:rPr>
              <w:t xml:space="preserve"> 13</w:t>
            </w:r>
          </w:p>
        </w:tc>
        <w:tc>
          <w:tcPr>
            <w:tcW w:w="1417" w:type="dxa"/>
            <w:shd w:val="clear" w:color="auto" w:fill="auto"/>
          </w:tcPr>
          <w:p w14:paraId="5BB86AC5" w14:textId="77777777" w:rsidR="008D2952" w:rsidRPr="00524787" w:rsidRDefault="008D2952">
            <w:pPr>
              <w:tabs>
                <w:tab w:val="left" w:pos="567"/>
              </w:tabs>
              <w:ind w:right="73" w:firstLine="0"/>
              <w:rPr>
                <w:szCs w:val="28"/>
              </w:rPr>
            </w:pPr>
          </w:p>
        </w:tc>
        <w:tc>
          <w:tcPr>
            <w:tcW w:w="1701" w:type="dxa"/>
            <w:shd w:val="clear" w:color="auto" w:fill="auto"/>
          </w:tcPr>
          <w:p w14:paraId="4CE4E7C6" w14:textId="77777777" w:rsidR="008D2952" w:rsidRPr="00524787" w:rsidRDefault="008D2952">
            <w:pPr>
              <w:tabs>
                <w:tab w:val="left" w:pos="567"/>
              </w:tabs>
              <w:ind w:right="73" w:firstLine="0"/>
              <w:rPr>
                <w:szCs w:val="28"/>
              </w:rPr>
            </w:pPr>
          </w:p>
        </w:tc>
        <w:tc>
          <w:tcPr>
            <w:tcW w:w="1560" w:type="dxa"/>
            <w:shd w:val="clear" w:color="auto" w:fill="auto"/>
          </w:tcPr>
          <w:p w14:paraId="049C7977" w14:textId="77777777" w:rsidR="008D2952" w:rsidRPr="00524787" w:rsidRDefault="008D2952">
            <w:pPr>
              <w:tabs>
                <w:tab w:val="left" w:pos="567"/>
              </w:tabs>
              <w:ind w:right="73" w:firstLine="0"/>
              <w:rPr>
                <w:szCs w:val="28"/>
              </w:rPr>
            </w:pPr>
          </w:p>
        </w:tc>
        <w:tc>
          <w:tcPr>
            <w:tcW w:w="1701" w:type="dxa"/>
            <w:shd w:val="clear" w:color="auto" w:fill="auto"/>
          </w:tcPr>
          <w:p w14:paraId="01EC783E" w14:textId="77777777" w:rsidR="008D2952" w:rsidRPr="00524787" w:rsidRDefault="008D2952">
            <w:pPr>
              <w:tabs>
                <w:tab w:val="left" w:pos="567"/>
              </w:tabs>
              <w:ind w:right="73" w:firstLine="0"/>
              <w:rPr>
                <w:szCs w:val="28"/>
              </w:rPr>
            </w:pPr>
          </w:p>
        </w:tc>
        <w:tc>
          <w:tcPr>
            <w:tcW w:w="1842" w:type="dxa"/>
            <w:shd w:val="clear" w:color="auto" w:fill="auto"/>
          </w:tcPr>
          <w:p w14:paraId="67CD83DD" w14:textId="77777777" w:rsidR="008D2952" w:rsidRPr="00524787" w:rsidRDefault="008D2952">
            <w:pPr>
              <w:tabs>
                <w:tab w:val="left" w:pos="567"/>
              </w:tabs>
              <w:ind w:right="73" w:firstLine="0"/>
              <w:rPr>
                <w:szCs w:val="28"/>
              </w:rPr>
            </w:pPr>
          </w:p>
        </w:tc>
      </w:tr>
    </w:tbl>
    <w:p w14:paraId="496D5056" w14:textId="77777777" w:rsidR="008D2952" w:rsidRDefault="00FB7FB1">
      <w:pPr>
        <w:tabs>
          <w:tab w:val="left" w:pos="567"/>
        </w:tabs>
        <w:spacing w:line="276" w:lineRule="auto"/>
        <w:ind w:firstLine="709"/>
        <w:rPr>
          <w:color w:val="FF0000"/>
          <w:szCs w:val="28"/>
        </w:rPr>
      </w:pPr>
      <w:r>
        <w:rPr>
          <w:color w:val="FF0000"/>
          <w:szCs w:val="28"/>
        </w:rPr>
        <w:t xml:space="preserve">- </w:t>
      </w:r>
      <w:proofErr w:type="spellStart"/>
      <w:r>
        <w:rPr>
          <w:color w:val="FF0000"/>
          <w:szCs w:val="28"/>
        </w:rPr>
        <w:t>Sô</w:t>
      </w:r>
      <w:proofErr w:type="spellEnd"/>
      <w:r>
        <w:rPr>
          <w:color w:val="FF0000"/>
          <w:szCs w:val="28"/>
        </w:rPr>
        <w:t xml:space="preserve">́ HS có </w:t>
      </w:r>
      <w:proofErr w:type="spellStart"/>
      <w:r>
        <w:rPr>
          <w:color w:val="FF0000"/>
          <w:szCs w:val="28"/>
        </w:rPr>
        <w:t>hoàn</w:t>
      </w:r>
      <w:proofErr w:type="spellEnd"/>
      <w:r>
        <w:rPr>
          <w:color w:val="FF0000"/>
          <w:szCs w:val="28"/>
        </w:rPr>
        <w:t xml:space="preserve"> </w:t>
      </w:r>
      <w:proofErr w:type="spellStart"/>
      <w:r>
        <w:rPr>
          <w:color w:val="FF0000"/>
          <w:szCs w:val="28"/>
        </w:rPr>
        <w:t>cảnh</w:t>
      </w:r>
      <w:proofErr w:type="spellEnd"/>
      <w:r>
        <w:rPr>
          <w:color w:val="FF0000"/>
          <w:szCs w:val="28"/>
        </w:rPr>
        <w:t xml:space="preserve"> </w:t>
      </w:r>
      <w:proofErr w:type="spellStart"/>
      <w:r>
        <w:rPr>
          <w:color w:val="FF0000"/>
          <w:szCs w:val="28"/>
        </w:rPr>
        <w:t>kho</w:t>
      </w:r>
      <w:proofErr w:type="spellEnd"/>
      <w:r>
        <w:rPr>
          <w:color w:val="FF0000"/>
          <w:szCs w:val="28"/>
        </w:rPr>
        <w:t xml:space="preserve">́ </w:t>
      </w:r>
      <w:proofErr w:type="spellStart"/>
      <w:r>
        <w:rPr>
          <w:color w:val="FF0000"/>
          <w:szCs w:val="28"/>
        </w:rPr>
        <w:t>khăn</w:t>
      </w:r>
      <w:proofErr w:type="spellEnd"/>
      <w:r>
        <w:rPr>
          <w:color w:val="FF0000"/>
          <w:szCs w:val="28"/>
        </w:rPr>
        <w:t xml:space="preserve">: 06 HS;  </w:t>
      </w:r>
      <w:proofErr w:type="spellStart"/>
      <w:r>
        <w:rPr>
          <w:color w:val="FF0000"/>
          <w:szCs w:val="28"/>
        </w:rPr>
        <w:t>Hô</w:t>
      </w:r>
      <w:proofErr w:type="spellEnd"/>
      <w:r>
        <w:rPr>
          <w:color w:val="FF0000"/>
          <w:szCs w:val="28"/>
        </w:rPr>
        <w:t xml:space="preserve">̣ </w:t>
      </w:r>
      <w:proofErr w:type="spellStart"/>
      <w:r>
        <w:rPr>
          <w:color w:val="FF0000"/>
          <w:szCs w:val="28"/>
        </w:rPr>
        <w:t>nghèo</w:t>
      </w:r>
      <w:proofErr w:type="spellEnd"/>
      <w:r>
        <w:rPr>
          <w:color w:val="FF0000"/>
          <w:szCs w:val="28"/>
        </w:rPr>
        <w:t xml:space="preserve"> </w:t>
      </w:r>
      <w:proofErr w:type="spellStart"/>
      <w:r>
        <w:rPr>
          <w:color w:val="FF0000"/>
          <w:szCs w:val="28"/>
        </w:rPr>
        <w:t>và</w:t>
      </w:r>
      <w:proofErr w:type="spellEnd"/>
      <w:r>
        <w:rPr>
          <w:color w:val="FF0000"/>
          <w:szCs w:val="28"/>
        </w:rPr>
        <w:t xml:space="preserve"> </w:t>
      </w:r>
      <w:proofErr w:type="spellStart"/>
      <w:r>
        <w:rPr>
          <w:color w:val="FF0000"/>
          <w:szCs w:val="28"/>
        </w:rPr>
        <w:t>cận</w:t>
      </w:r>
      <w:proofErr w:type="spellEnd"/>
      <w:r>
        <w:rPr>
          <w:color w:val="FF0000"/>
          <w:szCs w:val="28"/>
        </w:rPr>
        <w:t xml:space="preserve"> </w:t>
      </w:r>
      <w:proofErr w:type="spellStart"/>
      <w:r>
        <w:rPr>
          <w:color w:val="FF0000"/>
          <w:szCs w:val="28"/>
        </w:rPr>
        <w:t>nghèo</w:t>
      </w:r>
      <w:proofErr w:type="spellEnd"/>
      <w:r>
        <w:rPr>
          <w:color w:val="FF0000"/>
          <w:szCs w:val="28"/>
        </w:rPr>
        <w:t xml:space="preserve">: 47;  Gia </w:t>
      </w:r>
      <w:proofErr w:type="spellStart"/>
      <w:r>
        <w:rPr>
          <w:color w:val="FF0000"/>
          <w:szCs w:val="28"/>
        </w:rPr>
        <w:t>đình</w:t>
      </w:r>
      <w:proofErr w:type="spellEnd"/>
      <w:r>
        <w:rPr>
          <w:color w:val="FF0000"/>
          <w:szCs w:val="28"/>
        </w:rPr>
        <w:t xml:space="preserve"> </w:t>
      </w:r>
      <w:proofErr w:type="spellStart"/>
      <w:r>
        <w:rPr>
          <w:color w:val="FF0000"/>
          <w:szCs w:val="28"/>
        </w:rPr>
        <w:t>chính</w:t>
      </w:r>
      <w:proofErr w:type="spellEnd"/>
      <w:r>
        <w:rPr>
          <w:color w:val="FF0000"/>
          <w:szCs w:val="28"/>
        </w:rPr>
        <w:t xml:space="preserve"> </w:t>
      </w:r>
      <w:proofErr w:type="spellStart"/>
      <w:r>
        <w:rPr>
          <w:color w:val="FF0000"/>
          <w:szCs w:val="28"/>
        </w:rPr>
        <w:t>sách</w:t>
      </w:r>
      <w:proofErr w:type="spellEnd"/>
      <w:r>
        <w:rPr>
          <w:color w:val="FF0000"/>
          <w:szCs w:val="28"/>
        </w:rPr>
        <w:t>: 00.</w:t>
      </w:r>
    </w:p>
    <w:p w14:paraId="01AFD0D5" w14:textId="77777777" w:rsidR="008D2952" w:rsidRDefault="00FB7FB1">
      <w:pPr>
        <w:tabs>
          <w:tab w:val="left" w:pos="567"/>
        </w:tabs>
        <w:spacing w:line="276" w:lineRule="auto"/>
        <w:ind w:firstLine="709"/>
        <w:rPr>
          <w:szCs w:val="28"/>
        </w:rPr>
      </w:pPr>
      <w:r>
        <w:rPr>
          <w:szCs w:val="28"/>
        </w:rPr>
        <w:t xml:space="preserve">- </w:t>
      </w:r>
      <w:proofErr w:type="spellStart"/>
      <w:r>
        <w:rPr>
          <w:szCs w:val="28"/>
        </w:rPr>
        <w:t>Sô</w:t>
      </w:r>
      <w:proofErr w:type="spellEnd"/>
      <w:r>
        <w:rPr>
          <w:szCs w:val="28"/>
        </w:rPr>
        <w:t xml:space="preserve">́ </w:t>
      </w:r>
      <w:proofErr w:type="spellStart"/>
      <w:r>
        <w:rPr>
          <w:szCs w:val="28"/>
        </w:rPr>
        <w:t>HSkhuyết</w:t>
      </w:r>
      <w:proofErr w:type="spellEnd"/>
      <w:r>
        <w:rPr>
          <w:szCs w:val="28"/>
        </w:rPr>
        <w:t xml:space="preserve"> </w:t>
      </w:r>
      <w:proofErr w:type="spellStart"/>
      <w:r>
        <w:rPr>
          <w:szCs w:val="28"/>
        </w:rPr>
        <w:t>tật</w:t>
      </w:r>
      <w:proofErr w:type="spellEnd"/>
      <w:r>
        <w:rPr>
          <w:szCs w:val="28"/>
        </w:rPr>
        <w:t>: 01 HS.</w:t>
      </w:r>
    </w:p>
    <w:p w14:paraId="50EB29D5" w14:textId="77777777" w:rsidR="008D2952" w:rsidRDefault="00FB7FB1">
      <w:pPr>
        <w:tabs>
          <w:tab w:val="left" w:pos="567"/>
        </w:tabs>
        <w:spacing w:line="276" w:lineRule="auto"/>
        <w:ind w:firstLine="709"/>
        <w:rPr>
          <w:szCs w:val="28"/>
        </w:rPr>
      </w:pPr>
      <w:r>
        <w:rPr>
          <w:szCs w:val="28"/>
        </w:rPr>
        <w:t xml:space="preserve">b) </w:t>
      </w:r>
      <w:proofErr w:type="spellStart"/>
      <w:r>
        <w:rPr>
          <w:szCs w:val="28"/>
        </w:rPr>
        <w:t>Nhận</w:t>
      </w:r>
      <w:proofErr w:type="spellEnd"/>
      <w:r>
        <w:rPr>
          <w:szCs w:val="28"/>
        </w:rPr>
        <w:t xml:space="preserve"> </w:t>
      </w:r>
      <w:proofErr w:type="spellStart"/>
      <w:r>
        <w:rPr>
          <w:szCs w:val="28"/>
        </w:rPr>
        <w:t>xét</w:t>
      </w:r>
      <w:proofErr w:type="spellEnd"/>
    </w:p>
    <w:p w14:paraId="68B0C1E5" w14:textId="77777777" w:rsidR="008D2952" w:rsidRDefault="00FB7FB1">
      <w:pPr>
        <w:spacing w:line="276" w:lineRule="auto"/>
        <w:ind w:firstLine="709"/>
        <w:rPr>
          <w:rFonts w:eastAsia="Times New Roman"/>
          <w:szCs w:val="28"/>
          <w:lang w:val="vi-VN"/>
        </w:rPr>
      </w:pPr>
      <w:proofErr w:type="spellStart"/>
      <w:r>
        <w:rPr>
          <w:rFonts w:eastAsia="Times New Roman"/>
          <w:szCs w:val="28"/>
          <w:lang w:val="en-AU"/>
        </w:rPr>
        <w:t>Tổng</w:t>
      </w:r>
      <w:proofErr w:type="spellEnd"/>
      <w:r>
        <w:rPr>
          <w:rFonts w:eastAsia="Times New Roman"/>
          <w:szCs w:val="28"/>
          <w:lang w:val="en-AU"/>
        </w:rPr>
        <w:t xml:space="preserve"> </w:t>
      </w:r>
      <w:proofErr w:type="spellStart"/>
      <w:r>
        <w:rPr>
          <w:rFonts w:eastAsia="Times New Roman"/>
          <w:szCs w:val="28"/>
          <w:lang w:val="en-AU"/>
        </w:rPr>
        <w:t>số</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sinh</w:t>
      </w:r>
      <w:proofErr w:type="spellEnd"/>
      <w:r>
        <w:rPr>
          <w:rFonts w:eastAsia="Times New Roman"/>
          <w:szCs w:val="28"/>
          <w:lang w:val="en-AU"/>
        </w:rPr>
        <w:t xml:space="preserve"> </w:t>
      </w:r>
      <w:proofErr w:type="spellStart"/>
      <w:r>
        <w:rPr>
          <w:rFonts w:eastAsia="Times New Roman"/>
          <w:szCs w:val="28"/>
          <w:lang w:val="en-AU"/>
        </w:rPr>
        <w:t>toàn</w:t>
      </w:r>
      <w:proofErr w:type="spellEnd"/>
      <w:r>
        <w:rPr>
          <w:rFonts w:eastAsia="Times New Roman"/>
          <w:szCs w:val="28"/>
          <w:lang w:val="en-AU"/>
        </w:rPr>
        <w:t xml:space="preserve"> </w:t>
      </w:r>
      <w:proofErr w:type="spellStart"/>
      <w:r>
        <w:rPr>
          <w:rFonts w:eastAsia="Times New Roman"/>
          <w:szCs w:val="28"/>
          <w:lang w:val="en-AU"/>
        </w:rPr>
        <w:t>trường</w:t>
      </w:r>
      <w:proofErr w:type="spellEnd"/>
      <w:r>
        <w:rPr>
          <w:rFonts w:eastAsia="Times New Roman"/>
          <w:szCs w:val="28"/>
          <w:lang w:val="en-AU"/>
        </w:rPr>
        <w:t xml:space="preserve"> </w:t>
      </w:r>
      <w:proofErr w:type="spellStart"/>
      <w:r>
        <w:rPr>
          <w:rFonts w:eastAsia="Times New Roman"/>
          <w:szCs w:val="28"/>
          <w:lang w:val="en-AU"/>
        </w:rPr>
        <w:t>là</w:t>
      </w:r>
      <w:proofErr w:type="spellEnd"/>
      <w:r>
        <w:rPr>
          <w:rFonts w:eastAsia="Times New Roman"/>
          <w:szCs w:val="28"/>
          <w:lang w:val="en-AU"/>
        </w:rPr>
        <w:t xml:space="preserve"> </w:t>
      </w:r>
      <w:r w:rsidR="00E84881">
        <w:rPr>
          <w:rFonts w:eastAsia="Times New Roman"/>
          <w:szCs w:val="28"/>
          <w:lang w:val="en-GB"/>
        </w:rPr>
        <w:t>482</w:t>
      </w:r>
      <w:r>
        <w:rPr>
          <w:rFonts w:eastAsia="Times New Roman"/>
          <w:szCs w:val="28"/>
          <w:lang w:val="en-AU"/>
        </w:rPr>
        <w:t xml:space="preserve"> </w:t>
      </w:r>
      <w:proofErr w:type="spellStart"/>
      <w:r>
        <w:rPr>
          <w:rFonts w:eastAsia="Times New Roman"/>
          <w:szCs w:val="28"/>
          <w:lang w:val="en-AU"/>
        </w:rPr>
        <w:t>em</w:t>
      </w:r>
      <w:proofErr w:type="spellEnd"/>
      <w:r>
        <w:rPr>
          <w:rFonts w:eastAsia="Times New Roman"/>
          <w:szCs w:val="28"/>
          <w:lang w:val="en-AU"/>
        </w:rPr>
        <w:t xml:space="preserve">, </w:t>
      </w:r>
      <w:proofErr w:type="spellStart"/>
      <w:r>
        <w:rPr>
          <w:rFonts w:eastAsia="Times New Roman"/>
          <w:szCs w:val="28"/>
          <w:lang w:val="en-AU"/>
        </w:rPr>
        <w:t>trong</w:t>
      </w:r>
      <w:proofErr w:type="spellEnd"/>
      <w:r>
        <w:rPr>
          <w:rFonts w:eastAsia="Times New Roman"/>
          <w:szCs w:val="28"/>
          <w:lang w:val="en-AU"/>
        </w:rPr>
        <w:t xml:space="preserve"> </w:t>
      </w:r>
      <w:proofErr w:type="spellStart"/>
      <w:r>
        <w:rPr>
          <w:rFonts w:eastAsia="Times New Roman"/>
          <w:szCs w:val="28"/>
          <w:lang w:val="en-AU"/>
        </w:rPr>
        <w:t>đó</w:t>
      </w:r>
      <w:proofErr w:type="spellEnd"/>
      <w:r>
        <w:rPr>
          <w:rFonts w:eastAsia="Times New Roman"/>
          <w:szCs w:val="28"/>
          <w:lang w:val="en-AU"/>
        </w:rPr>
        <w:t xml:space="preserve"> </w:t>
      </w:r>
      <w:proofErr w:type="spellStart"/>
      <w:r>
        <w:rPr>
          <w:rFonts w:eastAsia="Times New Roman"/>
          <w:szCs w:val="28"/>
          <w:lang w:val="en-AU"/>
        </w:rPr>
        <w:t>có</w:t>
      </w:r>
      <w:proofErr w:type="spellEnd"/>
      <w:r>
        <w:rPr>
          <w:rFonts w:eastAsia="Times New Roman"/>
          <w:szCs w:val="28"/>
          <w:lang w:val="en-AU"/>
        </w:rPr>
        <w:t xml:space="preserve"> </w:t>
      </w:r>
      <w:r>
        <w:rPr>
          <w:rFonts w:eastAsia="Times New Roman"/>
          <w:szCs w:val="28"/>
          <w:lang w:val="en-GB"/>
        </w:rPr>
        <w:t>202</w:t>
      </w:r>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sinh</w:t>
      </w:r>
      <w:proofErr w:type="spellEnd"/>
      <w:r>
        <w:rPr>
          <w:rFonts w:eastAsia="Times New Roman"/>
          <w:szCs w:val="28"/>
          <w:lang w:val="en-AU"/>
        </w:rPr>
        <w:t xml:space="preserve"> </w:t>
      </w:r>
      <w:proofErr w:type="spellStart"/>
      <w:r>
        <w:rPr>
          <w:rFonts w:eastAsia="Times New Roman"/>
          <w:szCs w:val="28"/>
          <w:lang w:val="en-AU"/>
        </w:rPr>
        <w:t>nữ</w:t>
      </w:r>
      <w:proofErr w:type="spellEnd"/>
      <w:r>
        <w:rPr>
          <w:rFonts w:eastAsia="Times New Roman"/>
          <w:szCs w:val="28"/>
          <w:lang w:val="en-AU"/>
        </w:rPr>
        <w:t xml:space="preserve"> </w:t>
      </w:r>
      <w:proofErr w:type="spellStart"/>
      <w:r>
        <w:rPr>
          <w:rFonts w:eastAsia="Times New Roman"/>
          <w:szCs w:val="28"/>
          <w:lang w:val="en-AU"/>
        </w:rPr>
        <w:t>chiếm</w:t>
      </w:r>
      <w:proofErr w:type="spellEnd"/>
      <w:r>
        <w:rPr>
          <w:rFonts w:eastAsia="Times New Roman"/>
          <w:szCs w:val="28"/>
          <w:lang w:val="en-AU"/>
        </w:rPr>
        <w:t xml:space="preserve"> </w:t>
      </w:r>
      <w:proofErr w:type="spellStart"/>
      <w:r>
        <w:rPr>
          <w:rFonts w:eastAsia="Times New Roman"/>
          <w:szCs w:val="28"/>
          <w:lang w:val="en-AU"/>
        </w:rPr>
        <w:t>tỉ</w:t>
      </w:r>
      <w:proofErr w:type="spellEnd"/>
      <w:r>
        <w:rPr>
          <w:rFonts w:eastAsia="Times New Roman"/>
          <w:szCs w:val="28"/>
          <w:lang w:val="en-AU"/>
        </w:rPr>
        <w:t xml:space="preserve"> </w:t>
      </w:r>
      <w:proofErr w:type="spellStart"/>
      <w:r>
        <w:rPr>
          <w:rFonts w:eastAsia="Times New Roman"/>
          <w:szCs w:val="28"/>
          <w:lang w:val="en-AU"/>
        </w:rPr>
        <w:t>lệ</w:t>
      </w:r>
      <w:proofErr w:type="spellEnd"/>
      <w:r>
        <w:rPr>
          <w:rFonts w:eastAsia="Times New Roman"/>
          <w:szCs w:val="28"/>
          <w:lang w:val="en-AU"/>
        </w:rPr>
        <w:t xml:space="preserve"> 41,90 %, so </w:t>
      </w:r>
      <w:proofErr w:type="spellStart"/>
      <w:r>
        <w:rPr>
          <w:rFonts w:eastAsia="Times New Roman"/>
          <w:szCs w:val="28"/>
          <w:lang w:val="en-AU"/>
        </w:rPr>
        <w:t>với</w:t>
      </w:r>
      <w:proofErr w:type="spellEnd"/>
      <w:r>
        <w:rPr>
          <w:rFonts w:eastAsia="Times New Roman"/>
          <w:szCs w:val="28"/>
          <w:lang w:val="en-AU"/>
        </w:rPr>
        <w:t xml:space="preserve"> </w:t>
      </w:r>
      <w:proofErr w:type="spellStart"/>
      <w:r>
        <w:rPr>
          <w:rFonts w:eastAsia="Times New Roman"/>
          <w:szCs w:val="28"/>
          <w:lang w:val="en-AU"/>
        </w:rPr>
        <w:t>năm</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trước</w:t>
      </w:r>
      <w:proofErr w:type="spellEnd"/>
      <w:r>
        <w:rPr>
          <w:rFonts w:eastAsia="Times New Roman"/>
          <w:szCs w:val="28"/>
          <w:lang w:val="en-AU"/>
        </w:rPr>
        <w:t xml:space="preserve"> </w:t>
      </w:r>
      <w:proofErr w:type="spellStart"/>
      <w:r>
        <w:rPr>
          <w:rFonts w:eastAsia="Times New Roman"/>
          <w:szCs w:val="28"/>
          <w:lang w:val="en-AU"/>
        </w:rPr>
        <w:t>số</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sinh</w:t>
      </w:r>
      <w:proofErr w:type="spellEnd"/>
      <w:r>
        <w:rPr>
          <w:rFonts w:eastAsia="Times New Roman"/>
          <w:szCs w:val="28"/>
          <w:lang w:val="en-AU"/>
        </w:rPr>
        <w:t xml:space="preserve"> </w:t>
      </w:r>
      <w:proofErr w:type="spellStart"/>
      <w:r>
        <w:rPr>
          <w:rFonts w:eastAsia="Times New Roman"/>
          <w:szCs w:val="28"/>
          <w:lang w:val="en-GB"/>
        </w:rPr>
        <w:t>tăng</w:t>
      </w:r>
      <w:proofErr w:type="spellEnd"/>
      <w:r>
        <w:rPr>
          <w:rFonts w:eastAsia="Times New Roman"/>
          <w:szCs w:val="28"/>
          <w:lang w:val="en-GB"/>
        </w:rPr>
        <w:t xml:space="preserve"> </w:t>
      </w:r>
      <w:r>
        <w:rPr>
          <w:rFonts w:eastAsia="Times New Roman"/>
          <w:szCs w:val="28"/>
          <w:lang w:val="en-AU"/>
        </w:rPr>
        <w:t xml:space="preserve">05 </w:t>
      </w:r>
      <w:proofErr w:type="spellStart"/>
      <w:r>
        <w:rPr>
          <w:rFonts w:eastAsia="Times New Roman"/>
          <w:szCs w:val="28"/>
          <w:lang w:val="en-AU"/>
        </w:rPr>
        <w:t>em</w:t>
      </w:r>
      <w:proofErr w:type="spellEnd"/>
      <w:r>
        <w:rPr>
          <w:rFonts w:eastAsia="Times New Roman"/>
          <w:szCs w:val="28"/>
          <w:lang w:val="en-AU"/>
        </w:rPr>
        <w:t>)</w:t>
      </w:r>
      <w:r>
        <w:rPr>
          <w:rFonts w:eastAsia="Times New Roman"/>
          <w:szCs w:val="28"/>
          <w:lang w:val="vi-VN"/>
        </w:rPr>
        <w:t xml:space="preserve">. </w:t>
      </w:r>
      <w:proofErr w:type="spellStart"/>
      <w:r>
        <w:rPr>
          <w:rFonts w:eastAsia="Times New Roman"/>
          <w:szCs w:val="28"/>
          <w:lang w:val="en-AU"/>
        </w:rPr>
        <w:t>Tỷ</w:t>
      </w:r>
      <w:proofErr w:type="spellEnd"/>
      <w:r>
        <w:rPr>
          <w:rFonts w:eastAsia="Times New Roman"/>
          <w:szCs w:val="28"/>
          <w:lang w:val="en-AU"/>
        </w:rPr>
        <w:t xml:space="preserve"> </w:t>
      </w:r>
      <w:proofErr w:type="spellStart"/>
      <w:r>
        <w:rPr>
          <w:rFonts w:eastAsia="Times New Roman"/>
          <w:szCs w:val="28"/>
          <w:lang w:val="en-AU"/>
        </w:rPr>
        <w:t>lệ</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sinh</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w:t>
      </w:r>
      <w:proofErr w:type="spellStart"/>
      <w:r>
        <w:rPr>
          <w:rFonts w:eastAsia="Times New Roman"/>
          <w:szCs w:val="28"/>
          <w:lang w:val="en-AU"/>
        </w:rPr>
        <w:t>đúng</w:t>
      </w:r>
      <w:proofErr w:type="spellEnd"/>
      <w:r>
        <w:rPr>
          <w:rFonts w:eastAsia="Times New Roman"/>
          <w:szCs w:val="28"/>
          <w:lang w:val="en-AU"/>
        </w:rPr>
        <w:t xml:space="preserve"> </w:t>
      </w:r>
      <w:proofErr w:type="spellStart"/>
      <w:r>
        <w:rPr>
          <w:rFonts w:eastAsia="Times New Roman"/>
          <w:szCs w:val="28"/>
          <w:lang w:val="en-AU"/>
        </w:rPr>
        <w:t>độ</w:t>
      </w:r>
      <w:proofErr w:type="spellEnd"/>
      <w:r>
        <w:rPr>
          <w:rFonts w:eastAsia="Times New Roman"/>
          <w:szCs w:val="28"/>
          <w:lang w:val="en-AU"/>
        </w:rPr>
        <w:t xml:space="preserve"> </w:t>
      </w:r>
      <w:proofErr w:type="spellStart"/>
      <w:r>
        <w:rPr>
          <w:rFonts w:eastAsia="Times New Roman"/>
          <w:szCs w:val="28"/>
          <w:lang w:val="en-AU"/>
        </w:rPr>
        <w:t>tuổi</w:t>
      </w:r>
      <w:proofErr w:type="spellEnd"/>
      <w:r>
        <w:rPr>
          <w:rFonts w:eastAsia="Times New Roman"/>
          <w:szCs w:val="28"/>
          <w:lang w:val="en-AU"/>
        </w:rPr>
        <w:t xml:space="preserve"> </w:t>
      </w:r>
      <w:proofErr w:type="spellStart"/>
      <w:r>
        <w:rPr>
          <w:rFonts w:eastAsia="Times New Roman"/>
          <w:szCs w:val="28"/>
          <w:lang w:val="en-AU"/>
        </w:rPr>
        <w:t>chiếm</w:t>
      </w:r>
      <w:proofErr w:type="spellEnd"/>
      <w:r>
        <w:rPr>
          <w:rFonts w:eastAsia="Times New Roman"/>
          <w:szCs w:val="28"/>
          <w:lang w:val="en-AU"/>
        </w:rPr>
        <w:t xml:space="preserve"> </w:t>
      </w:r>
      <w:r w:rsidRPr="00AA6AB7">
        <w:rPr>
          <w:rFonts w:eastAsia="Times New Roman"/>
          <w:szCs w:val="28"/>
        </w:rPr>
        <w:t>4</w:t>
      </w:r>
      <w:r w:rsidR="00E84881">
        <w:rPr>
          <w:rFonts w:eastAsia="Times New Roman"/>
          <w:szCs w:val="28"/>
          <w:lang w:val="en-GB"/>
        </w:rPr>
        <w:t>43</w:t>
      </w:r>
      <w:r w:rsidRPr="00AA6AB7">
        <w:rPr>
          <w:rFonts w:eastAsia="Times New Roman"/>
          <w:szCs w:val="28"/>
          <w:lang w:val="en-AU"/>
        </w:rPr>
        <w:t>/</w:t>
      </w:r>
      <w:r w:rsidR="00E84881">
        <w:rPr>
          <w:rFonts w:eastAsia="Times New Roman"/>
          <w:szCs w:val="28"/>
        </w:rPr>
        <w:t>482</w:t>
      </w:r>
      <w:r w:rsidRPr="00AA6AB7">
        <w:rPr>
          <w:rFonts w:eastAsia="Times New Roman"/>
          <w:szCs w:val="28"/>
          <w:lang w:val="en-AU"/>
        </w:rPr>
        <w:t xml:space="preserve"> </w:t>
      </w:r>
      <w:proofErr w:type="spellStart"/>
      <w:r w:rsidRPr="00AA6AB7">
        <w:rPr>
          <w:rFonts w:eastAsia="Times New Roman"/>
          <w:szCs w:val="28"/>
          <w:lang w:val="en-AU"/>
        </w:rPr>
        <w:t>em</w:t>
      </w:r>
      <w:proofErr w:type="spellEnd"/>
      <w:r w:rsidRPr="00AA6AB7">
        <w:rPr>
          <w:rFonts w:eastAsia="Times New Roman"/>
          <w:szCs w:val="28"/>
          <w:lang w:val="en-AU"/>
        </w:rPr>
        <w:t xml:space="preserve"> </w:t>
      </w:r>
      <w:proofErr w:type="spellStart"/>
      <w:r w:rsidRPr="00AA6AB7">
        <w:rPr>
          <w:rFonts w:eastAsia="Times New Roman"/>
          <w:szCs w:val="28"/>
          <w:lang w:val="en-AU"/>
        </w:rPr>
        <w:t>chiếm</w:t>
      </w:r>
      <w:proofErr w:type="spellEnd"/>
      <w:r w:rsidRPr="00AA6AB7">
        <w:rPr>
          <w:rFonts w:eastAsia="Times New Roman"/>
          <w:szCs w:val="28"/>
          <w:lang w:val="en-AU"/>
        </w:rPr>
        <w:t xml:space="preserve"> </w:t>
      </w:r>
      <w:proofErr w:type="spellStart"/>
      <w:r w:rsidRPr="00AA6AB7">
        <w:rPr>
          <w:rFonts w:eastAsia="Times New Roman"/>
          <w:szCs w:val="28"/>
          <w:lang w:val="en-AU"/>
        </w:rPr>
        <w:t>tỉ</w:t>
      </w:r>
      <w:proofErr w:type="spellEnd"/>
      <w:r w:rsidRPr="00AA6AB7">
        <w:rPr>
          <w:rFonts w:eastAsia="Times New Roman"/>
          <w:szCs w:val="28"/>
          <w:lang w:val="en-AU"/>
        </w:rPr>
        <w:t xml:space="preserve"> </w:t>
      </w:r>
      <w:proofErr w:type="spellStart"/>
      <w:r w:rsidRPr="00AA6AB7">
        <w:rPr>
          <w:rFonts w:eastAsia="Times New Roman"/>
          <w:szCs w:val="28"/>
          <w:lang w:val="en-AU"/>
        </w:rPr>
        <w:t>lệ</w:t>
      </w:r>
      <w:proofErr w:type="spellEnd"/>
      <w:r w:rsidR="00E84881">
        <w:rPr>
          <w:rFonts w:eastAsia="Times New Roman"/>
          <w:szCs w:val="28"/>
          <w:lang w:val="en-GB"/>
        </w:rPr>
        <w:t xml:space="preserve"> 91,90</w:t>
      </w:r>
      <w:r w:rsidRPr="00AA6AB7">
        <w:rPr>
          <w:rFonts w:eastAsia="Times New Roman"/>
          <w:szCs w:val="28"/>
          <w:lang w:val="en-AU"/>
        </w:rPr>
        <w:t xml:space="preserve">%. </w:t>
      </w:r>
    </w:p>
    <w:p w14:paraId="600B6626" w14:textId="77777777" w:rsidR="008D2952" w:rsidRDefault="00FB7FB1">
      <w:pPr>
        <w:tabs>
          <w:tab w:val="left" w:pos="3514"/>
          <w:tab w:val="left" w:pos="3780"/>
          <w:tab w:val="left" w:pos="4140"/>
        </w:tabs>
        <w:spacing w:line="276" w:lineRule="auto"/>
        <w:ind w:firstLine="709"/>
        <w:rPr>
          <w:szCs w:val="28"/>
        </w:rPr>
      </w:pPr>
      <w:r>
        <w:rPr>
          <w:szCs w:val="28"/>
        </w:rPr>
        <w:t xml:space="preserve">100%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học</w:t>
      </w:r>
      <w:proofErr w:type="spellEnd"/>
      <w:r>
        <w:rPr>
          <w:szCs w:val="28"/>
        </w:rPr>
        <w:t xml:space="preserve"> 2 </w:t>
      </w:r>
      <w:proofErr w:type="spellStart"/>
      <w:r>
        <w:rPr>
          <w:szCs w:val="28"/>
        </w:rPr>
        <w:t>buổi</w:t>
      </w:r>
      <w:proofErr w:type="spellEnd"/>
      <w:r>
        <w:rPr>
          <w:szCs w:val="28"/>
        </w:rPr>
        <w:t xml:space="preserve">/ </w:t>
      </w:r>
      <w:proofErr w:type="spellStart"/>
      <w:r>
        <w:rPr>
          <w:szCs w:val="28"/>
        </w:rPr>
        <w:t>ngày</w:t>
      </w:r>
      <w:proofErr w:type="spellEnd"/>
      <w:r>
        <w:rPr>
          <w:szCs w:val="28"/>
        </w:rPr>
        <w:t xml:space="preserve">. </w:t>
      </w:r>
    </w:p>
    <w:p w14:paraId="305AB897" w14:textId="77777777" w:rsidR="008D2952" w:rsidRDefault="00FB7FB1">
      <w:pPr>
        <w:tabs>
          <w:tab w:val="left" w:pos="3514"/>
          <w:tab w:val="left" w:pos="3780"/>
          <w:tab w:val="left" w:pos="4140"/>
        </w:tabs>
        <w:spacing w:line="276" w:lineRule="auto"/>
        <w:ind w:firstLine="709"/>
        <w:rPr>
          <w:szCs w:val="28"/>
        </w:rPr>
      </w:pPr>
      <w:r>
        <w:rPr>
          <w:szCs w:val="28"/>
          <w:lang w:val="en-GB"/>
        </w:rPr>
        <w:t>C</w:t>
      </w:r>
      <w:r>
        <w:rPr>
          <w:szCs w:val="28"/>
          <w:lang w:val="vi-VN"/>
        </w:rPr>
        <w:t xml:space="preserve">ó </w:t>
      </w:r>
      <w:r>
        <w:rPr>
          <w:szCs w:val="28"/>
          <w:lang w:val="en-GB"/>
        </w:rPr>
        <w:t xml:space="preserve">01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khuyết</w:t>
      </w:r>
      <w:proofErr w:type="spellEnd"/>
      <w:r>
        <w:rPr>
          <w:szCs w:val="28"/>
        </w:rPr>
        <w:t xml:space="preserve"> </w:t>
      </w:r>
      <w:proofErr w:type="spellStart"/>
      <w:r>
        <w:rPr>
          <w:szCs w:val="28"/>
        </w:rPr>
        <w:t>tật</w:t>
      </w:r>
      <w:proofErr w:type="spellEnd"/>
      <w:r>
        <w:rPr>
          <w:szCs w:val="28"/>
        </w:rPr>
        <w:t xml:space="preserve"> </w:t>
      </w:r>
      <w:proofErr w:type="spellStart"/>
      <w:r>
        <w:rPr>
          <w:szCs w:val="28"/>
        </w:rPr>
        <w:t>học</w:t>
      </w:r>
      <w:proofErr w:type="spellEnd"/>
      <w:r>
        <w:rPr>
          <w:szCs w:val="28"/>
        </w:rPr>
        <w:t xml:space="preserve"> </w:t>
      </w:r>
      <w:proofErr w:type="spellStart"/>
      <w:r>
        <w:rPr>
          <w:szCs w:val="28"/>
        </w:rPr>
        <w:t>hoà</w:t>
      </w:r>
      <w:proofErr w:type="spellEnd"/>
      <w:r>
        <w:rPr>
          <w:szCs w:val="28"/>
        </w:rPr>
        <w:t xml:space="preserve"> </w:t>
      </w:r>
      <w:proofErr w:type="spellStart"/>
      <w:r>
        <w:rPr>
          <w:szCs w:val="28"/>
        </w:rPr>
        <w:t>nhập</w:t>
      </w:r>
      <w:proofErr w:type="spellEnd"/>
      <w:r>
        <w:rPr>
          <w:szCs w:val="28"/>
        </w:rPr>
        <w:t xml:space="preserve"> </w:t>
      </w:r>
      <w:proofErr w:type="spellStart"/>
      <w:r>
        <w:rPr>
          <w:szCs w:val="28"/>
        </w:rPr>
        <w:t>tại</w:t>
      </w:r>
      <w:proofErr w:type="spellEnd"/>
      <w:r>
        <w:rPr>
          <w:szCs w:val="28"/>
        </w:rPr>
        <w:t xml:space="preserve"> </w:t>
      </w:r>
      <w:proofErr w:type="spellStart"/>
      <w:r>
        <w:rPr>
          <w:szCs w:val="28"/>
        </w:rPr>
        <w:t>trường</w:t>
      </w:r>
      <w:proofErr w:type="spellEnd"/>
      <w:r>
        <w:rPr>
          <w:szCs w:val="28"/>
        </w:rPr>
        <w:t>.</w:t>
      </w:r>
    </w:p>
    <w:p w14:paraId="23684B34" w14:textId="77777777" w:rsidR="008D2952" w:rsidRPr="00AA6AB7" w:rsidRDefault="00FB7FB1">
      <w:pPr>
        <w:tabs>
          <w:tab w:val="left" w:pos="3514"/>
          <w:tab w:val="left" w:pos="3780"/>
          <w:tab w:val="left" w:pos="4140"/>
        </w:tabs>
        <w:spacing w:line="276" w:lineRule="auto"/>
        <w:ind w:firstLine="709"/>
        <w:rPr>
          <w:szCs w:val="28"/>
          <w:lang w:val="en-GB"/>
        </w:rPr>
      </w:pPr>
      <w:r>
        <w:rPr>
          <w:szCs w:val="28"/>
        </w:rPr>
        <w:t xml:space="preserve">Học </w:t>
      </w:r>
      <w:proofErr w:type="spellStart"/>
      <w:r>
        <w:rPr>
          <w:szCs w:val="28"/>
        </w:rPr>
        <w:t>sinh</w:t>
      </w:r>
      <w:proofErr w:type="spellEnd"/>
      <w:r>
        <w:rPr>
          <w:szCs w:val="28"/>
        </w:rPr>
        <w:t xml:space="preserve"> </w:t>
      </w:r>
      <w:proofErr w:type="spellStart"/>
      <w:r>
        <w:rPr>
          <w:szCs w:val="28"/>
        </w:rPr>
        <w:t>thuộc</w:t>
      </w:r>
      <w:proofErr w:type="spellEnd"/>
      <w:r>
        <w:rPr>
          <w:szCs w:val="28"/>
        </w:rPr>
        <w:t xml:space="preserve"> </w:t>
      </w:r>
      <w:proofErr w:type="spellStart"/>
      <w:r>
        <w:rPr>
          <w:szCs w:val="28"/>
        </w:rPr>
        <w:t>hộ</w:t>
      </w:r>
      <w:proofErr w:type="spellEnd"/>
      <w:r>
        <w:rPr>
          <w:szCs w:val="28"/>
        </w:rPr>
        <w:t xml:space="preserve"> </w:t>
      </w:r>
      <w:proofErr w:type="spellStart"/>
      <w:r>
        <w:rPr>
          <w:szCs w:val="28"/>
        </w:rPr>
        <w:t>nghèo</w:t>
      </w:r>
      <w:proofErr w:type="spellEnd"/>
      <w:r>
        <w:rPr>
          <w:szCs w:val="28"/>
        </w:rPr>
        <w:t xml:space="preserve">, </w:t>
      </w:r>
      <w:proofErr w:type="spellStart"/>
      <w:r>
        <w:rPr>
          <w:szCs w:val="28"/>
        </w:rPr>
        <w:t>cận</w:t>
      </w:r>
      <w:proofErr w:type="spellEnd"/>
      <w:r>
        <w:rPr>
          <w:szCs w:val="28"/>
        </w:rPr>
        <w:t xml:space="preserve"> </w:t>
      </w:r>
      <w:proofErr w:type="spellStart"/>
      <w:r>
        <w:rPr>
          <w:szCs w:val="28"/>
        </w:rPr>
        <w:t>nghèo</w:t>
      </w:r>
      <w:proofErr w:type="spellEnd"/>
      <w:r>
        <w:rPr>
          <w:szCs w:val="28"/>
        </w:rPr>
        <w:t xml:space="preserve">, </w:t>
      </w:r>
      <w:proofErr w:type="spellStart"/>
      <w:r>
        <w:rPr>
          <w:szCs w:val="28"/>
        </w:rPr>
        <w:t>có</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zCs w:val="28"/>
        </w:rPr>
        <w:t>khó</w:t>
      </w:r>
      <w:proofErr w:type="spellEnd"/>
      <w:r>
        <w:rPr>
          <w:szCs w:val="28"/>
        </w:rPr>
        <w:t xml:space="preserve"> </w:t>
      </w:r>
      <w:proofErr w:type="spellStart"/>
      <w:r>
        <w:rPr>
          <w:szCs w:val="28"/>
        </w:rPr>
        <w:t>khăn</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sidR="00AA6AB7">
        <w:rPr>
          <w:szCs w:val="28"/>
        </w:rPr>
        <w:t>có</w:t>
      </w:r>
      <w:proofErr w:type="spellEnd"/>
      <w:r w:rsidR="00AA6AB7">
        <w:rPr>
          <w:szCs w:val="28"/>
        </w:rPr>
        <w:t xml:space="preserve"> 43</w:t>
      </w:r>
      <w:r w:rsidRPr="00AA6AB7">
        <w:rPr>
          <w:szCs w:val="28"/>
        </w:rPr>
        <w:t xml:space="preserve"> </w:t>
      </w:r>
      <w:proofErr w:type="spellStart"/>
      <w:r w:rsidRPr="00AA6AB7">
        <w:rPr>
          <w:szCs w:val="28"/>
        </w:rPr>
        <w:t>học</w:t>
      </w:r>
      <w:proofErr w:type="spellEnd"/>
      <w:r w:rsidRPr="00AA6AB7">
        <w:rPr>
          <w:szCs w:val="28"/>
        </w:rPr>
        <w:t xml:space="preserve"> </w:t>
      </w:r>
      <w:proofErr w:type="spellStart"/>
      <w:r w:rsidRPr="00AA6AB7">
        <w:rPr>
          <w:szCs w:val="28"/>
        </w:rPr>
        <w:t>sinh</w:t>
      </w:r>
      <w:proofErr w:type="spellEnd"/>
      <w:r w:rsidRPr="00AA6AB7">
        <w:rPr>
          <w:szCs w:val="28"/>
        </w:rPr>
        <w:t>.</w:t>
      </w:r>
      <w:r w:rsidRPr="00AA6AB7">
        <w:rPr>
          <w:szCs w:val="28"/>
          <w:lang w:val="vi-VN"/>
        </w:rPr>
        <w:t xml:space="preserve"> </w:t>
      </w:r>
    </w:p>
    <w:p w14:paraId="7319D544" w14:textId="77777777" w:rsidR="008D2952" w:rsidRDefault="00FB7FB1">
      <w:pPr>
        <w:tabs>
          <w:tab w:val="left" w:pos="3514"/>
          <w:tab w:val="left" w:pos="3780"/>
          <w:tab w:val="left" w:pos="4140"/>
        </w:tabs>
        <w:spacing w:line="276" w:lineRule="auto"/>
        <w:ind w:firstLine="709"/>
        <w:rPr>
          <w:szCs w:val="28"/>
          <w:lang w:val="en-GB"/>
        </w:rPr>
      </w:pPr>
      <w:r>
        <w:rPr>
          <w:szCs w:val="28"/>
          <w:lang w:val="en-GB"/>
        </w:rPr>
        <w:t>Đ</w:t>
      </w:r>
      <w:r>
        <w:rPr>
          <w:szCs w:val="28"/>
          <w:lang w:val="vi-VN"/>
        </w:rPr>
        <w:t>a số học sinh rất t</w:t>
      </w:r>
      <w:proofErr w:type="spellStart"/>
      <w:r>
        <w:rPr>
          <w:szCs w:val="28"/>
          <w:lang w:val="en-GB"/>
        </w:rPr>
        <w:t>ích</w:t>
      </w:r>
      <w:proofErr w:type="spellEnd"/>
      <w:r>
        <w:rPr>
          <w:szCs w:val="28"/>
          <w:lang w:val="vi-VN"/>
        </w:rPr>
        <w:t xml:space="preserve"> cực tham gia các hoạt động cũng như học tập, phần lớn các em đều rất chăm ngoan, vâng lời ông bà cha mẹ và thầy cô. Phần đông các em đều được cha </w:t>
      </w:r>
      <w:r>
        <w:rPr>
          <w:szCs w:val="28"/>
          <w:lang w:val="en-GB"/>
        </w:rPr>
        <w:t>m</w:t>
      </w:r>
      <w:r>
        <w:rPr>
          <w:szCs w:val="28"/>
          <w:lang w:val="vi-VN"/>
        </w:rPr>
        <w:t>ẹ rất quan tâm và thăm hỏi việc học tập hàng ngày.</w:t>
      </w:r>
    </w:p>
    <w:p w14:paraId="41178791" w14:textId="77777777" w:rsidR="008D2952" w:rsidRDefault="00FB7FB1">
      <w:pPr>
        <w:tabs>
          <w:tab w:val="left" w:pos="3514"/>
          <w:tab w:val="left" w:pos="3780"/>
          <w:tab w:val="left" w:pos="4140"/>
        </w:tabs>
        <w:spacing w:line="276" w:lineRule="auto"/>
        <w:ind w:firstLine="709"/>
        <w:rPr>
          <w:szCs w:val="28"/>
          <w:lang w:val="vi-VN"/>
        </w:rPr>
      </w:pPr>
      <w:r>
        <w:rPr>
          <w:szCs w:val="28"/>
        </w:rPr>
        <w:lastRenderedPageBreak/>
        <w:t xml:space="preserve">Trường </w:t>
      </w:r>
      <w:proofErr w:type="spellStart"/>
      <w:r>
        <w:rPr>
          <w:szCs w:val="28"/>
        </w:rPr>
        <w:t>luôn</w:t>
      </w:r>
      <w:proofErr w:type="spellEnd"/>
      <w:r>
        <w:rPr>
          <w:szCs w:val="28"/>
        </w:rPr>
        <w:t xml:space="preserve"> </w:t>
      </w:r>
      <w:proofErr w:type="spellStart"/>
      <w:r>
        <w:rPr>
          <w:szCs w:val="28"/>
        </w:rPr>
        <w:t>quan</w:t>
      </w:r>
      <w:proofErr w:type="spellEnd"/>
      <w:r>
        <w:rPr>
          <w:szCs w:val="28"/>
        </w:rPr>
        <w:t xml:space="preserve"> </w:t>
      </w:r>
      <w:proofErr w:type="spellStart"/>
      <w:r>
        <w:rPr>
          <w:szCs w:val="28"/>
        </w:rPr>
        <w:t>tâm</w:t>
      </w:r>
      <w:proofErr w:type="spellEnd"/>
      <w:r>
        <w:rPr>
          <w:szCs w:val="28"/>
        </w:rPr>
        <w:t xml:space="preserve"> </w:t>
      </w:r>
      <w:proofErr w:type="spellStart"/>
      <w:r>
        <w:rPr>
          <w:szCs w:val="28"/>
        </w:rPr>
        <w:t>về</w:t>
      </w:r>
      <w:proofErr w:type="spellEnd"/>
      <w:r>
        <w:rPr>
          <w:szCs w:val="28"/>
        </w:rPr>
        <w:t xml:space="preserve"> </w:t>
      </w:r>
      <w:proofErr w:type="spellStart"/>
      <w:r>
        <w:rPr>
          <w:szCs w:val="28"/>
        </w:rPr>
        <w:t>phong</w:t>
      </w:r>
      <w:proofErr w:type="spellEnd"/>
      <w:r>
        <w:rPr>
          <w:szCs w:val="28"/>
        </w:rPr>
        <w:t xml:space="preserve"> </w:t>
      </w:r>
      <w:proofErr w:type="spellStart"/>
      <w:r>
        <w:rPr>
          <w:szCs w:val="28"/>
        </w:rPr>
        <w:t>trào</w:t>
      </w:r>
      <w:proofErr w:type="spellEnd"/>
      <w:r>
        <w:rPr>
          <w:szCs w:val="28"/>
        </w:rPr>
        <w:t xml:space="preserve"> </w:t>
      </w:r>
      <w:proofErr w:type="spellStart"/>
      <w:r>
        <w:rPr>
          <w:szCs w:val="28"/>
        </w:rPr>
        <w:t>ứng</w:t>
      </w:r>
      <w:proofErr w:type="spellEnd"/>
      <w:r>
        <w:rPr>
          <w:szCs w:val="28"/>
        </w:rPr>
        <w:t xml:space="preserve"> </w:t>
      </w:r>
      <w:proofErr w:type="spellStart"/>
      <w:r>
        <w:rPr>
          <w:szCs w:val="28"/>
        </w:rPr>
        <w:t>dụng</w:t>
      </w:r>
      <w:proofErr w:type="spellEnd"/>
      <w:r>
        <w:rPr>
          <w:szCs w:val="28"/>
        </w:rPr>
        <w:t xml:space="preserve"> CNTT </w:t>
      </w:r>
      <w:proofErr w:type="spellStart"/>
      <w:r>
        <w:rPr>
          <w:szCs w:val="28"/>
        </w:rPr>
        <w:t>trong</w:t>
      </w:r>
      <w:proofErr w:type="spellEnd"/>
      <w:r>
        <w:rPr>
          <w:szCs w:val="28"/>
        </w:rPr>
        <w:t xml:space="preserve"> </w:t>
      </w: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r>
        <w:rPr>
          <w:szCs w:val="28"/>
        </w:rPr>
        <w:t xml:space="preserve">, </w:t>
      </w:r>
      <w:proofErr w:type="spellStart"/>
      <w:r>
        <w:rPr>
          <w:szCs w:val="28"/>
        </w:rPr>
        <w:t>trong</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nền</w:t>
      </w:r>
      <w:proofErr w:type="spellEnd"/>
      <w:r>
        <w:rPr>
          <w:szCs w:val="28"/>
        </w:rPr>
        <w:t xml:space="preserve"> </w:t>
      </w:r>
      <w:proofErr w:type="spellStart"/>
      <w:r>
        <w:rPr>
          <w:szCs w:val="28"/>
        </w:rPr>
        <w:t>tảng</w:t>
      </w:r>
      <w:proofErr w:type="spellEnd"/>
      <w:r>
        <w:rPr>
          <w:szCs w:val="28"/>
        </w:rPr>
        <w:t xml:space="preserve"> </w:t>
      </w:r>
      <w:proofErr w:type="spellStart"/>
      <w:r>
        <w:rPr>
          <w:szCs w:val="28"/>
        </w:rPr>
        <w:t>để</w:t>
      </w:r>
      <w:proofErr w:type="spellEnd"/>
      <w:r>
        <w:rPr>
          <w:szCs w:val="28"/>
        </w:rPr>
        <w:t xml:space="preserve"> Trường </w:t>
      </w:r>
      <w:proofErr w:type="spellStart"/>
      <w:r>
        <w:rPr>
          <w:szCs w:val="28"/>
        </w:rPr>
        <w:t>Tiểu</w:t>
      </w:r>
      <w:proofErr w:type="spellEnd"/>
      <w:r>
        <w:rPr>
          <w:szCs w:val="28"/>
        </w:rPr>
        <w:t xml:space="preserve"> </w:t>
      </w:r>
      <w:proofErr w:type="spellStart"/>
      <w:r>
        <w:rPr>
          <w:szCs w:val="28"/>
        </w:rPr>
        <w:t>học</w:t>
      </w:r>
      <w:proofErr w:type="spellEnd"/>
      <w:r>
        <w:rPr>
          <w:szCs w:val="28"/>
        </w:rPr>
        <w:t xml:space="preserve"> Nguyễn Huệ </w:t>
      </w:r>
      <w:proofErr w:type="spellStart"/>
      <w:r>
        <w:rPr>
          <w:szCs w:val="28"/>
        </w:rPr>
        <w:t>tiếp</w:t>
      </w:r>
      <w:proofErr w:type="spellEnd"/>
      <w:r>
        <w:rPr>
          <w:szCs w:val="28"/>
        </w:rPr>
        <w:t xml:space="preserve"> </w:t>
      </w:r>
      <w:proofErr w:type="spellStart"/>
      <w:r>
        <w:rPr>
          <w:szCs w:val="28"/>
        </w:rPr>
        <w:t>tục</w:t>
      </w:r>
      <w:proofErr w:type="spellEnd"/>
      <w:r>
        <w:rPr>
          <w:szCs w:val="28"/>
        </w:rPr>
        <w:t xml:space="preserve"> </w:t>
      </w:r>
      <w:proofErr w:type="spellStart"/>
      <w:r>
        <w:rPr>
          <w:szCs w:val="28"/>
        </w:rPr>
        <w:t>bồi</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có</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sống</w:t>
      </w:r>
      <w:proofErr w:type="spellEnd"/>
      <w:r>
        <w:rPr>
          <w:szCs w:val="28"/>
        </w:rPr>
        <w:t xml:space="preserve"> </w:t>
      </w:r>
      <w:proofErr w:type="spellStart"/>
      <w:r>
        <w:rPr>
          <w:szCs w:val="28"/>
        </w:rPr>
        <w:t>và</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chất</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
    <w:p w14:paraId="3EB894E0" w14:textId="77777777" w:rsidR="008D2952" w:rsidRDefault="00FB7FB1">
      <w:pPr>
        <w:tabs>
          <w:tab w:val="left" w:pos="660"/>
          <w:tab w:val="left" w:pos="1100"/>
        </w:tabs>
        <w:spacing w:line="276" w:lineRule="auto"/>
        <w:ind w:firstLine="709"/>
        <w:rPr>
          <w:szCs w:val="28"/>
          <w:lang w:val="nl-NL"/>
        </w:rPr>
      </w:pPr>
      <w:r>
        <w:rPr>
          <w:szCs w:val="28"/>
          <w:lang w:val="nl-NL"/>
        </w:rPr>
        <w:t xml:space="preserve">Nhà trường luôn thực hiện tốt công tác giáo dục, phòng tránh tai nạn, thương tích, đảm bảo an toàn tuyệt đối cho học sinh cả về thể chất và tinh thần. </w:t>
      </w:r>
      <w:r>
        <w:rPr>
          <w:spacing w:val="-6"/>
          <w:szCs w:val="28"/>
          <w:lang w:val="nl-NL"/>
        </w:rPr>
        <w:t>Kết quả các hội thi của học sinh</w:t>
      </w:r>
      <w:r>
        <w:rPr>
          <w:szCs w:val="28"/>
          <w:lang w:val="nl-NL"/>
        </w:rPr>
        <w:t xml:space="preserve"> cấp Tỉnh, cấp Huyện điều đạt giải cao.</w:t>
      </w:r>
    </w:p>
    <w:p w14:paraId="4A342EFD" w14:textId="77777777" w:rsidR="008D2952" w:rsidRDefault="00FB7FB1">
      <w:pPr>
        <w:spacing w:line="276" w:lineRule="auto"/>
        <w:ind w:firstLine="709"/>
        <w:rPr>
          <w:rFonts w:eastAsia="Times New Roman"/>
          <w:szCs w:val="28"/>
          <w:lang w:val="de-DE"/>
        </w:rPr>
      </w:pPr>
      <w:r>
        <w:rPr>
          <w:rFonts w:eastAsia="Times New Roman"/>
          <w:szCs w:val="28"/>
          <w:lang w:val="de-DE"/>
        </w:rPr>
        <w:t xml:space="preserve">- Kết quả năm học 2022-2023: </w:t>
      </w:r>
    </w:p>
    <w:p w14:paraId="4EFB830A" w14:textId="77777777" w:rsidR="008D2952" w:rsidRDefault="00FB7FB1">
      <w:pPr>
        <w:spacing w:line="276" w:lineRule="auto"/>
        <w:ind w:firstLine="709"/>
        <w:rPr>
          <w:rFonts w:eastAsia="Times New Roman"/>
          <w:szCs w:val="28"/>
          <w:lang w:val="de-DE"/>
        </w:rPr>
      </w:pPr>
      <w:r>
        <w:rPr>
          <w:rFonts w:eastAsia="Times New Roman"/>
          <w:szCs w:val="28"/>
          <w:lang w:val="de-DE"/>
        </w:rPr>
        <w:t>+ Học sinh được đánh giá hoàn thành chương trình lớp học đạt 99,6%.</w:t>
      </w:r>
    </w:p>
    <w:p w14:paraId="21DEFC63" w14:textId="77777777" w:rsidR="008D2952" w:rsidRDefault="00FB7FB1">
      <w:pPr>
        <w:spacing w:line="276" w:lineRule="auto"/>
        <w:ind w:firstLine="709"/>
        <w:rPr>
          <w:rFonts w:eastAsia="Times New Roman"/>
          <w:szCs w:val="28"/>
          <w:lang w:val="de-DE"/>
        </w:rPr>
      </w:pPr>
      <w:r>
        <w:rPr>
          <w:rFonts w:eastAsia="Times New Roman"/>
          <w:szCs w:val="28"/>
          <w:lang w:val="de-DE"/>
        </w:rPr>
        <w:t xml:space="preserve">+ 100% học sinh hoàn thành chương trình tiểu học: 104/104 học sinh. </w:t>
      </w:r>
    </w:p>
    <w:p w14:paraId="02852F12" w14:textId="77777777" w:rsidR="008D2952" w:rsidRDefault="00FB7FB1">
      <w:pPr>
        <w:spacing w:line="276" w:lineRule="auto"/>
        <w:ind w:firstLine="709"/>
        <w:rPr>
          <w:rFonts w:eastAsia="Times New Roman"/>
          <w:szCs w:val="28"/>
        </w:rPr>
      </w:pPr>
      <w:r>
        <w:rPr>
          <w:rFonts w:eastAsia="Times New Roman"/>
          <w:szCs w:val="28"/>
          <w:lang w:val="vi-VN"/>
        </w:rPr>
        <w:t>+</w:t>
      </w:r>
      <w:r>
        <w:rPr>
          <w:rFonts w:eastAsia="Times New Roman"/>
          <w:szCs w:val="28"/>
        </w:rPr>
        <w:t xml:space="preserve"> 202</w:t>
      </w:r>
      <w:r>
        <w:rPr>
          <w:rFonts w:eastAsia="Times New Roman"/>
          <w:szCs w:val="28"/>
          <w:lang w:val="vi-VN"/>
        </w:rPr>
        <w:t xml:space="preserve"> học sinh hoàn thành xuất sắc nhiệm vụ học tập và rèn luyện</w:t>
      </w:r>
      <w:r>
        <w:rPr>
          <w:rFonts w:eastAsia="Times New Roman"/>
          <w:szCs w:val="28"/>
        </w:rPr>
        <w:t>.</w:t>
      </w:r>
    </w:p>
    <w:p w14:paraId="4A6B757E" w14:textId="77777777" w:rsidR="008D2952" w:rsidRDefault="00FB7FB1">
      <w:pPr>
        <w:spacing w:line="276" w:lineRule="auto"/>
        <w:ind w:firstLine="709"/>
        <w:rPr>
          <w:rFonts w:eastAsia="Times New Roman"/>
          <w:color w:val="FF0000"/>
          <w:szCs w:val="28"/>
          <w:lang w:val="de-DE"/>
        </w:rPr>
      </w:pPr>
      <w:r>
        <w:rPr>
          <w:rFonts w:eastAsia="Times New Roman"/>
          <w:szCs w:val="28"/>
          <w:lang w:val="de-DE"/>
        </w:rPr>
        <w:t xml:space="preserve">- Số học sinh/lớp  đảm bảo cho việc giáo viên đổi mới phương pháp dạy học và dạy </w:t>
      </w:r>
      <w:r>
        <w:rPr>
          <w:rFonts w:eastAsia="Times New Roman"/>
          <w:szCs w:val="28"/>
          <w:lang w:val="vi-VN"/>
        </w:rPr>
        <w:t xml:space="preserve">cá thể hoá </w:t>
      </w:r>
      <w:r>
        <w:rPr>
          <w:rFonts w:eastAsia="Times New Roman"/>
          <w:szCs w:val="28"/>
          <w:lang w:val="de-DE"/>
        </w:rPr>
        <w:t>đến từng học sinh</w:t>
      </w:r>
      <w:r>
        <w:rPr>
          <w:rFonts w:eastAsia="Times New Roman"/>
          <w:color w:val="FF0000"/>
          <w:szCs w:val="28"/>
          <w:lang w:val="de-DE"/>
        </w:rPr>
        <w:t xml:space="preserve">. </w:t>
      </w:r>
    </w:p>
    <w:p w14:paraId="17874635" w14:textId="77777777" w:rsidR="008D2952" w:rsidRDefault="00FB7FB1">
      <w:pPr>
        <w:spacing w:line="276" w:lineRule="auto"/>
        <w:ind w:firstLine="709"/>
        <w:outlineLvl w:val="0"/>
        <w:rPr>
          <w:rFonts w:eastAsia="Times New Roman"/>
          <w:b/>
          <w:i/>
          <w:szCs w:val="28"/>
          <w:lang w:val="en-AU"/>
        </w:rPr>
      </w:pPr>
      <w:r>
        <w:rPr>
          <w:rFonts w:eastAsia="Times New Roman"/>
          <w:b/>
          <w:i/>
          <w:szCs w:val="28"/>
          <w:lang w:val="vi-VN"/>
        </w:rPr>
        <w:t>2.2. Tình hình đội ngũ giáo viên</w:t>
      </w:r>
      <w:r>
        <w:rPr>
          <w:rFonts w:eastAsia="Times New Roman"/>
          <w:b/>
          <w:i/>
          <w:szCs w:val="28"/>
          <w:lang w:val="en-AU"/>
        </w:rPr>
        <w:t xml:space="preserve"> (GV)</w:t>
      </w:r>
      <w:r>
        <w:rPr>
          <w:rFonts w:eastAsia="Times New Roman"/>
          <w:b/>
          <w:i/>
          <w:szCs w:val="28"/>
          <w:lang w:val="vi-VN"/>
        </w:rPr>
        <w:t>, nhân viên</w:t>
      </w:r>
      <w:r>
        <w:rPr>
          <w:rFonts w:eastAsia="Times New Roman"/>
          <w:b/>
          <w:i/>
          <w:szCs w:val="28"/>
          <w:lang w:val="en-AU"/>
        </w:rPr>
        <w:t xml:space="preserve"> (NV)</w:t>
      </w:r>
      <w:r>
        <w:rPr>
          <w:rFonts w:eastAsia="Times New Roman"/>
          <w:b/>
          <w:i/>
          <w:szCs w:val="28"/>
          <w:lang w:val="vi-VN"/>
        </w:rPr>
        <w:t>, cán bộ quản lý</w:t>
      </w:r>
      <w:r>
        <w:rPr>
          <w:rFonts w:eastAsia="Times New Roman"/>
          <w:b/>
          <w:i/>
          <w:szCs w:val="28"/>
          <w:lang w:val="en-AU"/>
        </w:rPr>
        <w:t xml:space="preserve"> (CBQL)</w:t>
      </w:r>
    </w:p>
    <w:p w14:paraId="3B9D2B28" w14:textId="77777777" w:rsidR="008D2952" w:rsidRDefault="00FB7FB1">
      <w:pPr>
        <w:spacing w:line="276" w:lineRule="auto"/>
        <w:ind w:firstLine="709"/>
        <w:rPr>
          <w:rFonts w:eastAsia="Times New Roman"/>
          <w:szCs w:val="28"/>
          <w:lang w:val="en-AU"/>
        </w:rPr>
      </w:pPr>
      <w:r>
        <w:rPr>
          <w:rFonts w:eastAsia="Times New Roman"/>
          <w:szCs w:val="28"/>
          <w:lang w:val="en-AU"/>
        </w:rPr>
        <w:t xml:space="preserve">a) Số </w:t>
      </w:r>
      <w:proofErr w:type="spellStart"/>
      <w:r>
        <w:rPr>
          <w:rFonts w:eastAsia="Times New Roman"/>
          <w:szCs w:val="28"/>
          <w:lang w:val="en-AU"/>
        </w:rPr>
        <w:t>liệu</w:t>
      </w:r>
      <w:proofErr w:type="spellEnd"/>
    </w:p>
    <w:tbl>
      <w:tblPr>
        <w:tblW w:w="947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50"/>
        <w:gridCol w:w="563"/>
        <w:gridCol w:w="524"/>
        <w:gridCol w:w="658"/>
        <w:gridCol w:w="713"/>
        <w:gridCol w:w="987"/>
        <w:gridCol w:w="632"/>
        <w:gridCol w:w="801"/>
        <w:gridCol w:w="620"/>
        <w:gridCol w:w="815"/>
        <w:gridCol w:w="620"/>
        <w:gridCol w:w="892"/>
      </w:tblGrid>
      <w:tr w:rsidR="008D2952" w14:paraId="341EE4F8" w14:textId="77777777">
        <w:tc>
          <w:tcPr>
            <w:tcW w:w="600" w:type="dxa"/>
            <w:vMerge w:val="restart"/>
            <w:vAlign w:val="center"/>
          </w:tcPr>
          <w:p w14:paraId="178D7773" w14:textId="77777777" w:rsidR="008D2952" w:rsidRDefault="00FB7FB1">
            <w:pPr>
              <w:ind w:firstLine="0"/>
              <w:jc w:val="center"/>
              <w:rPr>
                <w:sz w:val="26"/>
                <w:szCs w:val="26"/>
                <w:lang w:val="fr-FR"/>
              </w:rPr>
            </w:pPr>
            <w:r>
              <w:rPr>
                <w:sz w:val="26"/>
                <w:szCs w:val="26"/>
                <w:lang w:val="fr-FR"/>
              </w:rPr>
              <w:t>TT</w:t>
            </w:r>
          </w:p>
        </w:tc>
        <w:tc>
          <w:tcPr>
            <w:tcW w:w="1050" w:type="dxa"/>
            <w:vMerge w:val="restart"/>
            <w:vAlign w:val="center"/>
          </w:tcPr>
          <w:p w14:paraId="292C290E" w14:textId="77777777" w:rsidR="008D2952" w:rsidRDefault="00FB7FB1">
            <w:pPr>
              <w:ind w:firstLine="0"/>
              <w:jc w:val="center"/>
              <w:rPr>
                <w:sz w:val="26"/>
                <w:szCs w:val="26"/>
                <w:lang w:val="fr-FR"/>
              </w:rPr>
            </w:pPr>
            <w:proofErr w:type="spellStart"/>
            <w:r>
              <w:rPr>
                <w:sz w:val="26"/>
                <w:szCs w:val="26"/>
                <w:lang w:val="fr-FR"/>
              </w:rPr>
              <w:t>Loại</w:t>
            </w:r>
            <w:proofErr w:type="spellEnd"/>
            <w:r>
              <w:rPr>
                <w:sz w:val="26"/>
                <w:szCs w:val="26"/>
                <w:lang w:val="fr-FR"/>
              </w:rPr>
              <w:t xml:space="preserve"> CB-GV</w:t>
            </w:r>
          </w:p>
        </w:tc>
        <w:tc>
          <w:tcPr>
            <w:tcW w:w="563" w:type="dxa"/>
            <w:vMerge w:val="restart"/>
            <w:vAlign w:val="center"/>
          </w:tcPr>
          <w:p w14:paraId="1E2FD35B" w14:textId="77777777" w:rsidR="008D2952" w:rsidRDefault="00FB7FB1">
            <w:pPr>
              <w:ind w:firstLine="0"/>
              <w:jc w:val="center"/>
              <w:rPr>
                <w:sz w:val="26"/>
                <w:szCs w:val="26"/>
                <w:lang w:val="vi-VN"/>
              </w:rPr>
            </w:pPr>
            <w:r>
              <w:rPr>
                <w:sz w:val="26"/>
                <w:szCs w:val="26"/>
                <w:lang w:val="vi-VN"/>
              </w:rPr>
              <w:t>TS</w:t>
            </w:r>
          </w:p>
        </w:tc>
        <w:tc>
          <w:tcPr>
            <w:tcW w:w="1182" w:type="dxa"/>
            <w:gridSpan w:val="2"/>
            <w:vAlign w:val="center"/>
          </w:tcPr>
          <w:p w14:paraId="2BCC18A9" w14:textId="77777777" w:rsidR="008D2952" w:rsidRDefault="00FB7FB1">
            <w:pPr>
              <w:ind w:firstLine="0"/>
              <w:jc w:val="center"/>
              <w:rPr>
                <w:sz w:val="26"/>
                <w:szCs w:val="26"/>
                <w:lang w:val="fr-FR"/>
              </w:rPr>
            </w:pPr>
            <w:proofErr w:type="spellStart"/>
            <w:r>
              <w:rPr>
                <w:sz w:val="26"/>
                <w:szCs w:val="26"/>
                <w:lang w:val="fr-FR"/>
              </w:rPr>
              <w:t>Thạc</w:t>
            </w:r>
            <w:proofErr w:type="spellEnd"/>
            <w:r>
              <w:rPr>
                <w:sz w:val="26"/>
                <w:szCs w:val="26"/>
                <w:lang w:val="fr-FR"/>
              </w:rPr>
              <w:t xml:space="preserve"> </w:t>
            </w:r>
            <w:proofErr w:type="spellStart"/>
            <w:r>
              <w:rPr>
                <w:sz w:val="26"/>
                <w:szCs w:val="26"/>
                <w:lang w:val="fr-FR"/>
              </w:rPr>
              <w:t>sỹ</w:t>
            </w:r>
            <w:proofErr w:type="spellEnd"/>
          </w:p>
        </w:tc>
        <w:tc>
          <w:tcPr>
            <w:tcW w:w="1700" w:type="dxa"/>
            <w:gridSpan w:val="2"/>
            <w:vAlign w:val="center"/>
          </w:tcPr>
          <w:p w14:paraId="4FDAD3A0" w14:textId="77777777" w:rsidR="008D2952" w:rsidRDefault="00FB7FB1">
            <w:pPr>
              <w:ind w:firstLine="0"/>
              <w:jc w:val="center"/>
              <w:rPr>
                <w:sz w:val="26"/>
                <w:szCs w:val="26"/>
                <w:lang w:val="fr-FR"/>
              </w:rPr>
            </w:pPr>
            <w:proofErr w:type="spellStart"/>
            <w:r>
              <w:rPr>
                <w:sz w:val="26"/>
                <w:szCs w:val="26"/>
                <w:lang w:val="fr-FR"/>
              </w:rPr>
              <w:t>Đại</w:t>
            </w:r>
            <w:proofErr w:type="spellEnd"/>
            <w:r>
              <w:rPr>
                <w:sz w:val="26"/>
                <w:szCs w:val="26"/>
                <w:lang w:val="fr-FR"/>
              </w:rPr>
              <w:t xml:space="preserve"> </w:t>
            </w:r>
            <w:proofErr w:type="spellStart"/>
            <w:r>
              <w:rPr>
                <w:sz w:val="26"/>
                <w:szCs w:val="26"/>
                <w:lang w:val="fr-FR"/>
              </w:rPr>
              <w:t>học</w:t>
            </w:r>
            <w:proofErr w:type="spellEnd"/>
          </w:p>
        </w:tc>
        <w:tc>
          <w:tcPr>
            <w:tcW w:w="1433" w:type="dxa"/>
            <w:gridSpan w:val="2"/>
            <w:vAlign w:val="center"/>
          </w:tcPr>
          <w:p w14:paraId="18F57EDD" w14:textId="77777777" w:rsidR="008D2952" w:rsidRDefault="00FB7FB1">
            <w:pPr>
              <w:ind w:firstLine="0"/>
              <w:jc w:val="center"/>
              <w:rPr>
                <w:sz w:val="26"/>
                <w:szCs w:val="26"/>
                <w:lang w:val="fr-FR"/>
              </w:rPr>
            </w:pPr>
            <w:r>
              <w:rPr>
                <w:sz w:val="26"/>
                <w:szCs w:val="26"/>
                <w:lang w:val="fr-FR"/>
              </w:rPr>
              <w:t xml:space="preserve">Cao </w:t>
            </w:r>
            <w:proofErr w:type="spellStart"/>
            <w:r>
              <w:rPr>
                <w:sz w:val="26"/>
                <w:szCs w:val="26"/>
                <w:lang w:val="fr-FR"/>
              </w:rPr>
              <w:t>đẳng</w:t>
            </w:r>
            <w:proofErr w:type="spellEnd"/>
          </w:p>
        </w:tc>
        <w:tc>
          <w:tcPr>
            <w:tcW w:w="1435" w:type="dxa"/>
            <w:gridSpan w:val="2"/>
            <w:vAlign w:val="center"/>
          </w:tcPr>
          <w:p w14:paraId="1D10A0AE" w14:textId="77777777" w:rsidR="008D2952" w:rsidRDefault="00FB7FB1">
            <w:pPr>
              <w:ind w:firstLine="0"/>
              <w:jc w:val="center"/>
              <w:rPr>
                <w:sz w:val="26"/>
                <w:szCs w:val="26"/>
                <w:lang w:val="fr-FR"/>
              </w:rPr>
            </w:pPr>
            <w:r>
              <w:rPr>
                <w:sz w:val="26"/>
                <w:szCs w:val="26"/>
                <w:lang w:val="fr-FR"/>
              </w:rPr>
              <w:t xml:space="preserve">Trung </w:t>
            </w:r>
            <w:proofErr w:type="spellStart"/>
            <w:r>
              <w:rPr>
                <w:sz w:val="26"/>
                <w:szCs w:val="26"/>
                <w:lang w:val="fr-FR"/>
              </w:rPr>
              <w:t>học</w:t>
            </w:r>
            <w:proofErr w:type="spellEnd"/>
          </w:p>
        </w:tc>
        <w:tc>
          <w:tcPr>
            <w:tcW w:w="1512" w:type="dxa"/>
            <w:gridSpan w:val="2"/>
            <w:vAlign w:val="center"/>
          </w:tcPr>
          <w:p w14:paraId="21F0F620" w14:textId="77777777" w:rsidR="008D2952" w:rsidRDefault="00FB7FB1">
            <w:pPr>
              <w:ind w:firstLine="0"/>
              <w:jc w:val="center"/>
              <w:rPr>
                <w:sz w:val="26"/>
                <w:szCs w:val="26"/>
                <w:lang w:val="fr-FR"/>
              </w:rPr>
            </w:pPr>
            <w:proofErr w:type="spellStart"/>
            <w:r>
              <w:rPr>
                <w:sz w:val="26"/>
                <w:szCs w:val="26"/>
                <w:lang w:val="fr-FR"/>
              </w:rPr>
              <w:t>Chưa</w:t>
            </w:r>
            <w:proofErr w:type="spellEnd"/>
            <w:r>
              <w:rPr>
                <w:sz w:val="26"/>
                <w:szCs w:val="26"/>
                <w:lang w:val="fr-FR"/>
              </w:rPr>
              <w:t xml:space="preserve"> </w:t>
            </w:r>
            <w:proofErr w:type="spellStart"/>
            <w:r>
              <w:rPr>
                <w:sz w:val="26"/>
                <w:szCs w:val="26"/>
                <w:lang w:val="fr-FR"/>
              </w:rPr>
              <w:t>chuẩn</w:t>
            </w:r>
            <w:proofErr w:type="spellEnd"/>
          </w:p>
        </w:tc>
      </w:tr>
      <w:tr w:rsidR="008D2952" w14:paraId="0717AAC2" w14:textId="77777777">
        <w:tc>
          <w:tcPr>
            <w:tcW w:w="600" w:type="dxa"/>
            <w:vMerge/>
          </w:tcPr>
          <w:p w14:paraId="2042D28A" w14:textId="77777777" w:rsidR="008D2952" w:rsidRDefault="008D2952">
            <w:pPr>
              <w:ind w:firstLine="0"/>
              <w:jc w:val="center"/>
              <w:rPr>
                <w:sz w:val="26"/>
                <w:szCs w:val="26"/>
                <w:lang w:val="fr-FR"/>
              </w:rPr>
            </w:pPr>
          </w:p>
        </w:tc>
        <w:tc>
          <w:tcPr>
            <w:tcW w:w="1050" w:type="dxa"/>
            <w:vMerge/>
          </w:tcPr>
          <w:p w14:paraId="3E93C6CF" w14:textId="77777777" w:rsidR="008D2952" w:rsidRDefault="008D2952">
            <w:pPr>
              <w:ind w:firstLine="0"/>
              <w:jc w:val="center"/>
              <w:rPr>
                <w:sz w:val="26"/>
                <w:szCs w:val="26"/>
                <w:lang w:val="fr-FR"/>
              </w:rPr>
            </w:pPr>
          </w:p>
        </w:tc>
        <w:tc>
          <w:tcPr>
            <w:tcW w:w="563" w:type="dxa"/>
            <w:vMerge/>
          </w:tcPr>
          <w:p w14:paraId="463EC266" w14:textId="77777777" w:rsidR="008D2952" w:rsidRDefault="008D2952">
            <w:pPr>
              <w:ind w:firstLine="0"/>
              <w:jc w:val="center"/>
              <w:rPr>
                <w:sz w:val="26"/>
                <w:szCs w:val="26"/>
                <w:lang w:val="fr-FR"/>
              </w:rPr>
            </w:pPr>
          </w:p>
        </w:tc>
        <w:tc>
          <w:tcPr>
            <w:tcW w:w="524" w:type="dxa"/>
          </w:tcPr>
          <w:p w14:paraId="70B49CAB" w14:textId="77777777" w:rsidR="008D2952" w:rsidRDefault="00FB7FB1">
            <w:pPr>
              <w:ind w:firstLine="0"/>
              <w:jc w:val="center"/>
              <w:rPr>
                <w:sz w:val="26"/>
                <w:szCs w:val="26"/>
                <w:lang w:val="fr-FR"/>
              </w:rPr>
            </w:pPr>
            <w:r>
              <w:rPr>
                <w:sz w:val="26"/>
                <w:szCs w:val="26"/>
                <w:lang w:val="fr-FR"/>
              </w:rPr>
              <w:t>SL</w:t>
            </w:r>
          </w:p>
        </w:tc>
        <w:tc>
          <w:tcPr>
            <w:tcW w:w="658" w:type="dxa"/>
          </w:tcPr>
          <w:p w14:paraId="5BEB2F40" w14:textId="77777777" w:rsidR="008D2952" w:rsidRDefault="00FB7FB1">
            <w:pPr>
              <w:ind w:firstLine="0"/>
              <w:jc w:val="center"/>
              <w:rPr>
                <w:sz w:val="26"/>
                <w:szCs w:val="26"/>
                <w:lang w:val="fr-FR"/>
              </w:rPr>
            </w:pPr>
            <w:r>
              <w:rPr>
                <w:sz w:val="26"/>
                <w:szCs w:val="26"/>
                <w:lang w:val="fr-FR"/>
              </w:rPr>
              <w:t>TL</w:t>
            </w:r>
          </w:p>
        </w:tc>
        <w:tc>
          <w:tcPr>
            <w:tcW w:w="713" w:type="dxa"/>
          </w:tcPr>
          <w:p w14:paraId="68809013" w14:textId="77777777" w:rsidR="008D2952" w:rsidRDefault="00FB7FB1">
            <w:pPr>
              <w:ind w:firstLine="0"/>
              <w:jc w:val="center"/>
              <w:rPr>
                <w:sz w:val="26"/>
                <w:szCs w:val="26"/>
                <w:lang w:val="fr-FR"/>
              </w:rPr>
            </w:pPr>
            <w:r>
              <w:rPr>
                <w:sz w:val="26"/>
                <w:szCs w:val="26"/>
                <w:lang w:val="fr-FR"/>
              </w:rPr>
              <w:t>SL</w:t>
            </w:r>
          </w:p>
        </w:tc>
        <w:tc>
          <w:tcPr>
            <w:tcW w:w="987" w:type="dxa"/>
          </w:tcPr>
          <w:p w14:paraId="27242356" w14:textId="77777777" w:rsidR="008D2952" w:rsidRDefault="00FB7FB1">
            <w:pPr>
              <w:ind w:firstLine="0"/>
              <w:jc w:val="center"/>
              <w:rPr>
                <w:sz w:val="26"/>
                <w:szCs w:val="26"/>
                <w:lang w:val="fr-FR"/>
              </w:rPr>
            </w:pPr>
            <w:r>
              <w:rPr>
                <w:sz w:val="26"/>
                <w:szCs w:val="26"/>
                <w:lang w:val="fr-FR"/>
              </w:rPr>
              <w:t>TL%</w:t>
            </w:r>
          </w:p>
        </w:tc>
        <w:tc>
          <w:tcPr>
            <w:tcW w:w="632" w:type="dxa"/>
          </w:tcPr>
          <w:p w14:paraId="306C6C71" w14:textId="77777777" w:rsidR="008D2952" w:rsidRDefault="00FB7FB1">
            <w:pPr>
              <w:ind w:firstLine="0"/>
              <w:jc w:val="center"/>
              <w:rPr>
                <w:sz w:val="26"/>
                <w:szCs w:val="26"/>
                <w:lang w:val="fr-FR"/>
              </w:rPr>
            </w:pPr>
            <w:r>
              <w:rPr>
                <w:sz w:val="26"/>
                <w:szCs w:val="26"/>
                <w:lang w:val="fr-FR"/>
              </w:rPr>
              <w:t>SL</w:t>
            </w:r>
          </w:p>
        </w:tc>
        <w:tc>
          <w:tcPr>
            <w:tcW w:w="801" w:type="dxa"/>
          </w:tcPr>
          <w:p w14:paraId="4A88E87E" w14:textId="77777777" w:rsidR="008D2952" w:rsidRDefault="00FB7FB1">
            <w:pPr>
              <w:ind w:firstLine="0"/>
              <w:jc w:val="center"/>
              <w:rPr>
                <w:sz w:val="26"/>
                <w:szCs w:val="26"/>
                <w:lang w:val="fr-FR"/>
              </w:rPr>
            </w:pPr>
            <w:r>
              <w:rPr>
                <w:sz w:val="26"/>
                <w:szCs w:val="26"/>
                <w:lang w:val="fr-FR"/>
              </w:rPr>
              <w:t>TL%</w:t>
            </w:r>
          </w:p>
        </w:tc>
        <w:tc>
          <w:tcPr>
            <w:tcW w:w="620" w:type="dxa"/>
          </w:tcPr>
          <w:p w14:paraId="014C0185" w14:textId="77777777" w:rsidR="008D2952" w:rsidRDefault="00FB7FB1">
            <w:pPr>
              <w:ind w:firstLine="0"/>
              <w:jc w:val="center"/>
              <w:rPr>
                <w:sz w:val="26"/>
                <w:szCs w:val="26"/>
                <w:lang w:val="fr-FR"/>
              </w:rPr>
            </w:pPr>
            <w:r>
              <w:rPr>
                <w:sz w:val="26"/>
                <w:szCs w:val="26"/>
                <w:lang w:val="fr-FR"/>
              </w:rPr>
              <w:t>SL</w:t>
            </w:r>
          </w:p>
        </w:tc>
        <w:tc>
          <w:tcPr>
            <w:tcW w:w="815" w:type="dxa"/>
          </w:tcPr>
          <w:p w14:paraId="5BE2F354" w14:textId="77777777" w:rsidR="008D2952" w:rsidRDefault="00FB7FB1">
            <w:pPr>
              <w:ind w:firstLine="0"/>
              <w:jc w:val="center"/>
              <w:rPr>
                <w:sz w:val="26"/>
                <w:szCs w:val="26"/>
                <w:lang w:val="fr-FR"/>
              </w:rPr>
            </w:pPr>
            <w:r>
              <w:rPr>
                <w:sz w:val="26"/>
                <w:szCs w:val="26"/>
                <w:lang w:val="fr-FR"/>
              </w:rPr>
              <w:t>TL%</w:t>
            </w:r>
          </w:p>
        </w:tc>
        <w:tc>
          <w:tcPr>
            <w:tcW w:w="620" w:type="dxa"/>
          </w:tcPr>
          <w:p w14:paraId="2C9DB735" w14:textId="77777777" w:rsidR="008D2952" w:rsidRDefault="00FB7FB1">
            <w:pPr>
              <w:ind w:firstLine="0"/>
              <w:jc w:val="center"/>
              <w:rPr>
                <w:sz w:val="26"/>
                <w:szCs w:val="26"/>
                <w:lang w:val="fr-FR"/>
              </w:rPr>
            </w:pPr>
            <w:r>
              <w:rPr>
                <w:sz w:val="26"/>
                <w:szCs w:val="26"/>
                <w:lang w:val="fr-FR"/>
              </w:rPr>
              <w:t>SL</w:t>
            </w:r>
          </w:p>
        </w:tc>
        <w:tc>
          <w:tcPr>
            <w:tcW w:w="892" w:type="dxa"/>
          </w:tcPr>
          <w:p w14:paraId="398A3B74" w14:textId="77777777" w:rsidR="008D2952" w:rsidRDefault="00FB7FB1">
            <w:pPr>
              <w:ind w:firstLine="0"/>
              <w:jc w:val="center"/>
              <w:rPr>
                <w:sz w:val="26"/>
                <w:szCs w:val="26"/>
                <w:lang w:val="fr-FR"/>
              </w:rPr>
            </w:pPr>
            <w:r>
              <w:rPr>
                <w:sz w:val="26"/>
                <w:szCs w:val="26"/>
                <w:lang w:val="fr-FR"/>
              </w:rPr>
              <w:t>TL</w:t>
            </w:r>
          </w:p>
        </w:tc>
      </w:tr>
      <w:tr w:rsidR="008D2952" w14:paraId="70E0AEFB" w14:textId="77777777">
        <w:tc>
          <w:tcPr>
            <w:tcW w:w="600" w:type="dxa"/>
          </w:tcPr>
          <w:p w14:paraId="31FE913F" w14:textId="77777777" w:rsidR="008D2952" w:rsidRDefault="00FB7FB1">
            <w:pPr>
              <w:ind w:firstLine="0"/>
              <w:jc w:val="center"/>
              <w:rPr>
                <w:sz w:val="26"/>
                <w:szCs w:val="26"/>
                <w:lang w:val="fr-FR"/>
              </w:rPr>
            </w:pPr>
            <w:r>
              <w:rPr>
                <w:sz w:val="26"/>
                <w:szCs w:val="26"/>
                <w:lang w:val="fr-FR"/>
              </w:rPr>
              <w:t>1</w:t>
            </w:r>
          </w:p>
        </w:tc>
        <w:tc>
          <w:tcPr>
            <w:tcW w:w="1050" w:type="dxa"/>
          </w:tcPr>
          <w:p w14:paraId="0E16DD48" w14:textId="77777777" w:rsidR="008D2952" w:rsidRDefault="00FB7FB1">
            <w:pPr>
              <w:ind w:firstLine="0"/>
              <w:jc w:val="center"/>
              <w:rPr>
                <w:sz w:val="26"/>
                <w:szCs w:val="26"/>
                <w:lang w:val="fr-FR"/>
              </w:rPr>
            </w:pPr>
            <w:r>
              <w:rPr>
                <w:sz w:val="26"/>
                <w:szCs w:val="26"/>
                <w:lang w:val="fr-FR"/>
              </w:rPr>
              <w:t>CBQL</w:t>
            </w:r>
          </w:p>
        </w:tc>
        <w:tc>
          <w:tcPr>
            <w:tcW w:w="563" w:type="dxa"/>
          </w:tcPr>
          <w:p w14:paraId="1E33B9E6" w14:textId="77777777" w:rsidR="008D2952" w:rsidRDefault="00FB7FB1">
            <w:pPr>
              <w:ind w:firstLine="0"/>
              <w:jc w:val="center"/>
              <w:rPr>
                <w:sz w:val="26"/>
                <w:szCs w:val="26"/>
              </w:rPr>
            </w:pPr>
            <w:r>
              <w:rPr>
                <w:sz w:val="26"/>
                <w:szCs w:val="26"/>
              </w:rPr>
              <w:t>2</w:t>
            </w:r>
          </w:p>
        </w:tc>
        <w:tc>
          <w:tcPr>
            <w:tcW w:w="524" w:type="dxa"/>
          </w:tcPr>
          <w:p w14:paraId="416F5C82" w14:textId="77777777" w:rsidR="008D2952" w:rsidRDefault="008D2952">
            <w:pPr>
              <w:ind w:firstLine="0"/>
              <w:jc w:val="center"/>
              <w:rPr>
                <w:sz w:val="26"/>
                <w:szCs w:val="26"/>
                <w:lang w:val="fr-FR"/>
              </w:rPr>
            </w:pPr>
          </w:p>
        </w:tc>
        <w:tc>
          <w:tcPr>
            <w:tcW w:w="658" w:type="dxa"/>
          </w:tcPr>
          <w:p w14:paraId="683CCAA7" w14:textId="77777777" w:rsidR="008D2952" w:rsidRDefault="008D2952">
            <w:pPr>
              <w:ind w:firstLine="0"/>
              <w:jc w:val="center"/>
              <w:rPr>
                <w:sz w:val="26"/>
                <w:szCs w:val="26"/>
                <w:lang w:val="fr-FR"/>
              </w:rPr>
            </w:pPr>
          </w:p>
        </w:tc>
        <w:tc>
          <w:tcPr>
            <w:tcW w:w="713" w:type="dxa"/>
          </w:tcPr>
          <w:p w14:paraId="7F376A4A" w14:textId="77777777" w:rsidR="008D2952" w:rsidRDefault="00FB7FB1">
            <w:pPr>
              <w:ind w:firstLine="0"/>
              <w:jc w:val="center"/>
              <w:rPr>
                <w:sz w:val="26"/>
                <w:szCs w:val="26"/>
              </w:rPr>
            </w:pPr>
            <w:r>
              <w:rPr>
                <w:sz w:val="26"/>
                <w:szCs w:val="26"/>
              </w:rPr>
              <w:t>2</w:t>
            </w:r>
          </w:p>
        </w:tc>
        <w:tc>
          <w:tcPr>
            <w:tcW w:w="987" w:type="dxa"/>
          </w:tcPr>
          <w:p w14:paraId="0BF5A23B" w14:textId="77777777" w:rsidR="008D2952" w:rsidRDefault="00FB7FB1">
            <w:pPr>
              <w:ind w:firstLine="0"/>
              <w:jc w:val="center"/>
              <w:rPr>
                <w:sz w:val="26"/>
                <w:szCs w:val="26"/>
                <w:lang w:val="fr-FR"/>
              </w:rPr>
            </w:pPr>
            <w:r>
              <w:rPr>
                <w:sz w:val="26"/>
                <w:szCs w:val="26"/>
                <w:lang w:val="fr-FR"/>
              </w:rPr>
              <w:t>100</w:t>
            </w:r>
          </w:p>
        </w:tc>
        <w:tc>
          <w:tcPr>
            <w:tcW w:w="632" w:type="dxa"/>
          </w:tcPr>
          <w:p w14:paraId="695D62F6" w14:textId="77777777" w:rsidR="008D2952" w:rsidRDefault="008D2952">
            <w:pPr>
              <w:ind w:firstLine="0"/>
              <w:jc w:val="center"/>
              <w:rPr>
                <w:sz w:val="26"/>
                <w:szCs w:val="26"/>
                <w:lang w:val="fr-FR"/>
              </w:rPr>
            </w:pPr>
          </w:p>
        </w:tc>
        <w:tc>
          <w:tcPr>
            <w:tcW w:w="801" w:type="dxa"/>
          </w:tcPr>
          <w:p w14:paraId="3EAA53AE" w14:textId="77777777" w:rsidR="008D2952" w:rsidRDefault="008D2952">
            <w:pPr>
              <w:ind w:firstLine="0"/>
              <w:jc w:val="center"/>
              <w:rPr>
                <w:sz w:val="26"/>
                <w:szCs w:val="26"/>
                <w:lang w:val="fr-FR"/>
              </w:rPr>
            </w:pPr>
          </w:p>
        </w:tc>
        <w:tc>
          <w:tcPr>
            <w:tcW w:w="620" w:type="dxa"/>
          </w:tcPr>
          <w:p w14:paraId="27590BA9" w14:textId="77777777" w:rsidR="008D2952" w:rsidRDefault="008D2952">
            <w:pPr>
              <w:ind w:firstLine="0"/>
              <w:jc w:val="center"/>
              <w:rPr>
                <w:sz w:val="26"/>
                <w:szCs w:val="26"/>
                <w:lang w:val="fr-FR"/>
              </w:rPr>
            </w:pPr>
          </w:p>
        </w:tc>
        <w:tc>
          <w:tcPr>
            <w:tcW w:w="815" w:type="dxa"/>
          </w:tcPr>
          <w:p w14:paraId="1E2116E2" w14:textId="77777777" w:rsidR="008D2952" w:rsidRDefault="008D2952">
            <w:pPr>
              <w:ind w:firstLine="0"/>
              <w:jc w:val="center"/>
              <w:rPr>
                <w:sz w:val="26"/>
                <w:szCs w:val="26"/>
                <w:lang w:val="fr-FR"/>
              </w:rPr>
            </w:pPr>
          </w:p>
        </w:tc>
        <w:tc>
          <w:tcPr>
            <w:tcW w:w="620" w:type="dxa"/>
          </w:tcPr>
          <w:p w14:paraId="76779053" w14:textId="77777777" w:rsidR="008D2952" w:rsidRDefault="008D2952">
            <w:pPr>
              <w:ind w:firstLine="0"/>
              <w:jc w:val="center"/>
              <w:rPr>
                <w:sz w:val="26"/>
                <w:szCs w:val="26"/>
                <w:lang w:val="fr-FR"/>
              </w:rPr>
            </w:pPr>
          </w:p>
        </w:tc>
        <w:tc>
          <w:tcPr>
            <w:tcW w:w="892" w:type="dxa"/>
          </w:tcPr>
          <w:p w14:paraId="63E8B124" w14:textId="77777777" w:rsidR="008D2952" w:rsidRDefault="008D2952">
            <w:pPr>
              <w:ind w:firstLine="0"/>
              <w:jc w:val="center"/>
              <w:rPr>
                <w:sz w:val="26"/>
                <w:szCs w:val="26"/>
                <w:lang w:val="fr-FR"/>
              </w:rPr>
            </w:pPr>
          </w:p>
        </w:tc>
      </w:tr>
      <w:tr w:rsidR="008D2952" w14:paraId="0D3E9547" w14:textId="77777777">
        <w:tc>
          <w:tcPr>
            <w:tcW w:w="600" w:type="dxa"/>
          </w:tcPr>
          <w:p w14:paraId="76A5CB84" w14:textId="77777777" w:rsidR="008D2952" w:rsidRDefault="00FB7FB1">
            <w:pPr>
              <w:ind w:firstLine="0"/>
              <w:jc w:val="center"/>
              <w:rPr>
                <w:sz w:val="26"/>
                <w:szCs w:val="26"/>
                <w:lang w:val="fr-FR"/>
              </w:rPr>
            </w:pPr>
            <w:r>
              <w:rPr>
                <w:sz w:val="26"/>
                <w:szCs w:val="26"/>
                <w:lang w:val="fr-FR"/>
              </w:rPr>
              <w:t>2</w:t>
            </w:r>
          </w:p>
        </w:tc>
        <w:tc>
          <w:tcPr>
            <w:tcW w:w="1050" w:type="dxa"/>
          </w:tcPr>
          <w:p w14:paraId="517D7C5D" w14:textId="77777777" w:rsidR="008D2952" w:rsidRDefault="00FB7FB1">
            <w:pPr>
              <w:ind w:firstLine="0"/>
              <w:jc w:val="center"/>
              <w:rPr>
                <w:sz w:val="26"/>
                <w:szCs w:val="26"/>
                <w:lang w:val="fr-FR"/>
              </w:rPr>
            </w:pPr>
            <w:r>
              <w:rPr>
                <w:sz w:val="26"/>
                <w:szCs w:val="26"/>
                <w:lang w:val="fr-FR"/>
              </w:rPr>
              <w:t>GVCN</w:t>
            </w:r>
          </w:p>
        </w:tc>
        <w:tc>
          <w:tcPr>
            <w:tcW w:w="563" w:type="dxa"/>
          </w:tcPr>
          <w:p w14:paraId="5618EDE6" w14:textId="77777777" w:rsidR="008D2952" w:rsidRDefault="00FB7FB1">
            <w:pPr>
              <w:ind w:firstLine="0"/>
              <w:jc w:val="center"/>
              <w:rPr>
                <w:sz w:val="26"/>
                <w:szCs w:val="26"/>
              </w:rPr>
            </w:pPr>
            <w:r>
              <w:rPr>
                <w:sz w:val="26"/>
                <w:szCs w:val="26"/>
              </w:rPr>
              <w:t>15</w:t>
            </w:r>
          </w:p>
        </w:tc>
        <w:tc>
          <w:tcPr>
            <w:tcW w:w="524" w:type="dxa"/>
          </w:tcPr>
          <w:p w14:paraId="156B82E6" w14:textId="77777777" w:rsidR="008D2952" w:rsidRDefault="008D2952">
            <w:pPr>
              <w:ind w:firstLine="0"/>
              <w:jc w:val="center"/>
              <w:rPr>
                <w:sz w:val="26"/>
                <w:szCs w:val="26"/>
                <w:lang w:val="vi-VN"/>
              </w:rPr>
            </w:pPr>
          </w:p>
        </w:tc>
        <w:tc>
          <w:tcPr>
            <w:tcW w:w="658" w:type="dxa"/>
            <w:vAlign w:val="center"/>
          </w:tcPr>
          <w:p w14:paraId="58896C13" w14:textId="77777777" w:rsidR="008D2952" w:rsidRDefault="008D2952">
            <w:pPr>
              <w:ind w:firstLine="0"/>
              <w:jc w:val="center"/>
              <w:rPr>
                <w:sz w:val="26"/>
                <w:szCs w:val="26"/>
                <w:lang w:val="vi-VN"/>
              </w:rPr>
            </w:pPr>
          </w:p>
        </w:tc>
        <w:tc>
          <w:tcPr>
            <w:tcW w:w="713" w:type="dxa"/>
          </w:tcPr>
          <w:p w14:paraId="2B03E96C" w14:textId="77777777" w:rsidR="008D2952" w:rsidRDefault="00FB7FB1">
            <w:pPr>
              <w:ind w:firstLine="0"/>
              <w:jc w:val="center"/>
              <w:rPr>
                <w:sz w:val="26"/>
                <w:szCs w:val="26"/>
              </w:rPr>
            </w:pPr>
            <w:r>
              <w:rPr>
                <w:sz w:val="26"/>
                <w:szCs w:val="26"/>
              </w:rPr>
              <w:t>14</w:t>
            </w:r>
          </w:p>
        </w:tc>
        <w:tc>
          <w:tcPr>
            <w:tcW w:w="987" w:type="dxa"/>
          </w:tcPr>
          <w:p w14:paraId="501EA9E0" w14:textId="77777777" w:rsidR="008D2952" w:rsidRDefault="00FB7FB1">
            <w:pPr>
              <w:ind w:firstLine="0"/>
              <w:jc w:val="center"/>
              <w:rPr>
                <w:sz w:val="26"/>
                <w:szCs w:val="26"/>
                <w:lang w:val="en-GB"/>
              </w:rPr>
            </w:pPr>
            <w:r>
              <w:rPr>
                <w:sz w:val="26"/>
                <w:szCs w:val="26"/>
                <w:lang w:val="en-GB"/>
              </w:rPr>
              <w:t>93,33</w:t>
            </w:r>
          </w:p>
        </w:tc>
        <w:tc>
          <w:tcPr>
            <w:tcW w:w="632" w:type="dxa"/>
          </w:tcPr>
          <w:p w14:paraId="4367E7D1" w14:textId="77777777" w:rsidR="008D2952" w:rsidRDefault="008D2952">
            <w:pPr>
              <w:ind w:firstLine="0"/>
              <w:jc w:val="center"/>
              <w:rPr>
                <w:sz w:val="26"/>
                <w:szCs w:val="26"/>
              </w:rPr>
            </w:pPr>
          </w:p>
        </w:tc>
        <w:tc>
          <w:tcPr>
            <w:tcW w:w="801" w:type="dxa"/>
          </w:tcPr>
          <w:p w14:paraId="043516EB" w14:textId="77777777" w:rsidR="008D2952" w:rsidRDefault="008D2952">
            <w:pPr>
              <w:ind w:firstLine="0"/>
              <w:jc w:val="center"/>
              <w:rPr>
                <w:sz w:val="26"/>
                <w:szCs w:val="26"/>
                <w:lang w:val="vi-VN"/>
              </w:rPr>
            </w:pPr>
          </w:p>
        </w:tc>
        <w:tc>
          <w:tcPr>
            <w:tcW w:w="620" w:type="dxa"/>
          </w:tcPr>
          <w:p w14:paraId="03BCEE9F" w14:textId="77777777" w:rsidR="008D2952" w:rsidRDefault="00FB7FB1">
            <w:pPr>
              <w:ind w:firstLine="0"/>
              <w:jc w:val="center"/>
              <w:rPr>
                <w:sz w:val="26"/>
                <w:szCs w:val="26"/>
              </w:rPr>
            </w:pPr>
            <w:r>
              <w:rPr>
                <w:sz w:val="26"/>
                <w:szCs w:val="26"/>
              </w:rPr>
              <w:t>1</w:t>
            </w:r>
          </w:p>
        </w:tc>
        <w:tc>
          <w:tcPr>
            <w:tcW w:w="815" w:type="dxa"/>
          </w:tcPr>
          <w:p w14:paraId="021AF48D" w14:textId="77777777" w:rsidR="008D2952" w:rsidRDefault="00FB7FB1">
            <w:pPr>
              <w:ind w:firstLine="0"/>
              <w:jc w:val="center"/>
              <w:rPr>
                <w:sz w:val="26"/>
                <w:szCs w:val="26"/>
                <w:lang w:val="en-GB"/>
              </w:rPr>
            </w:pPr>
            <w:r>
              <w:rPr>
                <w:sz w:val="26"/>
                <w:szCs w:val="26"/>
                <w:lang w:val="en-GB"/>
              </w:rPr>
              <w:t>6,67</w:t>
            </w:r>
          </w:p>
        </w:tc>
        <w:tc>
          <w:tcPr>
            <w:tcW w:w="620" w:type="dxa"/>
          </w:tcPr>
          <w:p w14:paraId="5F246DD5" w14:textId="77777777" w:rsidR="008D2952" w:rsidRDefault="008D2952">
            <w:pPr>
              <w:ind w:firstLine="0"/>
              <w:jc w:val="center"/>
              <w:rPr>
                <w:sz w:val="26"/>
                <w:szCs w:val="26"/>
                <w:lang w:val="vi-VN"/>
              </w:rPr>
            </w:pPr>
          </w:p>
        </w:tc>
        <w:tc>
          <w:tcPr>
            <w:tcW w:w="892" w:type="dxa"/>
          </w:tcPr>
          <w:p w14:paraId="13966F75" w14:textId="77777777" w:rsidR="008D2952" w:rsidRDefault="008D2952">
            <w:pPr>
              <w:ind w:firstLine="0"/>
              <w:jc w:val="center"/>
              <w:rPr>
                <w:sz w:val="26"/>
                <w:szCs w:val="26"/>
                <w:lang w:val="vi-VN"/>
              </w:rPr>
            </w:pPr>
          </w:p>
        </w:tc>
      </w:tr>
      <w:tr w:rsidR="008D2952" w14:paraId="56AB8AB9" w14:textId="77777777">
        <w:tc>
          <w:tcPr>
            <w:tcW w:w="600" w:type="dxa"/>
          </w:tcPr>
          <w:p w14:paraId="34F179FE" w14:textId="77777777" w:rsidR="008D2952" w:rsidRDefault="00FB7FB1">
            <w:pPr>
              <w:ind w:firstLine="0"/>
              <w:jc w:val="center"/>
              <w:rPr>
                <w:sz w:val="26"/>
                <w:szCs w:val="26"/>
                <w:lang w:val="fr-FR"/>
              </w:rPr>
            </w:pPr>
            <w:r>
              <w:rPr>
                <w:sz w:val="26"/>
                <w:szCs w:val="26"/>
                <w:lang w:val="fr-FR"/>
              </w:rPr>
              <w:t>3</w:t>
            </w:r>
          </w:p>
        </w:tc>
        <w:tc>
          <w:tcPr>
            <w:tcW w:w="1050" w:type="dxa"/>
          </w:tcPr>
          <w:p w14:paraId="2EE1DDC4" w14:textId="77777777" w:rsidR="008D2952" w:rsidRDefault="00FB7FB1">
            <w:pPr>
              <w:ind w:firstLine="0"/>
              <w:jc w:val="center"/>
              <w:rPr>
                <w:sz w:val="26"/>
                <w:szCs w:val="26"/>
                <w:lang w:val="fr-FR"/>
              </w:rPr>
            </w:pPr>
            <w:r>
              <w:rPr>
                <w:sz w:val="26"/>
                <w:szCs w:val="26"/>
                <w:lang w:val="fr-FR"/>
              </w:rPr>
              <w:t>GVBM</w:t>
            </w:r>
          </w:p>
        </w:tc>
        <w:tc>
          <w:tcPr>
            <w:tcW w:w="563" w:type="dxa"/>
          </w:tcPr>
          <w:p w14:paraId="2A056F89" w14:textId="77777777" w:rsidR="008D2952" w:rsidRDefault="00FB7FB1">
            <w:pPr>
              <w:ind w:firstLine="0"/>
              <w:jc w:val="center"/>
              <w:rPr>
                <w:sz w:val="26"/>
                <w:szCs w:val="26"/>
              </w:rPr>
            </w:pPr>
            <w:r>
              <w:rPr>
                <w:sz w:val="26"/>
                <w:szCs w:val="26"/>
              </w:rPr>
              <w:t>6</w:t>
            </w:r>
          </w:p>
        </w:tc>
        <w:tc>
          <w:tcPr>
            <w:tcW w:w="524" w:type="dxa"/>
          </w:tcPr>
          <w:p w14:paraId="2D94B19D" w14:textId="77777777" w:rsidR="008D2952" w:rsidRDefault="008D2952">
            <w:pPr>
              <w:ind w:firstLine="0"/>
              <w:jc w:val="center"/>
              <w:rPr>
                <w:sz w:val="26"/>
                <w:szCs w:val="26"/>
                <w:lang w:val="vi-VN"/>
              </w:rPr>
            </w:pPr>
          </w:p>
        </w:tc>
        <w:tc>
          <w:tcPr>
            <w:tcW w:w="658" w:type="dxa"/>
            <w:vAlign w:val="center"/>
          </w:tcPr>
          <w:p w14:paraId="3C6E9B84" w14:textId="77777777" w:rsidR="008D2952" w:rsidRDefault="008D2952">
            <w:pPr>
              <w:ind w:firstLine="0"/>
              <w:jc w:val="center"/>
              <w:rPr>
                <w:sz w:val="26"/>
                <w:szCs w:val="26"/>
                <w:lang w:val="vi-VN"/>
              </w:rPr>
            </w:pPr>
          </w:p>
        </w:tc>
        <w:tc>
          <w:tcPr>
            <w:tcW w:w="713" w:type="dxa"/>
          </w:tcPr>
          <w:p w14:paraId="7A50FBBA" w14:textId="77777777" w:rsidR="008D2952" w:rsidRDefault="00FB7FB1">
            <w:pPr>
              <w:ind w:firstLine="0"/>
              <w:jc w:val="center"/>
              <w:rPr>
                <w:sz w:val="26"/>
                <w:szCs w:val="26"/>
              </w:rPr>
            </w:pPr>
            <w:r>
              <w:rPr>
                <w:sz w:val="26"/>
                <w:szCs w:val="26"/>
              </w:rPr>
              <w:t>6</w:t>
            </w:r>
          </w:p>
        </w:tc>
        <w:tc>
          <w:tcPr>
            <w:tcW w:w="987" w:type="dxa"/>
          </w:tcPr>
          <w:p w14:paraId="0FD61A8A" w14:textId="77777777" w:rsidR="008D2952" w:rsidRDefault="00FB7FB1">
            <w:pPr>
              <w:ind w:firstLine="0"/>
              <w:jc w:val="center"/>
              <w:rPr>
                <w:sz w:val="26"/>
                <w:szCs w:val="26"/>
                <w:lang w:val="en-GB"/>
              </w:rPr>
            </w:pPr>
            <w:r>
              <w:rPr>
                <w:sz w:val="26"/>
                <w:szCs w:val="26"/>
                <w:lang w:val="en-GB"/>
              </w:rPr>
              <w:t>100</w:t>
            </w:r>
          </w:p>
        </w:tc>
        <w:tc>
          <w:tcPr>
            <w:tcW w:w="632" w:type="dxa"/>
          </w:tcPr>
          <w:p w14:paraId="23C4DF4D" w14:textId="77777777" w:rsidR="008D2952" w:rsidRDefault="008D2952">
            <w:pPr>
              <w:ind w:firstLine="0"/>
              <w:jc w:val="center"/>
              <w:rPr>
                <w:sz w:val="26"/>
                <w:szCs w:val="26"/>
              </w:rPr>
            </w:pPr>
          </w:p>
        </w:tc>
        <w:tc>
          <w:tcPr>
            <w:tcW w:w="801" w:type="dxa"/>
          </w:tcPr>
          <w:p w14:paraId="52B7452B" w14:textId="77777777" w:rsidR="008D2952" w:rsidRDefault="008D2952">
            <w:pPr>
              <w:ind w:firstLine="0"/>
              <w:jc w:val="center"/>
              <w:rPr>
                <w:sz w:val="26"/>
                <w:szCs w:val="26"/>
                <w:lang w:val="vi-VN"/>
              </w:rPr>
            </w:pPr>
          </w:p>
        </w:tc>
        <w:tc>
          <w:tcPr>
            <w:tcW w:w="620" w:type="dxa"/>
          </w:tcPr>
          <w:p w14:paraId="5BE5654D" w14:textId="77777777" w:rsidR="008D2952" w:rsidRDefault="008D2952">
            <w:pPr>
              <w:ind w:firstLine="0"/>
              <w:jc w:val="center"/>
              <w:rPr>
                <w:sz w:val="26"/>
                <w:szCs w:val="26"/>
              </w:rPr>
            </w:pPr>
          </w:p>
        </w:tc>
        <w:tc>
          <w:tcPr>
            <w:tcW w:w="815" w:type="dxa"/>
          </w:tcPr>
          <w:p w14:paraId="0A6C1D48" w14:textId="77777777" w:rsidR="008D2952" w:rsidRDefault="008D2952">
            <w:pPr>
              <w:ind w:firstLine="0"/>
              <w:jc w:val="center"/>
              <w:rPr>
                <w:sz w:val="26"/>
                <w:szCs w:val="26"/>
                <w:lang w:val="vi-VN"/>
              </w:rPr>
            </w:pPr>
          </w:p>
        </w:tc>
        <w:tc>
          <w:tcPr>
            <w:tcW w:w="620" w:type="dxa"/>
          </w:tcPr>
          <w:p w14:paraId="70AC129E" w14:textId="77777777" w:rsidR="008D2952" w:rsidRDefault="008D2952">
            <w:pPr>
              <w:ind w:firstLine="0"/>
              <w:jc w:val="center"/>
              <w:rPr>
                <w:sz w:val="26"/>
                <w:szCs w:val="26"/>
                <w:lang w:val="vi-VN"/>
              </w:rPr>
            </w:pPr>
          </w:p>
        </w:tc>
        <w:tc>
          <w:tcPr>
            <w:tcW w:w="892" w:type="dxa"/>
          </w:tcPr>
          <w:p w14:paraId="145331D6" w14:textId="77777777" w:rsidR="008D2952" w:rsidRDefault="008D2952">
            <w:pPr>
              <w:ind w:firstLine="0"/>
              <w:jc w:val="center"/>
              <w:rPr>
                <w:sz w:val="26"/>
                <w:szCs w:val="26"/>
                <w:lang w:val="vi-VN"/>
              </w:rPr>
            </w:pPr>
          </w:p>
        </w:tc>
      </w:tr>
      <w:tr w:rsidR="008D2952" w14:paraId="4745D217" w14:textId="77777777">
        <w:tc>
          <w:tcPr>
            <w:tcW w:w="600" w:type="dxa"/>
          </w:tcPr>
          <w:p w14:paraId="0DF5CCF4" w14:textId="77777777" w:rsidR="008D2952" w:rsidRDefault="00FB7FB1">
            <w:pPr>
              <w:ind w:firstLine="0"/>
              <w:jc w:val="center"/>
              <w:rPr>
                <w:sz w:val="26"/>
                <w:szCs w:val="26"/>
                <w:lang w:val="fr-FR"/>
              </w:rPr>
            </w:pPr>
            <w:r>
              <w:rPr>
                <w:sz w:val="26"/>
                <w:szCs w:val="26"/>
                <w:lang w:val="fr-FR"/>
              </w:rPr>
              <w:t>4</w:t>
            </w:r>
          </w:p>
        </w:tc>
        <w:tc>
          <w:tcPr>
            <w:tcW w:w="1050" w:type="dxa"/>
          </w:tcPr>
          <w:p w14:paraId="29C455C7" w14:textId="77777777" w:rsidR="008D2952" w:rsidRDefault="00FB7FB1">
            <w:pPr>
              <w:ind w:firstLine="0"/>
              <w:jc w:val="center"/>
              <w:rPr>
                <w:sz w:val="26"/>
                <w:szCs w:val="26"/>
                <w:lang w:val="fr-FR"/>
              </w:rPr>
            </w:pPr>
            <w:r>
              <w:rPr>
                <w:sz w:val="26"/>
                <w:szCs w:val="26"/>
                <w:lang w:val="fr-FR"/>
              </w:rPr>
              <w:t>TPT</w:t>
            </w:r>
          </w:p>
        </w:tc>
        <w:tc>
          <w:tcPr>
            <w:tcW w:w="563" w:type="dxa"/>
          </w:tcPr>
          <w:p w14:paraId="6C1B826A" w14:textId="77777777" w:rsidR="008D2952" w:rsidRDefault="00FB7FB1">
            <w:pPr>
              <w:ind w:firstLine="0"/>
              <w:jc w:val="center"/>
              <w:rPr>
                <w:sz w:val="26"/>
                <w:szCs w:val="26"/>
              </w:rPr>
            </w:pPr>
            <w:r>
              <w:rPr>
                <w:sz w:val="26"/>
                <w:szCs w:val="26"/>
              </w:rPr>
              <w:t>1</w:t>
            </w:r>
          </w:p>
        </w:tc>
        <w:tc>
          <w:tcPr>
            <w:tcW w:w="524" w:type="dxa"/>
          </w:tcPr>
          <w:p w14:paraId="76671584" w14:textId="77777777" w:rsidR="008D2952" w:rsidRDefault="008D2952">
            <w:pPr>
              <w:ind w:firstLine="0"/>
              <w:jc w:val="center"/>
              <w:rPr>
                <w:sz w:val="26"/>
                <w:szCs w:val="26"/>
                <w:lang w:val="vi-VN"/>
              </w:rPr>
            </w:pPr>
          </w:p>
        </w:tc>
        <w:tc>
          <w:tcPr>
            <w:tcW w:w="658" w:type="dxa"/>
            <w:vAlign w:val="center"/>
          </w:tcPr>
          <w:p w14:paraId="6BB15047" w14:textId="77777777" w:rsidR="008D2952" w:rsidRDefault="008D2952">
            <w:pPr>
              <w:ind w:firstLine="0"/>
              <w:jc w:val="center"/>
              <w:rPr>
                <w:sz w:val="26"/>
                <w:szCs w:val="26"/>
                <w:lang w:val="vi-VN"/>
              </w:rPr>
            </w:pPr>
          </w:p>
        </w:tc>
        <w:tc>
          <w:tcPr>
            <w:tcW w:w="713" w:type="dxa"/>
          </w:tcPr>
          <w:p w14:paraId="0C61A038" w14:textId="77777777" w:rsidR="008D2952" w:rsidRDefault="00FB7FB1">
            <w:pPr>
              <w:ind w:firstLine="0"/>
              <w:jc w:val="center"/>
              <w:rPr>
                <w:sz w:val="26"/>
                <w:szCs w:val="26"/>
              </w:rPr>
            </w:pPr>
            <w:r>
              <w:rPr>
                <w:sz w:val="26"/>
                <w:szCs w:val="26"/>
              </w:rPr>
              <w:t>1</w:t>
            </w:r>
          </w:p>
        </w:tc>
        <w:tc>
          <w:tcPr>
            <w:tcW w:w="987" w:type="dxa"/>
          </w:tcPr>
          <w:p w14:paraId="184C3187" w14:textId="77777777" w:rsidR="008D2952" w:rsidRDefault="00FB7FB1">
            <w:pPr>
              <w:ind w:firstLine="0"/>
              <w:jc w:val="center"/>
              <w:rPr>
                <w:sz w:val="26"/>
                <w:szCs w:val="26"/>
                <w:lang w:val="en-GB"/>
              </w:rPr>
            </w:pPr>
            <w:r>
              <w:rPr>
                <w:sz w:val="26"/>
                <w:szCs w:val="26"/>
                <w:lang w:val="en-GB"/>
              </w:rPr>
              <w:t>100</w:t>
            </w:r>
          </w:p>
        </w:tc>
        <w:tc>
          <w:tcPr>
            <w:tcW w:w="632" w:type="dxa"/>
          </w:tcPr>
          <w:p w14:paraId="3E14CFD3" w14:textId="77777777" w:rsidR="008D2952" w:rsidRDefault="008D2952">
            <w:pPr>
              <w:ind w:firstLine="0"/>
              <w:jc w:val="center"/>
              <w:rPr>
                <w:sz w:val="26"/>
                <w:szCs w:val="26"/>
              </w:rPr>
            </w:pPr>
          </w:p>
        </w:tc>
        <w:tc>
          <w:tcPr>
            <w:tcW w:w="801" w:type="dxa"/>
          </w:tcPr>
          <w:p w14:paraId="3F75ABF1" w14:textId="77777777" w:rsidR="008D2952" w:rsidRDefault="008D2952">
            <w:pPr>
              <w:ind w:firstLine="0"/>
              <w:jc w:val="center"/>
              <w:rPr>
                <w:sz w:val="26"/>
                <w:szCs w:val="26"/>
                <w:lang w:val="vi-VN"/>
              </w:rPr>
            </w:pPr>
          </w:p>
        </w:tc>
        <w:tc>
          <w:tcPr>
            <w:tcW w:w="620" w:type="dxa"/>
          </w:tcPr>
          <w:p w14:paraId="205211AC" w14:textId="77777777" w:rsidR="008D2952" w:rsidRDefault="008D2952">
            <w:pPr>
              <w:ind w:firstLine="0"/>
              <w:jc w:val="center"/>
              <w:rPr>
                <w:sz w:val="26"/>
                <w:szCs w:val="26"/>
              </w:rPr>
            </w:pPr>
          </w:p>
        </w:tc>
        <w:tc>
          <w:tcPr>
            <w:tcW w:w="815" w:type="dxa"/>
          </w:tcPr>
          <w:p w14:paraId="077CB427" w14:textId="77777777" w:rsidR="008D2952" w:rsidRDefault="008D2952">
            <w:pPr>
              <w:ind w:firstLine="0"/>
              <w:jc w:val="center"/>
              <w:rPr>
                <w:sz w:val="26"/>
                <w:szCs w:val="26"/>
                <w:lang w:val="vi-VN"/>
              </w:rPr>
            </w:pPr>
          </w:p>
        </w:tc>
        <w:tc>
          <w:tcPr>
            <w:tcW w:w="620" w:type="dxa"/>
          </w:tcPr>
          <w:p w14:paraId="5617E647" w14:textId="77777777" w:rsidR="008D2952" w:rsidRDefault="008D2952">
            <w:pPr>
              <w:ind w:firstLine="0"/>
              <w:jc w:val="center"/>
              <w:rPr>
                <w:sz w:val="26"/>
                <w:szCs w:val="26"/>
                <w:lang w:val="vi-VN"/>
              </w:rPr>
            </w:pPr>
          </w:p>
        </w:tc>
        <w:tc>
          <w:tcPr>
            <w:tcW w:w="892" w:type="dxa"/>
          </w:tcPr>
          <w:p w14:paraId="6DEA0EC7" w14:textId="77777777" w:rsidR="008D2952" w:rsidRDefault="008D2952">
            <w:pPr>
              <w:ind w:firstLine="0"/>
              <w:jc w:val="center"/>
              <w:rPr>
                <w:sz w:val="26"/>
                <w:szCs w:val="26"/>
                <w:lang w:val="vi-VN"/>
              </w:rPr>
            </w:pPr>
          </w:p>
        </w:tc>
      </w:tr>
      <w:tr w:rsidR="008D2952" w14:paraId="1623C757" w14:textId="77777777">
        <w:tc>
          <w:tcPr>
            <w:tcW w:w="600" w:type="dxa"/>
          </w:tcPr>
          <w:p w14:paraId="5C99A87A" w14:textId="77777777" w:rsidR="008D2952" w:rsidRDefault="00FB7FB1">
            <w:pPr>
              <w:ind w:firstLine="0"/>
              <w:jc w:val="center"/>
              <w:rPr>
                <w:sz w:val="26"/>
                <w:szCs w:val="26"/>
                <w:lang w:val="fr-FR"/>
              </w:rPr>
            </w:pPr>
            <w:r>
              <w:rPr>
                <w:sz w:val="26"/>
                <w:szCs w:val="26"/>
                <w:lang w:val="fr-FR"/>
              </w:rPr>
              <w:t>5</w:t>
            </w:r>
          </w:p>
        </w:tc>
        <w:tc>
          <w:tcPr>
            <w:tcW w:w="1050" w:type="dxa"/>
          </w:tcPr>
          <w:p w14:paraId="0DE12E49" w14:textId="77777777" w:rsidR="008D2952" w:rsidRDefault="00FB7FB1">
            <w:pPr>
              <w:ind w:firstLine="0"/>
              <w:jc w:val="center"/>
              <w:rPr>
                <w:sz w:val="26"/>
                <w:szCs w:val="26"/>
                <w:lang w:val="fr-FR"/>
              </w:rPr>
            </w:pPr>
            <w:r>
              <w:rPr>
                <w:sz w:val="26"/>
                <w:szCs w:val="26"/>
                <w:lang w:val="fr-FR"/>
              </w:rPr>
              <w:t>NV</w:t>
            </w:r>
          </w:p>
        </w:tc>
        <w:tc>
          <w:tcPr>
            <w:tcW w:w="563" w:type="dxa"/>
          </w:tcPr>
          <w:p w14:paraId="12B95175" w14:textId="77777777" w:rsidR="008D2952" w:rsidRDefault="00FB7FB1">
            <w:pPr>
              <w:ind w:firstLine="0"/>
              <w:jc w:val="center"/>
              <w:rPr>
                <w:sz w:val="26"/>
                <w:szCs w:val="26"/>
              </w:rPr>
            </w:pPr>
            <w:r>
              <w:rPr>
                <w:sz w:val="26"/>
                <w:szCs w:val="26"/>
              </w:rPr>
              <w:t>3</w:t>
            </w:r>
          </w:p>
        </w:tc>
        <w:tc>
          <w:tcPr>
            <w:tcW w:w="524" w:type="dxa"/>
          </w:tcPr>
          <w:p w14:paraId="6A76AC0D" w14:textId="77777777" w:rsidR="008D2952" w:rsidRDefault="008D2952">
            <w:pPr>
              <w:ind w:firstLine="0"/>
              <w:jc w:val="center"/>
              <w:rPr>
                <w:sz w:val="26"/>
                <w:szCs w:val="26"/>
                <w:lang w:val="fr-FR"/>
              </w:rPr>
            </w:pPr>
          </w:p>
        </w:tc>
        <w:tc>
          <w:tcPr>
            <w:tcW w:w="658" w:type="dxa"/>
            <w:vAlign w:val="center"/>
          </w:tcPr>
          <w:p w14:paraId="65B3518D" w14:textId="77777777" w:rsidR="008D2952" w:rsidRDefault="008D2952">
            <w:pPr>
              <w:ind w:firstLine="0"/>
              <w:jc w:val="center"/>
              <w:rPr>
                <w:sz w:val="26"/>
                <w:szCs w:val="26"/>
              </w:rPr>
            </w:pPr>
          </w:p>
        </w:tc>
        <w:tc>
          <w:tcPr>
            <w:tcW w:w="713" w:type="dxa"/>
          </w:tcPr>
          <w:p w14:paraId="2B4C7E78" w14:textId="77777777" w:rsidR="008D2952" w:rsidRDefault="00FB7FB1">
            <w:pPr>
              <w:ind w:firstLine="0"/>
              <w:jc w:val="center"/>
              <w:rPr>
                <w:sz w:val="26"/>
                <w:szCs w:val="26"/>
                <w:lang w:val="fr-FR"/>
              </w:rPr>
            </w:pPr>
            <w:r>
              <w:rPr>
                <w:sz w:val="26"/>
                <w:szCs w:val="26"/>
                <w:lang w:val="fr-FR"/>
              </w:rPr>
              <w:t>2</w:t>
            </w:r>
          </w:p>
        </w:tc>
        <w:tc>
          <w:tcPr>
            <w:tcW w:w="987" w:type="dxa"/>
          </w:tcPr>
          <w:p w14:paraId="309C78D1" w14:textId="77777777" w:rsidR="008D2952" w:rsidRDefault="00FB7FB1">
            <w:pPr>
              <w:ind w:firstLine="0"/>
              <w:jc w:val="center"/>
              <w:rPr>
                <w:sz w:val="26"/>
                <w:szCs w:val="26"/>
                <w:lang w:val="en-GB"/>
              </w:rPr>
            </w:pPr>
            <w:r>
              <w:rPr>
                <w:sz w:val="26"/>
                <w:szCs w:val="26"/>
                <w:lang w:val="en-GB"/>
              </w:rPr>
              <w:t>66.67</w:t>
            </w:r>
          </w:p>
        </w:tc>
        <w:tc>
          <w:tcPr>
            <w:tcW w:w="632" w:type="dxa"/>
          </w:tcPr>
          <w:p w14:paraId="7DD3BEBE" w14:textId="77777777" w:rsidR="008D2952" w:rsidRDefault="00FB7FB1">
            <w:pPr>
              <w:ind w:firstLine="0"/>
              <w:jc w:val="center"/>
              <w:rPr>
                <w:color w:val="FF0000"/>
                <w:sz w:val="26"/>
                <w:szCs w:val="26"/>
              </w:rPr>
            </w:pPr>
            <w:r>
              <w:rPr>
                <w:color w:val="FF0000"/>
                <w:sz w:val="26"/>
                <w:szCs w:val="26"/>
              </w:rPr>
              <w:t>1</w:t>
            </w:r>
          </w:p>
        </w:tc>
        <w:tc>
          <w:tcPr>
            <w:tcW w:w="801" w:type="dxa"/>
          </w:tcPr>
          <w:p w14:paraId="3F49708A" w14:textId="77777777" w:rsidR="008D2952" w:rsidRDefault="00FB7FB1">
            <w:pPr>
              <w:ind w:firstLine="0"/>
              <w:jc w:val="center"/>
              <w:rPr>
                <w:color w:val="FF0000"/>
                <w:sz w:val="26"/>
                <w:szCs w:val="26"/>
                <w:lang w:val="en-GB"/>
              </w:rPr>
            </w:pPr>
            <w:r>
              <w:rPr>
                <w:color w:val="FF0000"/>
                <w:sz w:val="26"/>
                <w:szCs w:val="26"/>
                <w:lang w:val="en-GB"/>
              </w:rPr>
              <w:t>33,33</w:t>
            </w:r>
          </w:p>
        </w:tc>
        <w:tc>
          <w:tcPr>
            <w:tcW w:w="620" w:type="dxa"/>
          </w:tcPr>
          <w:p w14:paraId="7F6F3F29" w14:textId="77777777" w:rsidR="008D2952" w:rsidRDefault="008D2952">
            <w:pPr>
              <w:ind w:firstLine="0"/>
              <w:jc w:val="center"/>
              <w:rPr>
                <w:sz w:val="26"/>
                <w:szCs w:val="26"/>
              </w:rPr>
            </w:pPr>
          </w:p>
        </w:tc>
        <w:tc>
          <w:tcPr>
            <w:tcW w:w="815" w:type="dxa"/>
          </w:tcPr>
          <w:p w14:paraId="69D710B6" w14:textId="77777777" w:rsidR="008D2952" w:rsidRDefault="008D2952">
            <w:pPr>
              <w:ind w:firstLine="0"/>
              <w:jc w:val="center"/>
              <w:rPr>
                <w:sz w:val="26"/>
                <w:szCs w:val="26"/>
                <w:lang w:val="vi-VN"/>
              </w:rPr>
            </w:pPr>
          </w:p>
        </w:tc>
        <w:tc>
          <w:tcPr>
            <w:tcW w:w="620" w:type="dxa"/>
          </w:tcPr>
          <w:p w14:paraId="7AA90A07" w14:textId="77777777" w:rsidR="008D2952" w:rsidRDefault="008D2952">
            <w:pPr>
              <w:ind w:firstLine="0"/>
              <w:jc w:val="center"/>
              <w:rPr>
                <w:sz w:val="26"/>
                <w:szCs w:val="26"/>
                <w:lang w:val="fr-FR"/>
              </w:rPr>
            </w:pPr>
          </w:p>
        </w:tc>
        <w:tc>
          <w:tcPr>
            <w:tcW w:w="892" w:type="dxa"/>
          </w:tcPr>
          <w:p w14:paraId="41F2AEAC" w14:textId="77777777" w:rsidR="008D2952" w:rsidRDefault="008D2952">
            <w:pPr>
              <w:ind w:firstLine="0"/>
              <w:jc w:val="center"/>
              <w:rPr>
                <w:sz w:val="26"/>
                <w:szCs w:val="26"/>
                <w:lang w:val="vi-VN"/>
              </w:rPr>
            </w:pPr>
          </w:p>
        </w:tc>
      </w:tr>
      <w:tr w:rsidR="008D2952" w14:paraId="3DA842E6" w14:textId="77777777">
        <w:tc>
          <w:tcPr>
            <w:tcW w:w="1650" w:type="dxa"/>
            <w:gridSpan w:val="2"/>
          </w:tcPr>
          <w:p w14:paraId="75A319B0" w14:textId="77777777" w:rsidR="008D2952" w:rsidRDefault="00FB7FB1">
            <w:pPr>
              <w:ind w:firstLine="0"/>
              <w:jc w:val="center"/>
              <w:rPr>
                <w:b/>
                <w:bCs/>
                <w:sz w:val="26"/>
                <w:szCs w:val="26"/>
                <w:lang w:val="fr-FR"/>
              </w:rPr>
            </w:pPr>
            <w:proofErr w:type="spellStart"/>
            <w:r>
              <w:rPr>
                <w:b/>
                <w:bCs/>
                <w:sz w:val="26"/>
                <w:szCs w:val="26"/>
                <w:lang w:val="fr-FR"/>
              </w:rPr>
              <w:t>Cộng</w:t>
            </w:r>
            <w:proofErr w:type="spellEnd"/>
            <w:r>
              <w:rPr>
                <w:b/>
                <w:bCs/>
                <w:sz w:val="26"/>
                <w:szCs w:val="26"/>
                <w:lang w:val="fr-FR"/>
              </w:rPr>
              <w:t>:</w:t>
            </w:r>
          </w:p>
        </w:tc>
        <w:tc>
          <w:tcPr>
            <w:tcW w:w="563" w:type="dxa"/>
          </w:tcPr>
          <w:p w14:paraId="0D1D60EA" w14:textId="77777777" w:rsidR="008D2952" w:rsidRDefault="00FB7FB1">
            <w:pPr>
              <w:ind w:firstLine="0"/>
              <w:jc w:val="center"/>
              <w:rPr>
                <w:b/>
                <w:bCs/>
                <w:sz w:val="26"/>
                <w:szCs w:val="26"/>
              </w:rPr>
            </w:pPr>
            <w:r>
              <w:rPr>
                <w:b/>
                <w:bCs/>
                <w:sz w:val="26"/>
                <w:szCs w:val="26"/>
              </w:rPr>
              <w:t>27</w:t>
            </w:r>
          </w:p>
        </w:tc>
        <w:tc>
          <w:tcPr>
            <w:tcW w:w="524" w:type="dxa"/>
          </w:tcPr>
          <w:p w14:paraId="3B1B9ABE" w14:textId="77777777" w:rsidR="008D2952" w:rsidRDefault="008D2952">
            <w:pPr>
              <w:ind w:firstLine="0"/>
              <w:jc w:val="center"/>
              <w:rPr>
                <w:b/>
                <w:bCs/>
                <w:sz w:val="26"/>
                <w:szCs w:val="26"/>
                <w:lang w:val="vi-VN"/>
              </w:rPr>
            </w:pPr>
          </w:p>
        </w:tc>
        <w:tc>
          <w:tcPr>
            <w:tcW w:w="658" w:type="dxa"/>
          </w:tcPr>
          <w:p w14:paraId="2D0C4B88" w14:textId="77777777" w:rsidR="008D2952" w:rsidRDefault="008D2952">
            <w:pPr>
              <w:ind w:firstLine="0"/>
              <w:jc w:val="center"/>
              <w:rPr>
                <w:b/>
                <w:bCs/>
                <w:sz w:val="26"/>
                <w:szCs w:val="26"/>
                <w:lang w:val="vi-VN"/>
              </w:rPr>
            </w:pPr>
          </w:p>
        </w:tc>
        <w:tc>
          <w:tcPr>
            <w:tcW w:w="713" w:type="dxa"/>
          </w:tcPr>
          <w:p w14:paraId="4BBA7872" w14:textId="77777777" w:rsidR="008D2952" w:rsidRDefault="00FB7FB1">
            <w:pPr>
              <w:ind w:firstLine="0"/>
              <w:jc w:val="center"/>
              <w:rPr>
                <w:b/>
                <w:bCs/>
                <w:sz w:val="26"/>
                <w:szCs w:val="26"/>
                <w:lang w:val="en-GB"/>
              </w:rPr>
            </w:pPr>
            <w:r>
              <w:rPr>
                <w:b/>
                <w:bCs/>
                <w:sz w:val="26"/>
                <w:szCs w:val="26"/>
                <w:lang w:val="en-GB"/>
              </w:rPr>
              <w:t>25</w:t>
            </w:r>
          </w:p>
        </w:tc>
        <w:tc>
          <w:tcPr>
            <w:tcW w:w="987" w:type="dxa"/>
          </w:tcPr>
          <w:p w14:paraId="4BAB97A9" w14:textId="77777777" w:rsidR="008D2952" w:rsidRDefault="00FB7FB1">
            <w:pPr>
              <w:ind w:firstLine="0"/>
              <w:jc w:val="center"/>
              <w:rPr>
                <w:b/>
                <w:bCs/>
                <w:sz w:val="26"/>
                <w:szCs w:val="26"/>
                <w:lang w:val="en-GB"/>
              </w:rPr>
            </w:pPr>
            <w:r>
              <w:rPr>
                <w:b/>
                <w:bCs/>
                <w:sz w:val="26"/>
                <w:szCs w:val="26"/>
                <w:lang w:val="en-GB"/>
              </w:rPr>
              <w:t>92,6</w:t>
            </w:r>
          </w:p>
        </w:tc>
        <w:tc>
          <w:tcPr>
            <w:tcW w:w="632" w:type="dxa"/>
          </w:tcPr>
          <w:p w14:paraId="10E61DF7" w14:textId="77777777" w:rsidR="008D2952" w:rsidRDefault="00FB7FB1">
            <w:pPr>
              <w:ind w:firstLine="0"/>
              <w:jc w:val="center"/>
              <w:rPr>
                <w:b/>
                <w:bCs/>
                <w:color w:val="FF0000"/>
                <w:sz w:val="26"/>
                <w:szCs w:val="26"/>
                <w:lang w:val="en-GB"/>
              </w:rPr>
            </w:pPr>
            <w:r>
              <w:rPr>
                <w:b/>
                <w:bCs/>
                <w:color w:val="FF0000"/>
                <w:sz w:val="26"/>
                <w:szCs w:val="26"/>
                <w:lang w:val="en-GB"/>
              </w:rPr>
              <w:t>1</w:t>
            </w:r>
          </w:p>
        </w:tc>
        <w:tc>
          <w:tcPr>
            <w:tcW w:w="801" w:type="dxa"/>
          </w:tcPr>
          <w:p w14:paraId="671851F6" w14:textId="77777777" w:rsidR="008D2952" w:rsidRDefault="00FB7FB1">
            <w:pPr>
              <w:ind w:firstLine="0"/>
              <w:jc w:val="center"/>
              <w:rPr>
                <w:b/>
                <w:bCs/>
                <w:color w:val="FF0000"/>
                <w:sz w:val="26"/>
                <w:szCs w:val="26"/>
                <w:lang w:val="en-GB"/>
              </w:rPr>
            </w:pPr>
            <w:r>
              <w:rPr>
                <w:b/>
                <w:bCs/>
                <w:color w:val="FF0000"/>
                <w:sz w:val="26"/>
                <w:szCs w:val="26"/>
                <w:lang w:val="en-GB"/>
              </w:rPr>
              <w:t>3,7</w:t>
            </w:r>
          </w:p>
        </w:tc>
        <w:tc>
          <w:tcPr>
            <w:tcW w:w="620" w:type="dxa"/>
          </w:tcPr>
          <w:p w14:paraId="2B0D4447" w14:textId="77777777" w:rsidR="008D2952" w:rsidRDefault="00FB7FB1">
            <w:pPr>
              <w:ind w:firstLine="0"/>
              <w:jc w:val="center"/>
              <w:rPr>
                <w:b/>
                <w:bCs/>
                <w:sz w:val="26"/>
                <w:szCs w:val="26"/>
                <w:lang w:val="en-GB"/>
              </w:rPr>
            </w:pPr>
            <w:r>
              <w:rPr>
                <w:b/>
                <w:bCs/>
                <w:sz w:val="26"/>
                <w:szCs w:val="26"/>
                <w:lang w:val="en-GB"/>
              </w:rPr>
              <w:t>1</w:t>
            </w:r>
          </w:p>
        </w:tc>
        <w:tc>
          <w:tcPr>
            <w:tcW w:w="815" w:type="dxa"/>
          </w:tcPr>
          <w:p w14:paraId="37011F93" w14:textId="77777777" w:rsidR="008D2952" w:rsidRDefault="00FB7FB1">
            <w:pPr>
              <w:ind w:firstLine="0"/>
              <w:jc w:val="center"/>
              <w:rPr>
                <w:b/>
                <w:bCs/>
                <w:sz w:val="26"/>
                <w:szCs w:val="26"/>
                <w:lang w:val="en-GB"/>
              </w:rPr>
            </w:pPr>
            <w:r>
              <w:rPr>
                <w:b/>
                <w:bCs/>
                <w:sz w:val="26"/>
                <w:szCs w:val="26"/>
                <w:lang w:val="en-GB"/>
              </w:rPr>
              <w:t>3,7</w:t>
            </w:r>
          </w:p>
        </w:tc>
        <w:tc>
          <w:tcPr>
            <w:tcW w:w="620" w:type="dxa"/>
          </w:tcPr>
          <w:p w14:paraId="412524B1" w14:textId="77777777" w:rsidR="008D2952" w:rsidRDefault="008D2952">
            <w:pPr>
              <w:ind w:firstLine="0"/>
              <w:jc w:val="center"/>
              <w:rPr>
                <w:b/>
                <w:bCs/>
                <w:sz w:val="26"/>
                <w:szCs w:val="26"/>
                <w:lang w:val="vi-VN"/>
              </w:rPr>
            </w:pPr>
          </w:p>
        </w:tc>
        <w:tc>
          <w:tcPr>
            <w:tcW w:w="892" w:type="dxa"/>
          </w:tcPr>
          <w:p w14:paraId="48FD6F6B" w14:textId="77777777" w:rsidR="008D2952" w:rsidRDefault="008D2952">
            <w:pPr>
              <w:ind w:firstLine="0"/>
              <w:jc w:val="center"/>
              <w:rPr>
                <w:b/>
                <w:bCs/>
                <w:sz w:val="26"/>
                <w:szCs w:val="26"/>
                <w:lang w:val="vi-VN"/>
              </w:rPr>
            </w:pPr>
          </w:p>
        </w:tc>
      </w:tr>
    </w:tbl>
    <w:p w14:paraId="7B1B4206" w14:textId="77777777" w:rsidR="008D2952" w:rsidRDefault="00FB7FB1">
      <w:pPr>
        <w:spacing w:line="276" w:lineRule="auto"/>
        <w:ind w:firstLine="709"/>
        <w:rPr>
          <w:rFonts w:eastAsia="Times New Roman"/>
          <w:szCs w:val="28"/>
          <w:lang w:val="en-AU"/>
        </w:rPr>
      </w:pPr>
      <w:r>
        <w:rPr>
          <w:rFonts w:eastAsia="Times New Roman"/>
          <w:szCs w:val="28"/>
          <w:lang w:val="en-AU"/>
        </w:rPr>
        <w:t xml:space="preserve">b) </w:t>
      </w:r>
      <w:proofErr w:type="spellStart"/>
      <w:r>
        <w:rPr>
          <w:rFonts w:eastAsia="Times New Roman"/>
          <w:szCs w:val="28"/>
          <w:lang w:val="en-AU"/>
        </w:rPr>
        <w:t>Nhận</w:t>
      </w:r>
      <w:proofErr w:type="spellEnd"/>
      <w:r>
        <w:rPr>
          <w:rFonts w:eastAsia="Times New Roman"/>
          <w:szCs w:val="28"/>
          <w:lang w:val="en-AU"/>
        </w:rPr>
        <w:t xml:space="preserve"> </w:t>
      </w:r>
      <w:proofErr w:type="spellStart"/>
      <w:r>
        <w:rPr>
          <w:rFonts w:eastAsia="Times New Roman"/>
          <w:szCs w:val="28"/>
          <w:lang w:val="en-AU"/>
        </w:rPr>
        <w:t>xét</w:t>
      </w:r>
      <w:proofErr w:type="spellEnd"/>
    </w:p>
    <w:p w14:paraId="5FC0E387" w14:textId="77777777" w:rsidR="008D2952" w:rsidRDefault="00FB7FB1">
      <w:pPr>
        <w:spacing w:line="276" w:lineRule="auto"/>
        <w:ind w:firstLine="709"/>
        <w:rPr>
          <w:rFonts w:eastAsia="Times New Roman"/>
          <w:szCs w:val="28"/>
          <w:lang w:val="en-AU"/>
        </w:rPr>
      </w:pPr>
      <w:proofErr w:type="spellStart"/>
      <w:r>
        <w:rPr>
          <w:rFonts w:eastAsia="Times New Roman"/>
          <w:szCs w:val="28"/>
          <w:lang w:val="en-AU"/>
        </w:rPr>
        <w:t>Tỉ</w:t>
      </w:r>
      <w:proofErr w:type="spellEnd"/>
      <w:r>
        <w:rPr>
          <w:rFonts w:eastAsia="Times New Roman"/>
          <w:szCs w:val="28"/>
          <w:lang w:val="en-AU"/>
        </w:rPr>
        <w:t xml:space="preserve"> </w:t>
      </w:r>
      <w:proofErr w:type="spellStart"/>
      <w:r>
        <w:rPr>
          <w:rFonts w:eastAsia="Times New Roman"/>
          <w:szCs w:val="28"/>
          <w:lang w:val="en-AU"/>
        </w:rPr>
        <w:t>lệ</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w:t>
      </w:r>
      <w:proofErr w:type="spellStart"/>
      <w:r>
        <w:rPr>
          <w:rFonts w:eastAsia="Times New Roman"/>
          <w:szCs w:val="28"/>
          <w:lang w:val="en-AU"/>
        </w:rPr>
        <w:t>viên</w:t>
      </w:r>
      <w:proofErr w:type="spellEnd"/>
      <w:r>
        <w:rPr>
          <w:rFonts w:eastAsia="Times New Roman"/>
          <w:szCs w:val="28"/>
          <w:lang w:val="en-AU"/>
        </w:rPr>
        <w:t>/</w:t>
      </w:r>
      <w:proofErr w:type="spellStart"/>
      <w:r>
        <w:rPr>
          <w:rFonts w:eastAsia="Times New Roman"/>
          <w:szCs w:val="28"/>
          <w:lang w:val="en-AU"/>
        </w:rPr>
        <w:t>lớp</w:t>
      </w:r>
      <w:proofErr w:type="spellEnd"/>
      <w:r>
        <w:rPr>
          <w:rFonts w:eastAsia="Times New Roman"/>
          <w:szCs w:val="28"/>
          <w:lang w:val="en-AU"/>
        </w:rPr>
        <w:t>: 21/15 (1,4 GV/</w:t>
      </w:r>
      <w:proofErr w:type="spellStart"/>
      <w:r>
        <w:rPr>
          <w:rFonts w:eastAsia="Times New Roman"/>
          <w:szCs w:val="28"/>
          <w:lang w:val="en-AU"/>
        </w:rPr>
        <w:t>lớp</w:t>
      </w:r>
      <w:proofErr w:type="spellEnd"/>
      <w:r>
        <w:rPr>
          <w:rFonts w:eastAsia="Times New Roman"/>
          <w:szCs w:val="28"/>
          <w:lang w:val="en-AU"/>
        </w:rPr>
        <w:t>).</w:t>
      </w:r>
    </w:p>
    <w:p w14:paraId="05E59BEC" w14:textId="77777777" w:rsidR="008D2952" w:rsidRDefault="00FB7FB1">
      <w:pPr>
        <w:spacing w:line="276" w:lineRule="auto"/>
        <w:ind w:firstLine="709"/>
        <w:rPr>
          <w:szCs w:val="28"/>
        </w:rPr>
      </w:pP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gồm</w:t>
      </w:r>
      <w:proofErr w:type="spellEnd"/>
      <w:r>
        <w:rPr>
          <w:szCs w:val="28"/>
        </w:rPr>
        <w:t xml:space="preserve"> 2 </w:t>
      </w:r>
      <w:proofErr w:type="spellStart"/>
      <w:r>
        <w:rPr>
          <w:szCs w:val="28"/>
        </w:rPr>
        <w:t>người</w:t>
      </w:r>
      <w:proofErr w:type="spellEnd"/>
      <w:r>
        <w:rPr>
          <w:szCs w:val="28"/>
        </w:rPr>
        <w:t xml:space="preserve"> </w:t>
      </w:r>
      <w:proofErr w:type="spellStart"/>
      <w:r>
        <w:rPr>
          <w:szCs w:val="28"/>
        </w:rPr>
        <w:t>đều</w:t>
      </w:r>
      <w:proofErr w:type="spellEnd"/>
      <w:r>
        <w:rPr>
          <w:szCs w:val="28"/>
        </w:rPr>
        <w:t xml:space="preserve"> </w:t>
      </w:r>
      <w:proofErr w:type="spellStart"/>
      <w:r>
        <w:rPr>
          <w:szCs w:val="28"/>
        </w:rPr>
        <w:t>có</w:t>
      </w:r>
      <w:proofErr w:type="spellEnd"/>
      <w:r>
        <w:rPr>
          <w:szCs w:val="28"/>
        </w:rPr>
        <w:t xml:space="preserve"> </w:t>
      </w:r>
      <w:proofErr w:type="spellStart"/>
      <w:r>
        <w:rPr>
          <w:szCs w:val="28"/>
        </w:rPr>
        <w:t>trình</w:t>
      </w:r>
      <w:proofErr w:type="spellEnd"/>
      <w:r>
        <w:rPr>
          <w:szCs w:val="28"/>
        </w:rPr>
        <w:t xml:space="preserve"> </w:t>
      </w:r>
      <w:proofErr w:type="spellStart"/>
      <w:r>
        <w:rPr>
          <w:szCs w:val="28"/>
        </w:rPr>
        <w:t>độ</w:t>
      </w:r>
      <w:proofErr w:type="spellEnd"/>
      <w:r>
        <w:rPr>
          <w:szCs w:val="28"/>
        </w:rPr>
        <w:t xml:space="preserve"> </w:t>
      </w:r>
      <w:proofErr w:type="spellStart"/>
      <w:r>
        <w:rPr>
          <w:szCs w:val="28"/>
        </w:rPr>
        <w:t>Đại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w:t>
      </w:r>
      <w:proofErr w:type="spellEnd"/>
      <w:r>
        <w:rPr>
          <w:szCs w:val="28"/>
        </w:rPr>
        <w:t xml:space="preserve"> Trung </w:t>
      </w:r>
      <w:proofErr w:type="spellStart"/>
      <w:r>
        <w:rPr>
          <w:rFonts w:eastAsia="Times New Roman"/>
          <w:szCs w:val="28"/>
          <w:lang w:val="en-AU"/>
        </w:rPr>
        <w:t>cấp</w:t>
      </w:r>
      <w:proofErr w:type="spellEnd"/>
      <w:r>
        <w:rPr>
          <w:szCs w:val="28"/>
        </w:rPr>
        <w:t xml:space="preserve"> </w:t>
      </w:r>
      <w:proofErr w:type="spellStart"/>
      <w:r>
        <w:rPr>
          <w:szCs w:val="28"/>
        </w:rPr>
        <w:t>chính</w:t>
      </w:r>
      <w:proofErr w:type="spellEnd"/>
      <w:r>
        <w:rPr>
          <w:szCs w:val="28"/>
        </w:rPr>
        <w:t xml:space="preserve"> </w:t>
      </w:r>
      <w:proofErr w:type="spellStart"/>
      <w:r>
        <w:rPr>
          <w:szCs w:val="28"/>
        </w:rPr>
        <w:t>trị</w:t>
      </w:r>
      <w:proofErr w:type="spellEnd"/>
      <w:r>
        <w:rPr>
          <w:szCs w:val="28"/>
        </w:rPr>
        <w:t xml:space="preserve">, </w:t>
      </w:r>
      <w:proofErr w:type="spellStart"/>
      <w:r>
        <w:rPr>
          <w:szCs w:val="28"/>
        </w:rPr>
        <w:t>đã</w:t>
      </w:r>
      <w:proofErr w:type="spellEnd"/>
      <w:r>
        <w:rPr>
          <w:szCs w:val="28"/>
        </w:rPr>
        <w:t xml:space="preserve"> qua </w:t>
      </w:r>
      <w:proofErr w:type="spellStart"/>
      <w:r>
        <w:rPr>
          <w:szCs w:val="28"/>
        </w:rPr>
        <w:t>Bồi</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(01 ĐHQLGD, 01 </w:t>
      </w:r>
      <w:proofErr w:type="spellStart"/>
      <w:r>
        <w:rPr>
          <w:szCs w:val="28"/>
        </w:rPr>
        <w:t>chứng</w:t>
      </w:r>
      <w:proofErr w:type="spellEnd"/>
      <w:r>
        <w:rPr>
          <w:szCs w:val="28"/>
        </w:rPr>
        <w:t xml:space="preserve"> </w:t>
      </w:r>
      <w:proofErr w:type="spellStart"/>
      <w:r>
        <w:rPr>
          <w:szCs w:val="28"/>
        </w:rPr>
        <w:t>chỉ</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Đội</w:t>
      </w:r>
      <w:proofErr w:type="spellEnd"/>
      <w:r>
        <w:rPr>
          <w:szCs w:val="28"/>
        </w:rPr>
        <w:t xml:space="preserve"> </w:t>
      </w:r>
      <w:proofErr w:type="spellStart"/>
      <w:r>
        <w:rPr>
          <w:szCs w:val="28"/>
        </w:rPr>
        <w:t>ngũ</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có</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có</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tốt</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dám</w:t>
      </w:r>
      <w:proofErr w:type="spellEnd"/>
      <w:r>
        <w:rPr>
          <w:szCs w:val="28"/>
        </w:rPr>
        <w:t xml:space="preserve"> </w:t>
      </w:r>
      <w:proofErr w:type="spellStart"/>
      <w:r>
        <w:rPr>
          <w:szCs w:val="28"/>
        </w:rPr>
        <w:t>nghĩ</w:t>
      </w:r>
      <w:proofErr w:type="spellEnd"/>
      <w:r>
        <w:rPr>
          <w:szCs w:val="28"/>
        </w:rPr>
        <w:t xml:space="preserve"> </w:t>
      </w:r>
      <w:proofErr w:type="spellStart"/>
      <w:r>
        <w:rPr>
          <w:szCs w:val="28"/>
        </w:rPr>
        <w:t>dám</w:t>
      </w:r>
      <w:proofErr w:type="spellEnd"/>
      <w:r>
        <w:rPr>
          <w:szCs w:val="28"/>
        </w:rPr>
        <w:t xml:space="preserve">  </w:t>
      </w:r>
      <w:proofErr w:type="spellStart"/>
      <w:r>
        <w:rPr>
          <w:szCs w:val="28"/>
        </w:rPr>
        <w:t>làm</w:t>
      </w:r>
      <w:proofErr w:type="spellEnd"/>
      <w:r>
        <w:rPr>
          <w:szCs w:val="28"/>
        </w:rPr>
        <w:t xml:space="preserve">  </w:t>
      </w:r>
      <w:proofErr w:type="spellStart"/>
      <w:r>
        <w:rPr>
          <w:szCs w:val="28"/>
        </w:rPr>
        <w:t>và</w:t>
      </w:r>
      <w:proofErr w:type="spellEnd"/>
      <w:r>
        <w:rPr>
          <w:szCs w:val="28"/>
        </w:rPr>
        <w:t xml:space="preserve">  </w:t>
      </w:r>
      <w:proofErr w:type="spellStart"/>
      <w:r>
        <w:rPr>
          <w:szCs w:val="28"/>
        </w:rPr>
        <w:t>dám</w:t>
      </w:r>
      <w:proofErr w:type="spellEnd"/>
      <w:r>
        <w:rPr>
          <w:szCs w:val="28"/>
        </w:rPr>
        <w:t xml:space="preserve">  </w:t>
      </w:r>
      <w:proofErr w:type="spellStart"/>
      <w:r>
        <w:rPr>
          <w:szCs w:val="28"/>
        </w:rPr>
        <w:t>chịu</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trong</w:t>
      </w:r>
      <w:proofErr w:type="spellEnd"/>
      <w:r>
        <w:rPr>
          <w:szCs w:val="28"/>
        </w:rPr>
        <w:t xml:space="preserve">  </w:t>
      </w:r>
      <w:proofErr w:type="spellStart"/>
      <w:r>
        <w:rPr>
          <w:szCs w:val="28"/>
        </w:rPr>
        <w:t>công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Trình</w:t>
      </w:r>
      <w:proofErr w:type="spellEnd"/>
      <w:r>
        <w:rPr>
          <w:szCs w:val="28"/>
        </w:rPr>
        <w:t xml:space="preserve"> </w:t>
      </w:r>
      <w:proofErr w:type="spellStart"/>
      <w:r>
        <w:rPr>
          <w:szCs w:val="28"/>
        </w:rPr>
        <w:t>độ</w:t>
      </w:r>
      <w:proofErr w:type="spellEnd"/>
      <w:r>
        <w:rPr>
          <w:szCs w:val="28"/>
        </w:rPr>
        <w:t xml:space="preserve"> </w:t>
      </w:r>
      <w:proofErr w:type="spellStart"/>
      <w:r>
        <w:rPr>
          <w:szCs w:val="28"/>
        </w:rPr>
        <w:t>chuyên</w:t>
      </w:r>
      <w:proofErr w:type="spellEnd"/>
      <w:r>
        <w:rPr>
          <w:szCs w:val="28"/>
        </w:rPr>
        <w:t xml:space="preserve"> </w:t>
      </w:r>
      <w:proofErr w:type="spellStart"/>
      <w:r>
        <w:rPr>
          <w:szCs w:val="28"/>
        </w:rPr>
        <w:t>môn</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vụ</w:t>
      </w:r>
      <w:proofErr w:type="spellEnd"/>
      <w:r>
        <w:rPr>
          <w:szCs w:val="28"/>
        </w:rPr>
        <w:t xml:space="preserve"> </w:t>
      </w:r>
      <w:proofErr w:type="spellStart"/>
      <w:r>
        <w:rPr>
          <w:szCs w:val="28"/>
        </w:rPr>
        <w:t>vững</w:t>
      </w:r>
      <w:proofErr w:type="spellEnd"/>
      <w:r>
        <w:rPr>
          <w:szCs w:val="28"/>
        </w:rPr>
        <w:t xml:space="preserve"> </w:t>
      </w:r>
      <w:proofErr w:type="spellStart"/>
      <w:r>
        <w:rPr>
          <w:szCs w:val="28"/>
        </w:rPr>
        <w:t>vàng</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trong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đổi</w:t>
      </w:r>
      <w:proofErr w:type="spellEnd"/>
      <w:r>
        <w:rPr>
          <w:szCs w:val="28"/>
        </w:rPr>
        <w:t xml:space="preserve"> </w:t>
      </w:r>
      <w:proofErr w:type="spellStart"/>
      <w:r>
        <w:rPr>
          <w:szCs w:val="28"/>
        </w:rPr>
        <w:t>mới</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pháp</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w:t>
      </w:r>
    </w:p>
    <w:p w14:paraId="549B5319" w14:textId="77777777" w:rsidR="008D2952" w:rsidRDefault="00FB7FB1">
      <w:pPr>
        <w:spacing w:line="276" w:lineRule="auto"/>
        <w:ind w:firstLine="709"/>
        <w:rPr>
          <w:spacing w:val="-4"/>
          <w:szCs w:val="28"/>
          <w:lang w:val="en-GB"/>
        </w:rPr>
      </w:pP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là</w:t>
      </w:r>
      <w:proofErr w:type="spellEnd"/>
      <w:r>
        <w:rPr>
          <w:szCs w:val="28"/>
        </w:rPr>
        <w:t xml:space="preserve"> 21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có</w:t>
      </w:r>
      <w:proofErr w:type="spellEnd"/>
      <w:r>
        <w:rPr>
          <w:szCs w:val="28"/>
        </w:rPr>
        <w:t xml:space="preserve"> 20/21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chiếm</w:t>
      </w:r>
      <w:proofErr w:type="spellEnd"/>
      <w:r>
        <w:rPr>
          <w:szCs w:val="28"/>
        </w:rPr>
        <w:t xml:space="preserve"> </w:t>
      </w:r>
      <w:proofErr w:type="spellStart"/>
      <w:r>
        <w:rPr>
          <w:szCs w:val="28"/>
        </w:rPr>
        <w:t>tỉ</w:t>
      </w:r>
      <w:proofErr w:type="spellEnd"/>
      <w:r>
        <w:rPr>
          <w:szCs w:val="28"/>
        </w:rPr>
        <w:t xml:space="preserve"> </w:t>
      </w:r>
      <w:proofErr w:type="spellStart"/>
      <w:r>
        <w:rPr>
          <w:szCs w:val="28"/>
        </w:rPr>
        <w:t>lệ</w:t>
      </w:r>
      <w:proofErr w:type="spellEnd"/>
      <w:r>
        <w:rPr>
          <w:szCs w:val="28"/>
        </w:rPr>
        <w:t xml:space="preserve"> 95,23%) </w:t>
      </w:r>
      <w:proofErr w:type="spellStart"/>
      <w:r>
        <w:rPr>
          <w:szCs w:val="28"/>
        </w:rPr>
        <w:t>đạt</w:t>
      </w:r>
      <w:proofErr w:type="spellEnd"/>
      <w:r>
        <w:rPr>
          <w:szCs w:val="28"/>
        </w:rPr>
        <w:t xml:space="preserve"> </w:t>
      </w:r>
      <w:proofErr w:type="spellStart"/>
      <w:r>
        <w:rPr>
          <w:szCs w:val="28"/>
        </w:rPr>
        <w:t>trình</w:t>
      </w:r>
      <w:proofErr w:type="spellEnd"/>
      <w:r>
        <w:rPr>
          <w:szCs w:val="28"/>
        </w:rPr>
        <w:t xml:space="preserve"> </w:t>
      </w:r>
      <w:proofErr w:type="spellStart"/>
      <w:r>
        <w:rPr>
          <w:szCs w:val="28"/>
        </w:rPr>
        <w:t>độ</w:t>
      </w:r>
      <w:proofErr w:type="spellEnd"/>
      <w:r>
        <w:rPr>
          <w:szCs w:val="28"/>
        </w:rPr>
        <w:t xml:space="preserve"> </w:t>
      </w:r>
      <w:proofErr w:type="spellStart"/>
      <w:r>
        <w:rPr>
          <w:szCs w:val="28"/>
        </w:rPr>
        <w:t>Đại</w:t>
      </w:r>
      <w:proofErr w:type="spellEnd"/>
      <w:r>
        <w:rPr>
          <w:szCs w:val="28"/>
        </w:rPr>
        <w:t xml:space="preserve"> </w:t>
      </w:r>
      <w:proofErr w:type="spellStart"/>
      <w:r>
        <w:rPr>
          <w:szCs w:val="28"/>
        </w:rPr>
        <w:t>học</w:t>
      </w:r>
      <w:proofErr w:type="spellEnd"/>
      <w:r>
        <w:rPr>
          <w:szCs w:val="28"/>
        </w:rPr>
        <w:t xml:space="preserve">, </w:t>
      </w:r>
      <w:proofErr w:type="spellStart"/>
      <w:r>
        <w:rPr>
          <w:szCs w:val="28"/>
        </w:rPr>
        <w:t>còn</w:t>
      </w:r>
      <w:proofErr w:type="spellEnd"/>
      <w:r>
        <w:rPr>
          <w:szCs w:val="28"/>
        </w:rPr>
        <w:t xml:space="preserve"> 01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có</w:t>
      </w:r>
      <w:proofErr w:type="spellEnd"/>
      <w:r>
        <w:rPr>
          <w:szCs w:val="28"/>
        </w:rPr>
        <w:t xml:space="preserve"> </w:t>
      </w:r>
      <w:proofErr w:type="spellStart"/>
      <w:r>
        <w:rPr>
          <w:szCs w:val="28"/>
        </w:rPr>
        <w:t>trình</w:t>
      </w:r>
      <w:proofErr w:type="spellEnd"/>
      <w:r>
        <w:rPr>
          <w:szCs w:val="28"/>
        </w:rPr>
        <w:t xml:space="preserve"> </w:t>
      </w:r>
      <w:proofErr w:type="spellStart"/>
      <w:r>
        <w:rPr>
          <w:szCs w:val="28"/>
        </w:rPr>
        <w:t>độ</w:t>
      </w:r>
      <w:proofErr w:type="spellEnd"/>
      <w:r>
        <w:rPr>
          <w:szCs w:val="28"/>
        </w:rPr>
        <w:t xml:space="preserve"> THSP (</w:t>
      </w:r>
      <w:proofErr w:type="spellStart"/>
      <w:r>
        <w:rPr>
          <w:szCs w:val="28"/>
        </w:rPr>
        <w:t>tỉ</w:t>
      </w:r>
      <w:proofErr w:type="spellEnd"/>
      <w:r>
        <w:rPr>
          <w:szCs w:val="28"/>
        </w:rPr>
        <w:t xml:space="preserve"> </w:t>
      </w:r>
      <w:proofErr w:type="spellStart"/>
      <w:r>
        <w:rPr>
          <w:szCs w:val="28"/>
        </w:rPr>
        <w:t>lệ</w:t>
      </w:r>
      <w:proofErr w:type="spellEnd"/>
      <w:r>
        <w:rPr>
          <w:szCs w:val="28"/>
        </w:rPr>
        <w:t xml:space="preserve"> 4,77%) </w:t>
      </w:r>
      <w:proofErr w:type="spellStart"/>
      <w:r>
        <w:rPr>
          <w:szCs w:val="28"/>
        </w:rPr>
        <w:t>đang</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lộ</w:t>
      </w:r>
      <w:proofErr w:type="spellEnd"/>
      <w:r>
        <w:rPr>
          <w:szCs w:val="28"/>
        </w:rPr>
        <w:t xml:space="preserve"> </w:t>
      </w:r>
      <w:proofErr w:type="spellStart"/>
      <w:r>
        <w:rPr>
          <w:szCs w:val="28"/>
        </w:rPr>
        <w:t>trình</w:t>
      </w:r>
      <w:proofErr w:type="spellEnd"/>
      <w:r>
        <w:rPr>
          <w:szCs w:val="28"/>
        </w:rPr>
        <w:t xml:space="preserve"> </w:t>
      </w:r>
      <w:proofErr w:type="spellStart"/>
      <w:r>
        <w:rPr>
          <w:szCs w:val="28"/>
        </w:rPr>
        <w:t>nghỉ</w:t>
      </w:r>
      <w:proofErr w:type="spellEnd"/>
      <w:r>
        <w:rPr>
          <w:szCs w:val="28"/>
        </w:rPr>
        <w:t xml:space="preserve"> </w:t>
      </w:r>
      <w:proofErr w:type="spellStart"/>
      <w:r>
        <w:rPr>
          <w:szCs w:val="28"/>
        </w:rPr>
        <w:t>hưu</w:t>
      </w:r>
      <w:proofErr w:type="spellEnd"/>
      <w:r>
        <w:rPr>
          <w:szCs w:val="28"/>
        </w:rPr>
        <w:t xml:space="preserve"> (</w:t>
      </w:r>
      <w:proofErr w:type="spellStart"/>
      <w:r>
        <w:rPr>
          <w:szCs w:val="28"/>
        </w:rPr>
        <w:t>tháng</w:t>
      </w:r>
      <w:proofErr w:type="spellEnd"/>
      <w:r>
        <w:rPr>
          <w:szCs w:val="28"/>
        </w:rPr>
        <w:t xml:space="preserve"> 10/2023); </w:t>
      </w:r>
      <w:proofErr w:type="spellStart"/>
      <w:r>
        <w:rPr>
          <w:szCs w:val="28"/>
        </w:rPr>
        <w:t>Có</w:t>
      </w:r>
      <w:proofErr w:type="spellEnd"/>
      <w:r>
        <w:rPr>
          <w:szCs w:val="28"/>
        </w:rPr>
        <w:t xml:space="preserve"> 6/21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đạt</w:t>
      </w:r>
      <w:proofErr w:type="spellEnd"/>
      <w:r>
        <w:rPr>
          <w:szCs w:val="28"/>
        </w:rPr>
        <w:t xml:space="preserve"> GV </w:t>
      </w:r>
      <w:proofErr w:type="spellStart"/>
      <w:r>
        <w:rPr>
          <w:szCs w:val="28"/>
        </w:rPr>
        <w:t>giỏi</w:t>
      </w:r>
      <w:proofErr w:type="spellEnd"/>
      <w:r>
        <w:rPr>
          <w:szCs w:val="28"/>
        </w:rPr>
        <w:t xml:space="preserve"> </w:t>
      </w:r>
      <w:proofErr w:type="spellStart"/>
      <w:r>
        <w:rPr>
          <w:szCs w:val="28"/>
        </w:rPr>
        <w:t>cấp</w:t>
      </w:r>
      <w:proofErr w:type="spellEnd"/>
      <w:r>
        <w:rPr>
          <w:szCs w:val="28"/>
        </w:rPr>
        <w:t xml:space="preserve"> </w:t>
      </w:r>
      <w:proofErr w:type="spellStart"/>
      <w:r>
        <w:rPr>
          <w:szCs w:val="28"/>
        </w:rPr>
        <w:t>tỉnh</w:t>
      </w:r>
      <w:proofErr w:type="spellEnd"/>
      <w:r>
        <w:rPr>
          <w:szCs w:val="28"/>
        </w:rPr>
        <w:t xml:space="preserve"> (</w:t>
      </w:r>
      <w:proofErr w:type="spellStart"/>
      <w:r>
        <w:rPr>
          <w:szCs w:val="28"/>
        </w:rPr>
        <w:t>tỉ</w:t>
      </w:r>
      <w:proofErr w:type="spellEnd"/>
      <w:r>
        <w:rPr>
          <w:szCs w:val="28"/>
        </w:rPr>
        <w:t xml:space="preserve"> </w:t>
      </w:r>
      <w:proofErr w:type="spellStart"/>
      <w:r>
        <w:rPr>
          <w:szCs w:val="28"/>
        </w:rPr>
        <w:t>lệ</w:t>
      </w:r>
      <w:proofErr w:type="spellEnd"/>
      <w:r>
        <w:rPr>
          <w:szCs w:val="28"/>
        </w:rPr>
        <w:t xml:space="preserve"> 28,57%); 19/21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đạt</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dạy</w:t>
      </w:r>
      <w:proofErr w:type="spellEnd"/>
      <w:r>
        <w:rPr>
          <w:szCs w:val="28"/>
        </w:rPr>
        <w:t xml:space="preserve"> </w:t>
      </w:r>
      <w:proofErr w:type="spellStart"/>
      <w:r>
        <w:rPr>
          <w:szCs w:val="28"/>
        </w:rPr>
        <w:t>giỏi</w:t>
      </w:r>
      <w:proofErr w:type="spellEnd"/>
      <w:r>
        <w:rPr>
          <w:szCs w:val="28"/>
        </w:rPr>
        <w:t xml:space="preserve"> </w:t>
      </w:r>
      <w:proofErr w:type="spellStart"/>
      <w:r>
        <w:rPr>
          <w:szCs w:val="28"/>
        </w:rPr>
        <w:t>cấp</w:t>
      </w:r>
      <w:proofErr w:type="spellEnd"/>
      <w:r>
        <w:rPr>
          <w:szCs w:val="28"/>
        </w:rPr>
        <w:t xml:space="preserve"> </w:t>
      </w:r>
      <w:proofErr w:type="spellStart"/>
      <w:r>
        <w:rPr>
          <w:szCs w:val="28"/>
        </w:rPr>
        <w:t>huyện</w:t>
      </w:r>
      <w:proofErr w:type="spellEnd"/>
      <w:r>
        <w:rPr>
          <w:szCs w:val="28"/>
        </w:rPr>
        <w:t xml:space="preserve"> (</w:t>
      </w:r>
      <w:proofErr w:type="spellStart"/>
      <w:r>
        <w:rPr>
          <w:szCs w:val="28"/>
        </w:rPr>
        <w:t>tỉ</w:t>
      </w:r>
      <w:proofErr w:type="spellEnd"/>
      <w:r>
        <w:rPr>
          <w:szCs w:val="28"/>
        </w:rPr>
        <w:t xml:space="preserve"> </w:t>
      </w:r>
      <w:proofErr w:type="spellStart"/>
      <w:r>
        <w:rPr>
          <w:szCs w:val="28"/>
        </w:rPr>
        <w:t>lệ</w:t>
      </w:r>
      <w:proofErr w:type="spellEnd"/>
      <w:r>
        <w:rPr>
          <w:szCs w:val="28"/>
        </w:rPr>
        <w:t xml:space="preserve"> 90,47%); Trường </w:t>
      </w:r>
      <w:proofErr w:type="spellStart"/>
      <w:r>
        <w:rPr>
          <w:szCs w:val="28"/>
        </w:rPr>
        <w:t>có</w:t>
      </w:r>
      <w:proofErr w:type="spellEnd"/>
      <w:r>
        <w:rPr>
          <w:szCs w:val="28"/>
        </w:rPr>
        <w:t xml:space="preserve"> </w:t>
      </w:r>
      <w:proofErr w:type="spellStart"/>
      <w:r>
        <w:rPr>
          <w:szCs w:val="28"/>
        </w:rPr>
        <w:t>đầy</w:t>
      </w:r>
      <w:proofErr w:type="spellEnd"/>
      <w:r>
        <w:rPr>
          <w:szCs w:val="28"/>
        </w:rPr>
        <w:t xml:space="preserve"> </w:t>
      </w:r>
      <w:proofErr w:type="spellStart"/>
      <w:r>
        <w:rPr>
          <w:szCs w:val="28"/>
        </w:rPr>
        <w:t>đủ</w:t>
      </w:r>
      <w:proofErr w:type="spellEnd"/>
      <w:r>
        <w:rPr>
          <w:szCs w:val="28"/>
        </w:rPr>
        <w:t xml:space="preserve"> </w:t>
      </w:r>
      <w:proofErr w:type="spellStart"/>
      <w:r>
        <w:rPr>
          <w:szCs w:val="28"/>
        </w:rPr>
        <w:t>các</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chuyên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đào</w:t>
      </w:r>
      <w:proofErr w:type="spellEnd"/>
      <w:r>
        <w:rPr>
          <w:szCs w:val="28"/>
        </w:rPr>
        <w:t xml:space="preserve"> </w:t>
      </w:r>
      <w:proofErr w:type="spellStart"/>
      <w:r>
        <w:rPr>
          <w:szCs w:val="28"/>
        </w:rPr>
        <w:t>tạo</w:t>
      </w:r>
      <w:proofErr w:type="spellEnd"/>
      <w:r>
        <w:rPr>
          <w:szCs w:val="28"/>
        </w:rPr>
        <w:t xml:space="preserve"> </w:t>
      </w:r>
      <w:proofErr w:type="spellStart"/>
      <w:r>
        <w:rPr>
          <w:szCs w:val="28"/>
        </w:rPr>
        <w:t>chính</w:t>
      </w:r>
      <w:proofErr w:type="spellEnd"/>
      <w:r>
        <w:rPr>
          <w:szCs w:val="28"/>
        </w:rPr>
        <w:t xml:space="preserve"> </w:t>
      </w:r>
      <w:proofErr w:type="spellStart"/>
      <w:r>
        <w:rPr>
          <w:szCs w:val="28"/>
        </w:rPr>
        <w:t>quy</w:t>
      </w:r>
      <w:proofErr w:type="spellEnd"/>
      <w:r>
        <w:rPr>
          <w:szCs w:val="28"/>
        </w:rPr>
        <w:t xml:space="preserve"> </w:t>
      </w:r>
      <w:proofErr w:type="spellStart"/>
      <w:r>
        <w:rPr>
          <w:szCs w:val="28"/>
        </w:rPr>
        <w:t>để</w:t>
      </w:r>
      <w:proofErr w:type="spellEnd"/>
      <w:r>
        <w:rPr>
          <w:szCs w:val="28"/>
        </w:rPr>
        <w:t xml:space="preserve"> </w:t>
      </w:r>
      <w:proofErr w:type="spellStart"/>
      <w:r>
        <w:rPr>
          <w:szCs w:val="28"/>
        </w:rPr>
        <w:t>giảng</w:t>
      </w:r>
      <w:proofErr w:type="spellEnd"/>
      <w:r>
        <w:rPr>
          <w:szCs w:val="28"/>
        </w:rPr>
        <w:t xml:space="preserve"> </w:t>
      </w:r>
      <w:proofErr w:type="spellStart"/>
      <w:r>
        <w:rPr>
          <w:szCs w:val="28"/>
        </w:rPr>
        <w:t>dạy</w:t>
      </w:r>
      <w:proofErr w:type="spellEnd"/>
      <w:r>
        <w:rPr>
          <w:szCs w:val="28"/>
        </w:rPr>
        <w:t xml:space="preserve"> </w:t>
      </w:r>
      <w:proofErr w:type="spellStart"/>
      <w:r>
        <w:rPr>
          <w:szCs w:val="28"/>
        </w:rPr>
        <w:t>các</w:t>
      </w:r>
      <w:proofErr w:type="spellEnd"/>
      <w:r>
        <w:rPr>
          <w:szCs w:val="28"/>
        </w:rPr>
        <w:t xml:space="preserve"> </w:t>
      </w:r>
      <w:proofErr w:type="spellStart"/>
      <w:r>
        <w:rPr>
          <w:szCs w:val="28"/>
        </w:rPr>
        <w:t>môn</w:t>
      </w:r>
      <w:proofErr w:type="spellEnd"/>
      <w:r>
        <w:rPr>
          <w:szCs w:val="28"/>
        </w:rPr>
        <w:t xml:space="preserve"> </w:t>
      </w:r>
      <w:proofErr w:type="spellStart"/>
      <w:r>
        <w:rPr>
          <w:szCs w:val="28"/>
        </w:rPr>
        <w:t>Âm</w:t>
      </w:r>
      <w:proofErr w:type="spellEnd"/>
      <w:r>
        <w:rPr>
          <w:szCs w:val="28"/>
        </w:rPr>
        <w:t xml:space="preserve"> </w:t>
      </w:r>
      <w:proofErr w:type="spellStart"/>
      <w:r>
        <w:rPr>
          <w:szCs w:val="28"/>
        </w:rPr>
        <w:t>nhạc</w:t>
      </w:r>
      <w:proofErr w:type="spellEnd"/>
      <w:r>
        <w:rPr>
          <w:szCs w:val="28"/>
        </w:rPr>
        <w:t xml:space="preserve">, </w:t>
      </w:r>
      <w:proofErr w:type="spellStart"/>
      <w:r>
        <w:rPr>
          <w:szCs w:val="28"/>
        </w:rPr>
        <w:t>Mĩ</w:t>
      </w:r>
      <w:proofErr w:type="spellEnd"/>
      <w:r>
        <w:rPr>
          <w:szCs w:val="28"/>
        </w:rPr>
        <w:t xml:space="preserve"> </w:t>
      </w:r>
      <w:proofErr w:type="spellStart"/>
      <w:r>
        <w:rPr>
          <w:szCs w:val="28"/>
        </w:rPr>
        <w:t>thuật</w:t>
      </w:r>
      <w:proofErr w:type="spellEnd"/>
      <w:r>
        <w:rPr>
          <w:szCs w:val="28"/>
        </w:rPr>
        <w:t xml:space="preserve">, </w:t>
      </w:r>
      <w:proofErr w:type="spellStart"/>
      <w:r>
        <w:rPr>
          <w:szCs w:val="28"/>
        </w:rPr>
        <w:t>Tiếng</w:t>
      </w:r>
      <w:proofErr w:type="spellEnd"/>
      <w:r>
        <w:rPr>
          <w:szCs w:val="28"/>
        </w:rPr>
        <w:t xml:space="preserve"> Anh,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thể</w:t>
      </w:r>
      <w:proofErr w:type="spellEnd"/>
      <w:r>
        <w:rPr>
          <w:szCs w:val="28"/>
        </w:rPr>
        <w:t xml:space="preserve"> </w:t>
      </w:r>
      <w:proofErr w:type="spellStart"/>
      <w:r>
        <w:rPr>
          <w:szCs w:val="28"/>
        </w:rPr>
        <w:t>chất</w:t>
      </w:r>
      <w:proofErr w:type="spellEnd"/>
      <w:r>
        <w:rPr>
          <w:szCs w:val="28"/>
        </w:rPr>
        <w:t xml:space="preserve">, Tin </w:t>
      </w:r>
      <w:proofErr w:type="spellStart"/>
      <w:r>
        <w:rPr>
          <w:szCs w:val="28"/>
        </w:rPr>
        <w:t>học</w:t>
      </w:r>
      <w:proofErr w:type="spellEnd"/>
      <w:r>
        <w:rPr>
          <w:szCs w:val="28"/>
        </w:rPr>
        <w:t xml:space="preserve">, Công </w:t>
      </w:r>
      <w:proofErr w:type="spellStart"/>
      <w:r>
        <w:rPr>
          <w:szCs w:val="28"/>
        </w:rPr>
        <w:t>nghệ</w:t>
      </w:r>
      <w:proofErr w:type="spellEnd"/>
      <w:r>
        <w:rPr>
          <w:szCs w:val="28"/>
        </w:rPr>
        <w:t xml:space="preserve">  </w:t>
      </w:r>
      <w:proofErr w:type="spellStart"/>
      <w:r>
        <w:rPr>
          <w:szCs w:val="28"/>
        </w:rPr>
        <w:t>thuận</w:t>
      </w:r>
      <w:proofErr w:type="spellEnd"/>
      <w:r>
        <w:rPr>
          <w:szCs w:val="28"/>
        </w:rPr>
        <w:t xml:space="preserve"> </w:t>
      </w:r>
      <w:proofErr w:type="spellStart"/>
      <w:r>
        <w:rPr>
          <w:szCs w:val="28"/>
        </w:rPr>
        <w:t>lợi</w:t>
      </w:r>
      <w:proofErr w:type="spellEnd"/>
      <w:r>
        <w:rPr>
          <w:szCs w:val="28"/>
        </w:rPr>
        <w:t xml:space="preserve"> </w:t>
      </w:r>
      <w:proofErr w:type="spellStart"/>
      <w:r>
        <w:rPr>
          <w:szCs w:val="28"/>
        </w:rPr>
        <w:t>cho</w:t>
      </w:r>
      <w:proofErr w:type="spellEnd"/>
      <w:r>
        <w:rPr>
          <w:szCs w:val="28"/>
        </w:rPr>
        <w:t xml:space="preserve"> </w:t>
      </w:r>
      <w:proofErr w:type="spellStart"/>
      <w:r>
        <w:rPr>
          <w:szCs w:val="28"/>
        </w:rPr>
        <w:t>việc</w:t>
      </w:r>
      <w:proofErr w:type="spellEnd"/>
      <w:r>
        <w:rPr>
          <w:szCs w:val="28"/>
        </w:rPr>
        <w:t xml:space="preserve"> </w:t>
      </w:r>
      <w:proofErr w:type="spellStart"/>
      <w:r>
        <w:rPr>
          <w:szCs w:val="28"/>
        </w:rPr>
        <w:t>bố</w:t>
      </w:r>
      <w:proofErr w:type="spellEnd"/>
      <w:r>
        <w:rPr>
          <w:szCs w:val="28"/>
        </w:rPr>
        <w:t xml:space="preserve"> </w:t>
      </w:r>
      <w:proofErr w:type="spellStart"/>
      <w:r>
        <w:rPr>
          <w:szCs w:val="28"/>
        </w:rPr>
        <w:t>trí</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môn</w:t>
      </w:r>
      <w:proofErr w:type="spellEnd"/>
      <w:r>
        <w:rPr>
          <w:szCs w:val="28"/>
        </w:rPr>
        <w:t xml:space="preserve"> </w:t>
      </w:r>
      <w:proofErr w:type="spellStart"/>
      <w:r>
        <w:rPr>
          <w:szCs w:val="28"/>
        </w:rPr>
        <w:t>học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cách</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r>
        <w:rPr>
          <w:spacing w:val="-4"/>
          <w:szCs w:val="28"/>
          <w:lang w:val="nl-NL"/>
        </w:rPr>
        <w:t>Đội ngũ cán bộ, giáo viên có trình độ, có năng lực</w:t>
      </w:r>
      <w:r>
        <w:rPr>
          <w:szCs w:val="28"/>
          <w:lang w:val="pt-BR"/>
        </w:rPr>
        <w:t xml:space="preserve"> giảng dạy giàu kinh nghiệm,</w:t>
      </w:r>
      <w:r>
        <w:rPr>
          <w:spacing w:val="-4"/>
          <w:szCs w:val="28"/>
          <w:lang w:val="nl-NL"/>
        </w:rPr>
        <w:t xml:space="preserve"> có tinh thần trách nhiệm hoàn thành tốt nhiệm vụ được giao</w:t>
      </w:r>
      <w:r>
        <w:rPr>
          <w:spacing w:val="-4"/>
          <w:szCs w:val="28"/>
          <w:lang w:val="vi-VN"/>
        </w:rPr>
        <w:t>.</w:t>
      </w:r>
    </w:p>
    <w:p w14:paraId="65CFBFEB" w14:textId="77777777" w:rsidR="008D2952" w:rsidRDefault="00FB7FB1">
      <w:pPr>
        <w:spacing w:line="276" w:lineRule="auto"/>
        <w:ind w:firstLine="709"/>
        <w:rPr>
          <w:spacing w:val="-4"/>
          <w:szCs w:val="28"/>
          <w:lang w:val="nl-NL"/>
        </w:rPr>
      </w:pPr>
      <w:r>
        <w:rPr>
          <w:spacing w:val="-4"/>
          <w:szCs w:val="28"/>
          <w:lang w:val="nl-NL"/>
        </w:rPr>
        <w:lastRenderedPageBreak/>
        <w:t>Chất lượng đội ngũ giáo viên của nhà trường ngày một nâng cao, năm học 2022 – 2023  trường có 100% cán bộ giáo viên, nhân viên thực hiện tốt nội quy, quy định của trường, của ngành, không có cán bộ giáo viên, nhân viên bị xử lý kỷ luật.</w:t>
      </w:r>
    </w:p>
    <w:p w14:paraId="6E029267" w14:textId="77777777" w:rsidR="008D2952" w:rsidRDefault="00FB7FB1">
      <w:pPr>
        <w:spacing w:line="276" w:lineRule="auto"/>
        <w:ind w:firstLine="709"/>
        <w:rPr>
          <w:szCs w:val="28"/>
        </w:rPr>
      </w:pPr>
      <w:proofErr w:type="spellStart"/>
      <w:r>
        <w:rPr>
          <w:szCs w:val="28"/>
        </w:rPr>
        <w:t>Đội</w:t>
      </w:r>
      <w:proofErr w:type="spellEnd"/>
      <w:r>
        <w:rPr>
          <w:szCs w:val="28"/>
        </w:rPr>
        <w:t xml:space="preserve"> </w:t>
      </w:r>
      <w:proofErr w:type="spellStart"/>
      <w:r>
        <w:rPr>
          <w:szCs w:val="28"/>
        </w:rPr>
        <w:t>ngũ</w:t>
      </w:r>
      <w:proofErr w:type="spellEnd"/>
      <w:r>
        <w:rPr>
          <w:szCs w:val="28"/>
        </w:rPr>
        <w:t xml:space="preserve"> </w:t>
      </w:r>
      <w:proofErr w:type="spellStart"/>
      <w:r>
        <w:rPr>
          <w:szCs w:val="28"/>
        </w:rPr>
        <w:t>nhân</w:t>
      </w:r>
      <w:proofErr w:type="spellEnd"/>
      <w:r>
        <w:rPr>
          <w:szCs w:val="28"/>
        </w:rPr>
        <w:t xml:space="preserve"> </w:t>
      </w:r>
      <w:proofErr w:type="spellStart"/>
      <w:r>
        <w:rPr>
          <w:szCs w:val="28"/>
        </w:rPr>
        <w:t>viên</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gồm</w:t>
      </w:r>
      <w:proofErr w:type="spellEnd"/>
      <w:r>
        <w:rPr>
          <w:szCs w:val="28"/>
        </w:rPr>
        <w:t xml:space="preserve">: (01 Y </w:t>
      </w:r>
      <w:proofErr w:type="spellStart"/>
      <w:r>
        <w:rPr>
          <w:szCs w:val="28"/>
        </w:rPr>
        <w:t>tế</w:t>
      </w:r>
      <w:proofErr w:type="spellEnd"/>
      <w:r>
        <w:rPr>
          <w:szCs w:val="28"/>
        </w:rPr>
        <w:t xml:space="preserve"> </w:t>
      </w:r>
      <w:proofErr w:type="spellStart"/>
      <w:r>
        <w:rPr>
          <w:szCs w:val="28"/>
        </w:rPr>
        <w:t>học</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kiêm</w:t>
      </w:r>
      <w:proofErr w:type="spellEnd"/>
      <w:r>
        <w:rPr>
          <w:szCs w:val="28"/>
        </w:rPr>
        <w:t xml:space="preserve"> </w:t>
      </w:r>
      <w:proofErr w:type="spellStart"/>
      <w:r>
        <w:rPr>
          <w:szCs w:val="28"/>
        </w:rPr>
        <w:t>nhiệm</w:t>
      </w:r>
      <w:proofErr w:type="spellEnd"/>
      <w:r>
        <w:rPr>
          <w:szCs w:val="28"/>
        </w:rPr>
        <w:t xml:space="preserve"> </w:t>
      </w:r>
      <w:proofErr w:type="spellStart"/>
      <w:r>
        <w:rPr>
          <w:szCs w:val="28"/>
        </w:rPr>
        <w:t>thủ</w:t>
      </w:r>
      <w:proofErr w:type="spellEnd"/>
      <w:r>
        <w:rPr>
          <w:szCs w:val="28"/>
        </w:rPr>
        <w:t xml:space="preserve"> </w:t>
      </w:r>
      <w:proofErr w:type="spellStart"/>
      <w:r>
        <w:rPr>
          <w:szCs w:val="28"/>
        </w:rPr>
        <w:t>quỹ</w:t>
      </w:r>
      <w:proofErr w:type="spellEnd"/>
      <w:r>
        <w:rPr>
          <w:szCs w:val="28"/>
        </w:rPr>
        <w:t xml:space="preserve">; 01 Thư </w:t>
      </w:r>
      <w:proofErr w:type="spellStart"/>
      <w:r>
        <w:rPr>
          <w:szCs w:val="28"/>
        </w:rPr>
        <w:t>viện</w:t>
      </w:r>
      <w:proofErr w:type="spellEnd"/>
      <w:r>
        <w:rPr>
          <w:szCs w:val="28"/>
        </w:rPr>
        <w:t xml:space="preserve"> </w:t>
      </w:r>
      <w:proofErr w:type="spellStart"/>
      <w:r>
        <w:rPr>
          <w:szCs w:val="28"/>
        </w:rPr>
        <w:t>kiêm</w:t>
      </w:r>
      <w:proofErr w:type="spellEnd"/>
      <w:r>
        <w:rPr>
          <w:szCs w:val="28"/>
        </w:rPr>
        <w:t xml:space="preserve"> </w:t>
      </w:r>
      <w:proofErr w:type="spellStart"/>
      <w:r>
        <w:rPr>
          <w:szCs w:val="28"/>
        </w:rPr>
        <w:t>nhiệm</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01 Bảo </w:t>
      </w:r>
      <w:proofErr w:type="spellStart"/>
      <w:r>
        <w:rPr>
          <w:szCs w:val="28"/>
        </w:rPr>
        <w:t>vệ</w:t>
      </w:r>
      <w:proofErr w:type="spellEnd"/>
      <w:r>
        <w:rPr>
          <w:szCs w:val="28"/>
        </w:rPr>
        <w:t xml:space="preserve">);  01 </w:t>
      </w:r>
      <w:proofErr w:type="spellStart"/>
      <w:r>
        <w:rPr>
          <w:szCs w:val="28"/>
        </w:rPr>
        <w:t>Kế</w:t>
      </w:r>
      <w:proofErr w:type="spellEnd"/>
      <w:r>
        <w:rPr>
          <w:szCs w:val="28"/>
        </w:rPr>
        <w:t xml:space="preserve"> </w:t>
      </w:r>
      <w:proofErr w:type="spellStart"/>
      <w:r>
        <w:rPr>
          <w:szCs w:val="28"/>
        </w:rPr>
        <w:t>toán</w:t>
      </w:r>
      <w:proofErr w:type="spellEnd"/>
      <w:r>
        <w:rPr>
          <w:szCs w:val="28"/>
        </w:rPr>
        <w:t xml:space="preserve">, </w:t>
      </w:r>
      <w:proofErr w:type="spellStart"/>
      <w:r>
        <w:rPr>
          <w:szCs w:val="28"/>
        </w:rPr>
        <w:t>văn</w:t>
      </w:r>
      <w:proofErr w:type="spellEnd"/>
      <w:r>
        <w:rPr>
          <w:szCs w:val="28"/>
        </w:rPr>
        <w:t xml:space="preserve"> </w:t>
      </w:r>
      <w:proofErr w:type="spellStart"/>
      <w:r>
        <w:rPr>
          <w:szCs w:val="28"/>
        </w:rPr>
        <w:t>thư</w:t>
      </w:r>
      <w:proofErr w:type="spellEnd"/>
      <w:r>
        <w:rPr>
          <w:szCs w:val="28"/>
        </w:rPr>
        <w:t xml:space="preserve">. Tất </w:t>
      </w:r>
      <w:proofErr w:type="spellStart"/>
      <w:r>
        <w:rPr>
          <w:szCs w:val="28"/>
        </w:rPr>
        <w:t>cả</w:t>
      </w:r>
      <w:proofErr w:type="spellEnd"/>
      <w:r>
        <w:rPr>
          <w:szCs w:val="28"/>
        </w:rPr>
        <w:t xml:space="preserve"> </w:t>
      </w:r>
      <w:proofErr w:type="spellStart"/>
      <w:r>
        <w:rPr>
          <w:szCs w:val="28"/>
        </w:rPr>
        <w:t>nhân</w:t>
      </w:r>
      <w:proofErr w:type="spellEnd"/>
      <w:r>
        <w:rPr>
          <w:szCs w:val="28"/>
        </w:rPr>
        <w:t xml:space="preserve"> </w:t>
      </w:r>
      <w:proofErr w:type="spellStart"/>
      <w:r>
        <w:rPr>
          <w:szCs w:val="28"/>
        </w:rPr>
        <w:t>viên</w:t>
      </w:r>
      <w:proofErr w:type="spellEnd"/>
      <w:r>
        <w:rPr>
          <w:szCs w:val="28"/>
        </w:rPr>
        <w:t xml:space="preserve"> </w:t>
      </w:r>
      <w:proofErr w:type="spellStart"/>
      <w:r>
        <w:rPr>
          <w:szCs w:val="28"/>
        </w:rPr>
        <w:t>đều</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về</w:t>
      </w:r>
      <w:proofErr w:type="spellEnd"/>
      <w:r>
        <w:rPr>
          <w:szCs w:val="28"/>
        </w:rPr>
        <w:t xml:space="preserve"> </w:t>
      </w:r>
      <w:proofErr w:type="spellStart"/>
      <w:r>
        <w:rPr>
          <w:szCs w:val="28"/>
        </w:rPr>
        <w:t>trình</w:t>
      </w:r>
      <w:proofErr w:type="spellEnd"/>
      <w:r>
        <w:rPr>
          <w:szCs w:val="28"/>
        </w:rPr>
        <w:t xml:space="preserve"> </w:t>
      </w:r>
      <w:proofErr w:type="spellStart"/>
      <w:r>
        <w:rPr>
          <w:szCs w:val="28"/>
        </w:rPr>
        <w:t>độ</w:t>
      </w:r>
      <w:proofErr w:type="spellEnd"/>
      <w:r>
        <w:rPr>
          <w:szCs w:val="28"/>
        </w:rPr>
        <w:t xml:space="preserve"> </w:t>
      </w:r>
      <w:proofErr w:type="spellStart"/>
      <w:r>
        <w:rPr>
          <w:szCs w:val="28"/>
        </w:rPr>
        <w:t>đào</w:t>
      </w:r>
      <w:proofErr w:type="spellEnd"/>
      <w:r>
        <w:rPr>
          <w:szCs w:val="28"/>
        </w:rPr>
        <w:t xml:space="preserve"> </w:t>
      </w:r>
      <w:proofErr w:type="spellStart"/>
      <w:r>
        <w:rPr>
          <w:szCs w:val="28"/>
        </w:rPr>
        <w:t>tạo</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trong</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tốt</w:t>
      </w:r>
      <w:proofErr w:type="spellEnd"/>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giao</w:t>
      </w:r>
      <w:proofErr w:type="spellEnd"/>
      <w:r>
        <w:rPr>
          <w:szCs w:val="28"/>
        </w:rPr>
        <w:t>.</w:t>
      </w:r>
    </w:p>
    <w:p w14:paraId="73B7792B" w14:textId="77777777" w:rsidR="008D2952" w:rsidRDefault="00FB7FB1">
      <w:pPr>
        <w:spacing w:line="276" w:lineRule="auto"/>
        <w:ind w:firstLine="709"/>
        <w:rPr>
          <w:szCs w:val="28"/>
        </w:rPr>
      </w:pPr>
      <w:r>
        <w:rPr>
          <w:szCs w:val="28"/>
        </w:rPr>
        <w:t xml:space="preserve"> Số </w:t>
      </w:r>
      <w:proofErr w:type="spellStart"/>
      <w:r>
        <w:rPr>
          <w:szCs w:val="28"/>
        </w:rPr>
        <w:t>lượng</w:t>
      </w:r>
      <w:proofErr w:type="spellEnd"/>
      <w:r>
        <w:rPr>
          <w:szCs w:val="28"/>
        </w:rPr>
        <w:t xml:space="preserve"> </w:t>
      </w:r>
      <w:proofErr w:type="spellStart"/>
      <w:r>
        <w:rPr>
          <w:szCs w:val="28"/>
        </w:rPr>
        <w:t>đảng</w:t>
      </w:r>
      <w:proofErr w:type="spellEnd"/>
      <w:r>
        <w:rPr>
          <w:szCs w:val="28"/>
        </w:rPr>
        <w:t xml:space="preserve"> </w:t>
      </w:r>
      <w:proofErr w:type="spellStart"/>
      <w:r>
        <w:rPr>
          <w:szCs w:val="28"/>
        </w:rPr>
        <w:t>viên</w:t>
      </w:r>
      <w:proofErr w:type="spellEnd"/>
      <w:r>
        <w:rPr>
          <w:szCs w:val="28"/>
        </w:rPr>
        <w:t xml:space="preserve"> </w:t>
      </w:r>
      <w:proofErr w:type="spellStart"/>
      <w:r>
        <w:rPr>
          <w:szCs w:val="28"/>
        </w:rPr>
        <w:t>là</w:t>
      </w:r>
      <w:proofErr w:type="spellEnd"/>
      <w:r>
        <w:rPr>
          <w:szCs w:val="28"/>
        </w:rPr>
        <w:t xml:space="preserve"> 22 đ/c </w:t>
      </w:r>
      <w:proofErr w:type="spellStart"/>
      <w:r>
        <w:rPr>
          <w:szCs w:val="28"/>
        </w:rPr>
        <w:t>đạt</w:t>
      </w:r>
      <w:proofErr w:type="spellEnd"/>
      <w:r>
        <w:rPr>
          <w:szCs w:val="28"/>
        </w:rPr>
        <w:t xml:space="preserve"> </w:t>
      </w:r>
      <w:proofErr w:type="spellStart"/>
      <w:r>
        <w:rPr>
          <w:szCs w:val="28"/>
        </w:rPr>
        <w:t>tỷ</w:t>
      </w:r>
      <w:proofErr w:type="spellEnd"/>
      <w:r>
        <w:rPr>
          <w:szCs w:val="28"/>
        </w:rPr>
        <w:t xml:space="preserve"> </w:t>
      </w:r>
      <w:proofErr w:type="spellStart"/>
      <w:r>
        <w:rPr>
          <w:szCs w:val="28"/>
        </w:rPr>
        <w:t>lệ</w:t>
      </w:r>
      <w:proofErr w:type="spellEnd"/>
      <w:r>
        <w:rPr>
          <w:szCs w:val="28"/>
        </w:rPr>
        <w:t xml:space="preserve">  81,47%. </w:t>
      </w:r>
    </w:p>
    <w:p w14:paraId="60B05B48" w14:textId="77777777" w:rsidR="008D2952" w:rsidRDefault="00FB7FB1">
      <w:pPr>
        <w:spacing w:line="276" w:lineRule="auto"/>
        <w:ind w:firstLine="709"/>
        <w:outlineLvl w:val="0"/>
        <w:rPr>
          <w:rFonts w:eastAsia="Times New Roman"/>
          <w:b/>
          <w:i/>
          <w:szCs w:val="28"/>
          <w:lang w:val="en-GB"/>
        </w:rPr>
      </w:pPr>
      <w:r>
        <w:rPr>
          <w:rFonts w:eastAsia="Times New Roman"/>
          <w:b/>
          <w:i/>
          <w:szCs w:val="28"/>
          <w:lang w:val="vi-VN"/>
        </w:rPr>
        <w:t>2.3. Cơ sở vật chất, thiết bị dạy học; điểm trường, lớp ghép; cơ sở vật chất thực hiện bán trú, nội trú</w:t>
      </w:r>
    </w:p>
    <w:p w14:paraId="68AAD250" w14:textId="77777777" w:rsidR="008D2952" w:rsidRDefault="00FB7FB1">
      <w:pPr>
        <w:spacing w:line="276" w:lineRule="auto"/>
        <w:ind w:firstLine="709"/>
        <w:rPr>
          <w:rFonts w:eastAsia="Times New Roman"/>
          <w:szCs w:val="28"/>
          <w:lang w:val="en-AU"/>
        </w:rPr>
      </w:pPr>
      <w:r>
        <w:rPr>
          <w:rFonts w:eastAsia="Times New Roman"/>
          <w:szCs w:val="28"/>
          <w:lang w:val="en-AU"/>
        </w:rPr>
        <w:t xml:space="preserve">a) Số </w:t>
      </w:r>
      <w:proofErr w:type="spellStart"/>
      <w:r>
        <w:rPr>
          <w:rFonts w:eastAsia="Times New Roman"/>
          <w:szCs w:val="28"/>
          <w:lang w:val="en-AU"/>
        </w:rPr>
        <w:t>liệu</w:t>
      </w:r>
      <w:proofErr w:type="spellEnd"/>
    </w:p>
    <w:p w14:paraId="7C533C3F" w14:textId="77777777" w:rsidR="008D2952" w:rsidRDefault="00FB7FB1">
      <w:pPr>
        <w:spacing w:line="276" w:lineRule="auto"/>
        <w:ind w:firstLine="709"/>
        <w:rPr>
          <w:szCs w:val="28"/>
          <w:lang w:val="en-AU"/>
        </w:rPr>
      </w:pPr>
      <w:r>
        <w:rPr>
          <w:szCs w:val="28"/>
          <w:lang w:val="en-AU"/>
        </w:rPr>
        <w:t xml:space="preserve">- </w:t>
      </w:r>
      <w:proofErr w:type="spellStart"/>
      <w:r>
        <w:rPr>
          <w:szCs w:val="28"/>
          <w:lang w:val="en-AU"/>
        </w:rPr>
        <w:t>Cơ</w:t>
      </w:r>
      <w:proofErr w:type="spellEnd"/>
      <w:r>
        <w:rPr>
          <w:szCs w:val="28"/>
          <w:lang w:val="en-AU"/>
        </w:rPr>
        <w:t xml:space="preserve"> </w:t>
      </w:r>
      <w:proofErr w:type="spellStart"/>
      <w:r>
        <w:rPr>
          <w:szCs w:val="28"/>
          <w:lang w:val="en-AU"/>
        </w:rPr>
        <w:t>sở</w:t>
      </w:r>
      <w:proofErr w:type="spellEnd"/>
      <w:r>
        <w:rPr>
          <w:szCs w:val="28"/>
          <w:lang w:val="en-AU"/>
        </w:rPr>
        <w:t xml:space="preserve"> </w:t>
      </w:r>
      <w:proofErr w:type="spellStart"/>
      <w:r>
        <w:rPr>
          <w:szCs w:val="28"/>
          <w:lang w:val="en-AU"/>
        </w:rPr>
        <w:t>vật</w:t>
      </w:r>
      <w:proofErr w:type="spellEnd"/>
      <w:r>
        <w:rPr>
          <w:szCs w:val="28"/>
          <w:lang w:val="en-AU"/>
        </w:rPr>
        <w:t xml:space="preserve"> </w:t>
      </w:r>
      <w:proofErr w:type="spellStart"/>
      <w:r>
        <w:rPr>
          <w:szCs w:val="28"/>
          <w:lang w:val="en-AU"/>
        </w:rPr>
        <w:t>chất</w:t>
      </w:r>
      <w:proofErr w:type="spellEnd"/>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640"/>
        <w:gridCol w:w="990"/>
        <w:gridCol w:w="1132"/>
        <w:gridCol w:w="716"/>
        <w:gridCol w:w="838"/>
        <w:gridCol w:w="911"/>
        <w:gridCol w:w="1399"/>
        <w:gridCol w:w="954"/>
      </w:tblGrid>
      <w:tr w:rsidR="008D2952" w14:paraId="62ECC210" w14:textId="77777777">
        <w:tc>
          <w:tcPr>
            <w:tcW w:w="601" w:type="dxa"/>
            <w:vMerge w:val="restart"/>
            <w:shd w:val="clear" w:color="auto" w:fill="auto"/>
            <w:vAlign w:val="center"/>
          </w:tcPr>
          <w:p w14:paraId="203B4063" w14:textId="77777777" w:rsidR="008D2952" w:rsidRDefault="00FB7FB1">
            <w:pPr>
              <w:ind w:firstLine="0"/>
              <w:jc w:val="center"/>
              <w:rPr>
                <w:b/>
                <w:sz w:val="26"/>
                <w:szCs w:val="26"/>
                <w:lang w:val="en-AU"/>
              </w:rPr>
            </w:pPr>
            <w:r>
              <w:rPr>
                <w:b/>
                <w:sz w:val="26"/>
                <w:szCs w:val="26"/>
                <w:lang w:val="en-AU"/>
              </w:rPr>
              <w:t>TT</w:t>
            </w:r>
          </w:p>
        </w:tc>
        <w:tc>
          <w:tcPr>
            <w:tcW w:w="1640" w:type="dxa"/>
            <w:vMerge w:val="restart"/>
            <w:shd w:val="clear" w:color="auto" w:fill="auto"/>
            <w:vAlign w:val="center"/>
          </w:tcPr>
          <w:p w14:paraId="1C21E76A" w14:textId="77777777" w:rsidR="008D2952" w:rsidRDefault="00FB7FB1">
            <w:pPr>
              <w:ind w:firstLine="0"/>
              <w:jc w:val="center"/>
              <w:rPr>
                <w:b/>
                <w:sz w:val="26"/>
                <w:szCs w:val="26"/>
                <w:lang w:val="en-AU"/>
              </w:rPr>
            </w:pPr>
            <w:proofErr w:type="spellStart"/>
            <w:r>
              <w:rPr>
                <w:b/>
                <w:sz w:val="26"/>
                <w:szCs w:val="26"/>
                <w:lang w:val="en-AU"/>
              </w:rPr>
              <w:t>Điểm</w:t>
            </w:r>
            <w:proofErr w:type="spellEnd"/>
            <w:r>
              <w:rPr>
                <w:b/>
                <w:sz w:val="26"/>
                <w:szCs w:val="26"/>
                <w:lang w:val="en-AU"/>
              </w:rPr>
              <w:t xml:space="preserve"> </w:t>
            </w:r>
            <w:proofErr w:type="spellStart"/>
            <w:r>
              <w:rPr>
                <w:b/>
                <w:sz w:val="26"/>
                <w:szCs w:val="26"/>
                <w:lang w:val="en-AU"/>
              </w:rPr>
              <w:t>trường</w:t>
            </w:r>
            <w:proofErr w:type="spellEnd"/>
          </w:p>
        </w:tc>
        <w:tc>
          <w:tcPr>
            <w:tcW w:w="2122" w:type="dxa"/>
            <w:gridSpan w:val="2"/>
            <w:shd w:val="clear" w:color="auto" w:fill="auto"/>
            <w:vAlign w:val="center"/>
          </w:tcPr>
          <w:p w14:paraId="5BB791FE" w14:textId="77777777" w:rsidR="008D2952" w:rsidRDefault="00FB7FB1">
            <w:pPr>
              <w:ind w:firstLine="0"/>
              <w:jc w:val="center"/>
              <w:rPr>
                <w:b/>
                <w:sz w:val="26"/>
                <w:szCs w:val="26"/>
                <w:lang w:val="en-AU"/>
              </w:rPr>
            </w:pPr>
            <w:r>
              <w:rPr>
                <w:b/>
                <w:sz w:val="26"/>
                <w:szCs w:val="26"/>
                <w:lang w:val="en-AU"/>
              </w:rPr>
              <w:t xml:space="preserve">Số </w:t>
            </w:r>
            <w:proofErr w:type="spellStart"/>
            <w:r>
              <w:rPr>
                <w:b/>
                <w:sz w:val="26"/>
                <w:szCs w:val="26"/>
                <w:lang w:val="en-AU"/>
              </w:rPr>
              <w:t>phòng</w:t>
            </w:r>
            <w:proofErr w:type="spellEnd"/>
          </w:p>
        </w:tc>
        <w:tc>
          <w:tcPr>
            <w:tcW w:w="1554" w:type="dxa"/>
            <w:gridSpan w:val="2"/>
            <w:shd w:val="clear" w:color="auto" w:fill="auto"/>
            <w:vAlign w:val="center"/>
          </w:tcPr>
          <w:p w14:paraId="2C6897DD" w14:textId="77777777" w:rsidR="008D2952" w:rsidRDefault="00FB7FB1">
            <w:pPr>
              <w:ind w:firstLine="0"/>
              <w:jc w:val="center"/>
              <w:rPr>
                <w:b/>
                <w:sz w:val="26"/>
                <w:szCs w:val="26"/>
                <w:lang w:val="en-AU"/>
              </w:rPr>
            </w:pPr>
            <w:r>
              <w:rPr>
                <w:b/>
                <w:sz w:val="26"/>
                <w:szCs w:val="26"/>
                <w:lang w:val="en-AU"/>
              </w:rPr>
              <w:t xml:space="preserve">Số </w:t>
            </w:r>
            <w:proofErr w:type="spellStart"/>
            <w:r>
              <w:rPr>
                <w:b/>
                <w:sz w:val="26"/>
                <w:szCs w:val="26"/>
                <w:lang w:val="en-AU"/>
              </w:rPr>
              <w:t>lớp</w:t>
            </w:r>
            <w:proofErr w:type="spellEnd"/>
          </w:p>
        </w:tc>
        <w:tc>
          <w:tcPr>
            <w:tcW w:w="911" w:type="dxa"/>
            <w:vMerge w:val="restart"/>
            <w:shd w:val="clear" w:color="auto" w:fill="auto"/>
            <w:vAlign w:val="center"/>
          </w:tcPr>
          <w:p w14:paraId="4396C3EA" w14:textId="77777777" w:rsidR="008D2952" w:rsidRDefault="00FB7FB1">
            <w:pPr>
              <w:ind w:firstLine="0"/>
              <w:jc w:val="center"/>
              <w:rPr>
                <w:b/>
                <w:sz w:val="26"/>
                <w:szCs w:val="26"/>
                <w:lang w:val="en-AU"/>
              </w:rPr>
            </w:pPr>
            <w:r>
              <w:rPr>
                <w:b/>
                <w:sz w:val="26"/>
                <w:szCs w:val="26"/>
                <w:lang w:val="en-AU"/>
              </w:rPr>
              <w:t>Số HS</w:t>
            </w:r>
          </w:p>
        </w:tc>
        <w:tc>
          <w:tcPr>
            <w:tcW w:w="1399" w:type="dxa"/>
            <w:vMerge w:val="restart"/>
            <w:shd w:val="clear" w:color="auto" w:fill="auto"/>
            <w:vAlign w:val="center"/>
          </w:tcPr>
          <w:p w14:paraId="09E6BE8E" w14:textId="77777777" w:rsidR="008D2952" w:rsidRDefault="00FB7FB1">
            <w:pPr>
              <w:ind w:firstLine="0"/>
              <w:jc w:val="center"/>
              <w:rPr>
                <w:b/>
                <w:sz w:val="26"/>
                <w:szCs w:val="26"/>
                <w:lang w:val="en-AU"/>
              </w:rPr>
            </w:pPr>
            <w:r>
              <w:rPr>
                <w:b/>
                <w:sz w:val="26"/>
                <w:szCs w:val="26"/>
                <w:lang w:val="en-AU"/>
              </w:rPr>
              <w:t xml:space="preserve">Số </w:t>
            </w:r>
            <w:proofErr w:type="spellStart"/>
            <w:r>
              <w:rPr>
                <w:b/>
                <w:sz w:val="26"/>
                <w:szCs w:val="26"/>
                <w:lang w:val="en-AU"/>
              </w:rPr>
              <w:t>lớp</w:t>
            </w:r>
            <w:proofErr w:type="spellEnd"/>
            <w:r>
              <w:rPr>
                <w:b/>
                <w:sz w:val="26"/>
                <w:szCs w:val="26"/>
                <w:lang w:val="en-AU"/>
              </w:rPr>
              <w:t xml:space="preserve"> 2 </w:t>
            </w:r>
            <w:proofErr w:type="spellStart"/>
            <w:r>
              <w:rPr>
                <w:b/>
                <w:sz w:val="26"/>
                <w:szCs w:val="26"/>
                <w:lang w:val="en-AU"/>
              </w:rPr>
              <w:t>buổi</w:t>
            </w:r>
            <w:proofErr w:type="spellEnd"/>
            <w:r>
              <w:rPr>
                <w:b/>
                <w:sz w:val="26"/>
                <w:szCs w:val="26"/>
                <w:lang w:val="en-AU"/>
              </w:rPr>
              <w:t>/</w:t>
            </w:r>
            <w:proofErr w:type="spellStart"/>
            <w:r>
              <w:rPr>
                <w:b/>
                <w:sz w:val="26"/>
                <w:szCs w:val="26"/>
                <w:lang w:val="en-AU"/>
              </w:rPr>
              <w:t>ngày</w:t>
            </w:r>
            <w:proofErr w:type="spellEnd"/>
          </w:p>
        </w:tc>
        <w:tc>
          <w:tcPr>
            <w:tcW w:w="954" w:type="dxa"/>
            <w:vMerge w:val="restart"/>
            <w:shd w:val="clear" w:color="auto" w:fill="auto"/>
            <w:vAlign w:val="center"/>
          </w:tcPr>
          <w:p w14:paraId="7428F931" w14:textId="77777777" w:rsidR="008D2952" w:rsidRDefault="00FB7FB1">
            <w:pPr>
              <w:ind w:firstLine="0"/>
              <w:jc w:val="center"/>
              <w:rPr>
                <w:b/>
                <w:sz w:val="26"/>
                <w:szCs w:val="26"/>
                <w:lang w:val="en-AU"/>
              </w:rPr>
            </w:pPr>
            <w:r>
              <w:rPr>
                <w:b/>
                <w:sz w:val="26"/>
                <w:szCs w:val="26"/>
                <w:lang w:val="en-AU"/>
              </w:rPr>
              <w:t xml:space="preserve">Số </w:t>
            </w:r>
            <w:proofErr w:type="spellStart"/>
            <w:r>
              <w:rPr>
                <w:b/>
                <w:sz w:val="26"/>
                <w:szCs w:val="26"/>
                <w:lang w:val="en-AU"/>
              </w:rPr>
              <w:t>lớp</w:t>
            </w:r>
            <w:proofErr w:type="spellEnd"/>
            <w:r>
              <w:rPr>
                <w:b/>
                <w:sz w:val="26"/>
                <w:szCs w:val="26"/>
                <w:lang w:val="en-AU"/>
              </w:rPr>
              <w:t xml:space="preserve"> </w:t>
            </w:r>
            <w:proofErr w:type="spellStart"/>
            <w:r>
              <w:rPr>
                <w:b/>
                <w:sz w:val="26"/>
                <w:szCs w:val="26"/>
                <w:lang w:val="en-AU"/>
              </w:rPr>
              <w:t>bán</w:t>
            </w:r>
            <w:proofErr w:type="spellEnd"/>
            <w:r>
              <w:rPr>
                <w:b/>
                <w:sz w:val="26"/>
                <w:szCs w:val="26"/>
                <w:lang w:val="en-AU"/>
              </w:rPr>
              <w:t xml:space="preserve"> </w:t>
            </w:r>
            <w:proofErr w:type="spellStart"/>
            <w:r>
              <w:rPr>
                <w:b/>
                <w:sz w:val="26"/>
                <w:szCs w:val="26"/>
                <w:lang w:val="en-AU"/>
              </w:rPr>
              <w:t>trú</w:t>
            </w:r>
            <w:proofErr w:type="spellEnd"/>
          </w:p>
        </w:tc>
      </w:tr>
      <w:tr w:rsidR="008D2952" w14:paraId="6E865CD3" w14:textId="77777777">
        <w:tc>
          <w:tcPr>
            <w:tcW w:w="601" w:type="dxa"/>
            <w:vMerge/>
            <w:shd w:val="clear" w:color="auto" w:fill="auto"/>
          </w:tcPr>
          <w:p w14:paraId="2FDDC3FE" w14:textId="77777777" w:rsidR="008D2952" w:rsidRDefault="008D2952">
            <w:pPr>
              <w:ind w:firstLine="0"/>
              <w:rPr>
                <w:szCs w:val="28"/>
                <w:lang w:val="en-AU"/>
              </w:rPr>
            </w:pPr>
          </w:p>
        </w:tc>
        <w:tc>
          <w:tcPr>
            <w:tcW w:w="1640" w:type="dxa"/>
            <w:vMerge/>
            <w:shd w:val="clear" w:color="auto" w:fill="auto"/>
          </w:tcPr>
          <w:p w14:paraId="69B4BB7E" w14:textId="77777777" w:rsidR="008D2952" w:rsidRDefault="008D2952">
            <w:pPr>
              <w:ind w:firstLine="0"/>
              <w:rPr>
                <w:szCs w:val="28"/>
                <w:lang w:val="en-AU"/>
              </w:rPr>
            </w:pPr>
          </w:p>
        </w:tc>
        <w:tc>
          <w:tcPr>
            <w:tcW w:w="990" w:type="dxa"/>
            <w:shd w:val="clear" w:color="auto" w:fill="auto"/>
            <w:vAlign w:val="center"/>
          </w:tcPr>
          <w:p w14:paraId="5589B0E8" w14:textId="77777777" w:rsidR="008D2952" w:rsidRDefault="00FB7FB1">
            <w:pPr>
              <w:ind w:firstLine="0"/>
              <w:jc w:val="center"/>
              <w:rPr>
                <w:b/>
                <w:sz w:val="26"/>
                <w:szCs w:val="26"/>
                <w:lang w:val="en-AU"/>
              </w:rPr>
            </w:pPr>
            <w:r>
              <w:rPr>
                <w:b/>
                <w:sz w:val="26"/>
                <w:szCs w:val="26"/>
                <w:lang w:val="en-AU"/>
              </w:rPr>
              <w:t xml:space="preserve">P. </w:t>
            </w:r>
            <w:proofErr w:type="spellStart"/>
            <w:r>
              <w:rPr>
                <w:b/>
                <w:sz w:val="26"/>
                <w:szCs w:val="26"/>
                <w:lang w:val="en-AU"/>
              </w:rPr>
              <w:t>học</w:t>
            </w:r>
            <w:proofErr w:type="spellEnd"/>
          </w:p>
        </w:tc>
        <w:tc>
          <w:tcPr>
            <w:tcW w:w="1132" w:type="dxa"/>
            <w:shd w:val="clear" w:color="auto" w:fill="auto"/>
            <w:vAlign w:val="center"/>
          </w:tcPr>
          <w:p w14:paraId="1E548FD9" w14:textId="77777777" w:rsidR="008D2952" w:rsidRDefault="00FB7FB1">
            <w:pPr>
              <w:ind w:firstLine="0"/>
              <w:jc w:val="center"/>
              <w:rPr>
                <w:b/>
                <w:sz w:val="26"/>
                <w:szCs w:val="26"/>
                <w:lang w:val="en-AU"/>
              </w:rPr>
            </w:pPr>
            <w:r>
              <w:rPr>
                <w:b/>
                <w:sz w:val="26"/>
                <w:szCs w:val="26"/>
                <w:lang w:val="en-AU"/>
              </w:rPr>
              <w:t xml:space="preserve">P. </w:t>
            </w:r>
            <w:proofErr w:type="spellStart"/>
            <w:r>
              <w:rPr>
                <w:b/>
                <w:sz w:val="26"/>
                <w:szCs w:val="26"/>
                <w:lang w:val="en-AU"/>
              </w:rPr>
              <w:t>chức</w:t>
            </w:r>
            <w:proofErr w:type="spellEnd"/>
            <w:r>
              <w:rPr>
                <w:b/>
                <w:sz w:val="26"/>
                <w:szCs w:val="26"/>
                <w:lang w:val="en-AU"/>
              </w:rPr>
              <w:t xml:space="preserve"> </w:t>
            </w:r>
            <w:proofErr w:type="spellStart"/>
            <w:r>
              <w:rPr>
                <w:b/>
                <w:sz w:val="26"/>
                <w:szCs w:val="26"/>
                <w:lang w:val="en-AU"/>
              </w:rPr>
              <w:t>năng</w:t>
            </w:r>
            <w:proofErr w:type="spellEnd"/>
          </w:p>
        </w:tc>
        <w:tc>
          <w:tcPr>
            <w:tcW w:w="716" w:type="dxa"/>
            <w:shd w:val="clear" w:color="auto" w:fill="auto"/>
            <w:vAlign w:val="center"/>
          </w:tcPr>
          <w:p w14:paraId="2D1F29F6" w14:textId="77777777" w:rsidR="008D2952" w:rsidRDefault="00FB7FB1">
            <w:pPr>
              <w:ind w:firstLine="0"/>
              <w:jc w:val="center"/>
              <w:rPr>
                <w:b/>
                <w:sz w:val="26"/>
                <w:szCs w:val="26"/>
                <w:lang w:val="en-AU"/>
              </w:rPr>
            </w:pPr>
            <w:proofErr w:type="spellStart"/>
            <w:r>
              <w:rPr>
                <w:b/>
                <w:sz w:val="26"/>
                <w:szCs w:val="26"/>
                <w:lang w:val="en-AU"/>
              </w:rPr>
              <w:t>Lớp</w:t>
            </w:r>
            <w:proofErr w:type="spellEnd"/>
            <w:r>
              <w:rPr>
                <w:b/>
                <w:sz w:val="26"/>
                <w:szCs w:val="26"/>
                <w:lang w:val="en-AU"/>
              </w:rPr>
              <w:t xml:space="preserve"> </w:t>
            </w:r>
            <w:proofErr w:type="spellStart"/>
            <w:r>
              <w:rPr>
                <w:b/>
                <w:sz w:val="26"/>
                <w:szCs w:val="26"/>
                <w:lang w:val="en-AU"/>
              </w:rPr>
              <w:t>đơn</w:t>
            </w:r>
            <w:proofErr w:type="spellEnd"/>
          </w:p>
        </w:tc>
        <w:tc>
          <w:tcPr>
            <w:tcW w:w="838" w:type="dxa"/>
            <w:shd w:val="clear" w:color="auto" w:fill="auto"/>
            <w:vAlign w:val="center"/>
          </w:tcPr>
          <w:p w14:paraId="1F9989B4" w14:textId="77777777" w:rsidR="008D2952" w:rsidRDefault="00FB7FB1">
            <w:pPr>
              <w:ind w:firstLine="0"/>
              <w:jc w:val="center"/>
              <w:rPr>
                <w:b/>
                <w:sz w:val="26"/>
                <w:szCs w:val="26"/>
                <w:lang w:val="en-AU"/>
              </w:rPr>
            </w:pPr>
            <w:proofErr w:type="spellStart"/>
            <w:r>
              <w:rPr>
                <w:b/>
                <w:sz w:val="26"/>
                <w:szCs w:val="26"/>
                <w:lang w:val="en-AU"/>
              </w:rPr>
              <w:t>Lớp</w:t>
            </w:r>
            <w:proofErr w:type="spellEnd"/>
            <w:r>
              <w:rPr>
                <w:b/>
                <w:sz w:val="26"/>
                <w:szCs w:val="26"/>
                <w:lang w:val="en-AU"/>
              </w:rPr>
              <w:t xml:space="preserve"> </w:t>
            </w:r>
            <w:proofErr w:type="spellStart"/>
            <w:r>
              <w:rPr>
                <w:b/>
                <w:sz w:val="26"/>
                <w:szCs w:val="26"/>
                <w:lang w:val="en-AU"/>
              </w:rPr>
              <w:t>ghép</w:t>
            </w:r>
            <w:proofErr w:type="spellEnd"/>
          </w:p>
        </w:tc>
        <w:tc>
          <w:tcPr>
            <w:tcW w:w="911" w:type="dxa"/>
            <w:vMerge/>
            <w:shd w:val="clear" w:color="auto" w:fill="auto"/>
          </w:tcPr>
          <w:p w14:paraId="60446EDE" w14:textId="77777777" w:rsidR="008D2952" w:rsidRDefault="008D2952">
            <w:pPr>
              <w:ind w:firstLine="0"/>
              <w:rPr>
                <w:szCs w:val="28"/>
                <w:lang w:val="en-AU"/>
              </w:rPr>
            </w:pPr>
          </w:p>
        </w:tc>
        <w:tc>
          <w:tcPr>
            <w:tcW w:w="1399" w:type="dxa"/>
            <w:vMerge/>
            <w:shd w:val="clear" w:color="auto" w:fill="auto"/>
          </w:tcPr>
          <w:p w14:paraId="3C5E287E" w14:textId="77777777" w:rsidR="008D2952" w:rsidRDefault="008D2952">
            <w:pPr>
              <w:ind w:firstLine="0"/>
              <w:rPr>
                <w:szCs w:val="28"/>
                <w:lang w:val="en-AU"/>
              </w:rPr>
            </w:pPr>
          </w:p>
        </w:tc>
        <w:tc>
          <w:tcPr>
            <w:tcW w:w="954" w:type="dxa"/>
            <w:vMerge/>
            <w:shd w:val="clear" w:color="auto" w:fill="auto"/>
          </w:tcPr>
          <w:p w14:paraId="03444E8E" w14:textId="77777777" w:rsidR="008D2952" w:rsidRDefault="008D2952">
            <w:pPr>
              <w:ind w:firstLine="0"/>
              <w:rPr>
                <w:szCs w:val="28"/>
                <w:lang w:val="en-AU"/>
              </w:rPr>
            </w:pPr>
          </w:p>
        </w:tc>
      </w:tr>
      <w:tr w:rsidR="008D2952" w14:paraId="0411E473" w14:textId="77777777">
        <w:tc>
          <w:tcPr>
            <w:tcW w:w="601" w:type="dxa"/>
            <w:shd w:val="clear" w:color="auto" w:fill="auto"/>
          </w:tcPr>
          <w:p w14:paraId="33A3F02F" w14:textId="77777777" w:rsidR="008D2952" w:rsidRDefault="00FB7FB1">
            <w:pPr>
              <w:ind w:firstLine="0"/>
              <w:jc w:val="center"/>
              <w:rPr>
                <w:szCs w:val="28"/>
                <w:lang w:val="en-AU"/>
              </w:rPr>
            </w:pPr>
            <w:r>
              <w:rPr>
                <w:szCs w:val="28"/>
                <w:lang w:val="en-AU"/>
              </w:rPr>
              <w:t>1</w:t>
            </w:r>
          </w:p>
        </w:tc>
        <w:tc>
          <w:tcPr>
            <w:tcW w:w="1640" w:type="dxa"/>
            <w:shd w:val="clear" w:color="auto" w:fill="auto"/>
          </w:tcPr>
          <w:p w14:paraId="33420A46" w14:textId="77777777" w:rsidR="008D2952" w:rsidRDefault="00FB7FB1">
            <w:pPr>
              <w:ind w:firstLine="0"/>
              <w:jc w:val="center"/>
              <w:rPr>
                <w:color w:val="FF0000"/>
                <w:szCs w:val="28"/>
                <w:lang w:val="en-AU"/>
              </w:rPr>
            </w:pPr>
            <w:proofErr w:type="spellStart"/>
            <w:r>
              <w:rPr>
                <w:color w:val="FF0000"/>
                <w:szCs w:val="28"/>
                <w:lang w:val="en-AU"/>
              </w:rPr>
              <w:t>Điểm</w:t>
            </w:r>
            <w:proofErr w:type="spellEnd"/>
            <w:r>
              <w:rPr>
                <w:color w:val="FF0000"/>
                <w:szCs w:val="28"/>
                <w:lang w:val="en-AU"/>
              </w:rPr>
              <w:t xml:space="preserve"> </w:t>
            </w:r>
            <w:proofErr w:type="spellStart"/>
            <w:r>
              <w:rPr>
                <w:color w:val="FF0000"/>
                <w:szCs w:val="28"/>
                <w:lang w:val="en-AU"/>
              </w:rPr>
              <w:t>chính</w:t>
            </w:r>
            <w:proofErr w:type="spellEnd"/>
          </w:p>
        </w:tc>
        <w:tc>
          <w:tcPr>
            <w:tcW w:w="990" w:type="dxa"/>
            <w:shd w:val="clear" w:color="auto" w:fill="auto"/>
            <w:vAlign w:val="center"/>
          </w:tcPr>
          <w:p w14:paraId="0790F90C" w14:textId="77777777" w:rsidR="008D2952" w:rsidRDefault="00FB7FB1">
            <w:pPr>
              <w:ind w:firstLine="0"/>
              <w:jc w:val="center"/>
              <w:rPr>
                <w:color w:val="FF0000"/>
                <w:szCs w:val="28"/>
                <w:lang w:val="en-AU"/>
              </w:rPr>
            </w:pPr>
            <w:r>
              <w:rPr>
                <w:color w:val="FF0000"/>
                <w:szCs w:val="28"/>
                <w:lang w:val="en-AU"/>
              </w:rPr>
              <w:t>9</w:t>
            </w:r>
          </w:p>
        </w:tc>
        <w:tc>
          <w:tcPr>
            <w:tcW w:w="1132" w:type="dxa"/>
            <w:shd w:val="clear" w:color="auto" w:fill="auto"/>
            <w:vAlign w:val="center"/>
          </w:tcPr>
          <w:p w14:paraId="5FAEFE20" w14:textId="77777777" w:rsidR="008D2952" w:rsidRDefault="00FB7FB1">
            <w:pPr>
              <w:ind w:firstLine="0"/>
              <w:jc w:val="center"/>
              <w:rPr>
                <w:color w:val="FF0000"/>
                <w:szCs w:val="28"/>
                <w:lang w:val="en-AU"/>
              </w:rPr>
            </w:pPr>
            <w:r>
              <w:rPr>
                <w:color w:val="FF0000"/>
                <w:szCs w:val="28"/>
                <w:lang w:val="en-AU"/>
              </w:rPr>
              <w:t>3</w:t>
            </w:r>
          </w:p>
        </w:tc>
        <w:tc>
          <w:tcPr>
            <w:tcW w:w="716" w:type="dxa"/>
            <w:shd w:val="clear" w:color="auto" w:fill="auto"/>
          </w:tcPr>
          <w:p w14:paraId="5757F760" w14:textId="77777777" w:rsidR="008D2952" w:rsidRDefault="00FB7FB1">
            <w:pPr>
              <w:ind w:firstLine="0"/>
              <w:jc w:val="center"/>
              <w:rPr>
                <w:color w:val="FF0000"/>
                <w:szCs w:val="28"/>
                <w:lang w:val="en-AU"/>
              </w:rPr>
            </w:pPr>
            <w:r>
              <w:rPr>
                <w:color w:val="FF0000"/>
                <w:szCs w:val="28"/>
                <w:lang w:val="en-AU"/>
              </w:rPr>
              <w:t>15</w:t>
            </w:r>
          </w:p>
        </w:tc>
        <w:tc>
          <w:tcPr>
            <w:tcW w:w="838" w:type="dxa"/>
            <w:shd w:val="clear" w:color="auto" w:fill="auto"/>
          </w:tcPr>
          <w:p w14:paraId="64BA1156" w14:textId="77777777" w:rsidR="008D2952" w:rsidRDefault="00FB7FB1">
            <w:pPr>
              <w:ind w:firstLine="0"/>
              <w:jc w:val="center"/>
              <w:rPr>
                <w:color w:val="FF0000"/>
                <w:szCs w:val="28"/>
                <w:lang w:val="en-AU"/>
              </w:rPr>
            </w:pPr>
            <w:r>
              <w:rPr>
                <w:color w:val="FF0000"/>
                <w:szCs w:val="28"/>
                <w:lang w:val="en-AU"/>
              </w:rPr>
              <w:t>0</w:t>
            </w:r>
          </w:p>
        </w:tc>
        <w:tc>
          <w:tcPr>
            <w:tcW w:w="911" w:type="dxa"/>
            <w:shd w:val="clear" w:color="auto" w:fill="auto"/>
          </w:tcPr>
          <w:p w14:paraId="51380CEC" w14:textId="77777777" w:rsidR="008D2952" w:rsidRDefault="00AF746D">
            <w:pPr>
              <w:ind w:firstLine="0"/>
              <w:jc w:val="center"/>
              <w:rPr>
                <w:color w:val="FF0000"/>
                <w:szCs w:val="28"/>
                <w:lang w:val="en-AU"/>
              </w:rPr>
            </w:pPr>
            <w:r>
              <w:rPr>
                <w:color w:val="FF0000"/>
                <w:szCs w:val="28"/>
                <w:lang w:val="en-AU"/>
              </w:rPr>
              <w:t>482</w:t>
            </w:r>
          </w:p>
        </w:tc>
        <w:tc>
          <w:tcPr>
            <w:tcW w:w="1399" w:type="dxa"/>
            <w:shd w:val="clear" w:color="auto" w:fill="auto"/>
          </w:tcPr>
          <w:p w14:paraId="6E549D29" w14:textId="77777777" w:rsidR="008D2952" w:rsidRDefault="00FB7FB1">
            <w:pPr>
              <w:ind w:firstLine="0"/>
              <w:jc w:val="center"/>
              <w:rPr>
                <w:color w:val="FF0000"/>
                <w:szCs w:val="28"/>
                <w:lang w:val="en-AU"/>
              </w:rPr>
            </w:pPr>
            <w:r>
              <w:rPr>
                <w:color w:val="FF0000"/>
                <w:szCs w:val="28"/>
                <w:lang w:val="en-AU"/>
              </w:rPr>
              <w:t>03</w:t>
            </w:r>
          </w:p>
        </w:tc>
        <w:tc>
          <w:tcPr>
            <w:tcW w:w="954" w:type="dxa"/>
            <w:shd w:val="clear" w:color="auto" w:fill="auto"/>
          </w:tcPr>
          <w:p w14:paraId="3F1E2F85" w14:textId="77777777" w:rsidR="008D2952" w:rsidRDefault="008D2952">
            <w:pPr>
              <w:ind w:firstLine="0"/>
              <w:jc w:val="center"/>
              <w:rPr>
                <w:color w:val="FF0000"/>
                <w:szCs w:val="28"/>
                <w:lang w:val="en-AU"/>
              </w:rPr>
            </w:pPr>
          </w:p>
        </w:tc>
      </w:tr>
    </w:tbl>
    <w:p w14:paraId="3D75CF2B" w14:textId="77777777" w:rsidR="008D2952" w:rsidRDefault="008D2952">
      <w:pPr>
        <w:ind w:firstLine="720"/>
        <w:outlineLvl w:val="0"/>
        <w:rPr>
          <w:szCs w:val="28"/>
        </w:rPr>
      </w:pPr>
    </w:p>
    <w:p w14:paraId="6B9971B8" w14:textId="77777777" w:rsidR="008D2952" w:rsidRDefault="00FB7FB1">
      <w:pPr>
        <w:spacing w:after="120"/>
        <w:ind w:firstLine="720"/>
        <w:outlineLvl w:val="0"/>
        <w:rPr>
          <w:szCs w:val="28"/>
        </w:rPr>
      </w:pPr>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62"/>
        <w:gridCol w:w="1701"/>
        <w:gridCol w:w="1276"/>
        <w:gridCol w:w="1134"/>
        <w:gridCol w:w="2126"/>
      </w:tblGrid>
      <w:tr w:rsidR="008D2952" w14:paraId="3755AD41" w14:textId="77777777">
        <w:trPr>
          <w:trHeight w:val="567"/>
        </w:trPr>
        <w:tc>
          <w:tcPr>
            <w:tcW w:w="590" w:type="dxa"/>
            <w:shd w:val="clear" w:color="auto" w:fill="auto"/>
            <w:vAlign w:val="center"/>
          </w:tcPr>
          <w:p w14:paraId="78AC9C85" w14:textId="77777777" w:rsidR="008D2952" w:rsidRDefault="00FB7FB1">
            <w:pPr>
              <w:ind w:left="-284" w:right="-335" w:firstLine="0"/>
              <w:jc w:val="center"/>
              <w:rPr>
                <w:b/>
              </w:rPr>
            </w:pPr>
            <w:r>
              <w:rPr>
                <w:b/>
              </w:rPr>
              <w:t>TT</w:t>
            </w:r>
          </w:p>
        </w:tc>
        <w:tc>
          <w:tcPr>
            <w:tcW w:w="3062" w:type="dxa"/>
            <w:shd w:val="clear" w:color="auto" w:fill="auto"/>
            <w:vAlign w:val="center"/>
          </w:tcPr>
          <w:p w14:paraId="10FDA41D" w14:textId="77777777" w:rsidR="008D2952" w:rsidRDefault="00FB7FB1">
            <w:pPr>
              <w:ind w:firstLine="0"/>
              <w:jc w:val="center"/>
              <w:rPr>
                <w:b/>
              </w:rPr>
            </w:pPr>
            <w:proofErr w:type="spellStart"/>
            <w:r>
              <w:rPr>
                <w:b/>
              </w:rPr>
              <w:t>Thiết</w:t>
            </w:r>
            <w:proofErr w:type="spellEnd"/>
            <w:r>
              <w:rPr>
                <w:b/>
              </w:rPr>
              <w:t xml:space="preserve"> </w:t>
            </w:r>
            <w:proofErr w:type="spellStart"/>
            <w:r>
              <w:rPr>
                <w:b/>
              </w:rPr>
              <w:t>bị</w:t>
            </w:r>
            <w:proofErr w:type="spellEnd"/>
            <w:r>
              <w:rPr>
                <w:b/>
              </w:rPr>
              <w:t xml:space="preserve"> </w:t>
            </w:r>
            <w:proofErr w:type="spellStart"/>
            <w:r>
              <w:rPr>
                <w:b/>
              </w:rPr>
              <w:t>dạy</w:t>
            </w:r>
            <w:proofErr w:type="spellEnd"/>
            <w:r>
              <w:rPr>
                <w:b/>
              </w:rPr>
              <w:t xml:space="preserve"> </w:t>
            </w:r>
            <w:proofErr w:type="spellStart"/>
            <w:r>
              <w:rPr>
                <w:b/>
              </w:rPr>
              <w:t>học</w:t>
            </w:r>
            <w:proofErr w:type="spellEnd"/>
            <w:r>
              <w:rPr>
                <w:b/>
              </w:rPr>
              <w:t xml:space="preserve"> (</w:t>
            </w:r>
            <w:proofErr w:type="spellStart"/>
            <w:r>
              <w:rPr>
                <w:b/>
              </w:rPr>
              <w:t>môn</w:t>
            </w:r>
            <w:proofErr w:type="spellEnd"/>
            <w:r>
              <w:rPr>
                <w:b/>
              </w:rPr>
              <w:t>/</w:t>
            </w:r>
            <w:proofErr w:type="spellStart"/>
            <w:r>
              <w:rPr>
                <w:b/>
              </w:rPr>
              <w:t>khối</w:t>
            </w:r>
            <w:proofErr w:type="spellEnd"/>
            <w:r>
              <w:rPr>
                <w:b/>
              </w:rPr>
              <w:t xml:space="preserve"> </w:t>
            </w:r>
            <w:proofErr w:type="spellStart"/>
            <w:r>
              <w:rPr>
                <w:b/>
              </w:rPr>
              <w:t>lớp</w:t>
            </w:r>
            <w:proofErr w:type="spellEnd"/>
            <w:r>
              <w:rPr>
                <w:b/>
              </w:rPr>
              <w:t>)</w:t>
            </w:r>
          </w:p>
        </w:tc>
        <w:tc>
          <w:tcPr>
            <w:tcW w:w="1701" w:type="dxa"/>
            <w:shd w:val="clear" w:color="auto" w:fill="auto"/>
            <w:vAlign w:val="center"/>
          </w:tcPr>
          <w:p w14:paraId="6D8DA182" w14:textId="77777777" w:rsidR="008D2952" w:rsidRDefault="00FB7FB1">
            <w:pPr>
              <w:ind w:firstLine="0"/>
              <w:jc w:val="center"/>
              <w:rPr>
                <w:b/>
              </w:rPr>
            </w:pPr>
            <w:r>
              <w:rPr>
                <w:b/>
              </w:rPr>
              <w:t xml:space="preserve">SL </w:t>
            </w:r>
            <w:proofErr w:type="spellStart"/>
            <w:r>
              <w:rPr>
                <w:b/>
              </w:rPr>
              <w:t>hiện</w:t>
            </w:r>
            <w:proofErr w:type="spellEnd"/>
            <w:r>
              <w:rPr>
                <w:b/>
              </w:rPr>
              <w:t xml:space="preserve"> </w:t>
            </w:r>
            <w:proofErr w:type="spellStart"/>
            <w:r>
              <w:rPr>
                <w:b/>
              </w:rPr>
              <w:t>có</w:t>
            </w:r>
            <w:proofErr w:type="spellEnd"/>
          </w:p>
        </w:tc>
        <w:tc>
          <w:tcPr>
            <w:tcW w:w="1276" w:type="dxa"/>
            <w:shd w:val="clear" w:color="auto" w:fill="auto"/>
            <w:vAlign w:val="center"/>
          </w:tcPr>
          <w:p w14:paraId="6D79E22C" w14:textId="77777777" w:rsidR="008D2952" w:rsidRDefault="00FB7FB1">
            <w:pPr>
              <w:ind w:firstLine="0"/>
              <w:jc w:val="center"/>
              <w:rPr>
                <w:b/>
              </w:rPr>
            </w:pPr>
            <w:proofErr w:type="spellStart"/>
            <w:r>
              <w:rPr>
                <w:b/>
              </w:rPr>
              <w:t>Đủ</w:t>
            </w:r>
            <w:proofErr w:type="spellEnd"/>
          </w:p>
        </w:tc>
        <w:tc>
          <w:tcPr>
            <w:tcW w:w="1134" w:type="dxa"/>
            <w:shd w:val="clear" w:color="auto" w:fill="auto"/>
            <w:vAlign w:val="center"/>
          </w:tcPr>
          <w:p w14:paraId="77E6AC30" w14:textId="77777777" w:rsidR="008D2952" w:rsidRDefault="00FB7FB1">
            <w:pPr>
              <w:ind w:firstLine="0"/>
              <w:jc w:val="center"/>
              <w:rPr>
                <w:b/>
              </w:rPr>
            </w:pPr>
            <w:proofErr w:type="spellStart"/>
            <w:r>
              <w:rPr>
                <w:b/>
              </w:rPr>
              <w:t>Thiếu</w:t>
            </w:r>
            <w:proofErr w:type="spellEnd"/>
          </w:p>
        </w:tc>
        <w:tc>
          <w:tcPr>
            <w:tcW w:w="2126" w:type="dxa"/>
            <w:shd w:val="clear" w:color="auto" w:fill="auto"/>
            <w:vAlign w:val="center"/>
          </w:tcPr>
          <w:p w14:paraId="6768B787" w14:textId="77777777" w:rsidR="008D2952" w:rsidRDefault="00FB7FB1">
            <w:pPr>
              <w:ind w:firstLine="0"/>
              <w:jc w:val="center"/>
              <w:rPr>
                <w:b/>
              </w:rPr>
            </w:pPr>
            <w:proofErr w:type="spellStart"/>
            <w:r>
              <w:rPr>
                <w:b/>
              </w:rPr>
              <w:t>Ghi</w:t>
            </w:r>
            <w:proofErr w:type="spellEnd"/>
            <w:r>
              <w:rPr>
                <w:b/>
              </w:rPr>
              <w:t xml:space="preserve"> </w:t>
            </w:r>
            <w:proofErr w:type="spellStart"/>
            <w:r>
              <w:rPr>
                <w:b/>
              </w:rPr>
              <w:t>chú</w:t>
            </w:r>
            <w:proofErr w:type="spellEnd"/>
          </w:p>
        </w:tc>
      </w:tr>
      <w:tr w:rsidR="008D2952" w14:paraId="65003A0A" w14:textId="77777777">
        <w:trPr>
          <w:trHeight w:val="283"/>
        </w:trPr>
        <w:tc>
          <w:tcPr>
            <w:tcW w:w="590" w:type="dxa"/>
            <w:shd w:val="clear" w:color="auto" w:fill="auto"/>
            <w:vAlign w:val="center"/>
          </w:tcPr>
          <w:p w14:paraId="6CE47013" w14:textId="77777777" w:rsidR="008D2952" w:rsidRDefault="00FB7FB1">
            <w:pPr>
              <w:spacing w:line="276" w:lineRule="auto"/>
              <w:ind w:firstLine="0"/>
              <w:jc w:val="center"/>
              <w:outlineLvl w:val="0"/>
              <w:rPr>
                <w:rFonts w:eastAsia="Times New Roman"/>
                <w:szCs w:val="28"/>
              </w:rPr>
            </w:pPr>
            <w:r>
              <w:rPr>
                <w:rFonts w:eastAsia="Times New Roman"/>
                <w:szCs w:val="28"/>
              </w:rPr>
              <w:t>1</w:t>
            </w:r>
          </w:p>
        </w:tc>
        <w:tc>
          <w:tcPr>
            <w:tcW w:w="3062" w:type="dxa"/>
            <w:shd w:val="clear" w:color="auto" w:fill="auto"/>
            <w:vAlign w:val="center"/>
          </w:tcPr>
          <w:p w14:paraId="12AC8476" w14:textId="77777777" w:rsidR="008D2952" w:rsidRDefault="00FB7FB1">
            <w:pPr>
              <w:spacing w:line="276" w:lineRule="auto"/>
              <w:ind w:left="-142" w:right="-108" w:firstLine="0"/>
              <w:jc w:val="center"/>
              <w:outlineLvl w:val="0"/>
              <w:rPr>
                <w:rFonts w:eastAsia="Times New Roman"/>
                <w:szCs w:val="28"/>
              </w:rPr>
            </w:pPr>
            <w:proofErr w:type="spellStart"/>
            <w:r>
              <w:rPr>
                <w:rFonts w:eastAsia="Times New Roman"/>
                <w:szCs w:val="28"/>
              </w:rPr>
              <w:t>Khối</w:t>
            </w:r>
            <w:proofErr w:type="spellEnd"/>
            <w:r>
              <w:rPr>
                <w:rFonts w:eastAsia="Times New Roman"/>
                <w:szCs w:val="28"/>
              </w:rPr>
              <w:t xml:space="preserve"> lớp 1</w:t>
            </w:r>
          </w:p>
        </w:tc>
        <w:tc>
          <w:tcPr>
            <w:tcW w:w="1701" w:type="dxa"/>
            <w:shd w:val="clear" w:color="auto" w:fill="auto"/>
            <w:vAlign w:val="center"/>
          </w:tcPr>
          <w:p w14:paraId="7F626A92"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 xml:space="preserve">5 </w:t>
            </w:r>
            <w:proofErr w:type="spellStart"/>
            <w:r>
              <w:rPr>
                <w:rFonts w:eastAsia="Times New Roman"/>
                <w:szCs w:val="28"/>
              </w:rPr>
              <w:t>bộ</w:t>
            </w:r>
            <w:proofErr w:type="spellEnd"/>
          </w:p>
        </w:tc>
        <w:tc>
          <w:tcPr>
            <w:tcW w:w="1276" w:type="dxa"/>
            <w:shd w:val="clear" w:color="auto" w:fill="auto"/>
            <w:vAlign w:val="center"/>
          </w:tcPr>
          <w:p w14:paraId="7D9F5CB8" w14:textId="77777777" w:rsidR="008D2952" w:rsidRDefault="00FB7FB1">
            <w:pPr>
              <w:spacing w:line="276" w:lineRule="auto"/>
              <w:ind w:left="-142" w:right="-335" w:firstLine="0"/>
              <w:outlineLvl w:val="0"/>
              <w:rPr>
                <w:rFonts w:eastAsia="Times New Roman"/>
                <w:szCs w:val="28"/>
              </w:rPr>
            </w:pPr>
            <w:r>
              <w:rPr>
                <w:rFonts w:eastAsia="Times New Roman"/>
                <w:szCs w:val="28"/>
              </w:rPr>
              <w:t xml:space="preserve">         x</w:t>
            </w:r>
          </w:p>
        </w:tc>
        <w:tc>
          <w:tcPr>
            <w:tcW w:w="1134" w:type="dxa"/>
            <w:shd w:val="clear" w:color="auto" w:fill="auto"/>
            <w:vAlign w:val="center"/>
          </w:tcPr>
          <w:p w14:paraId="65B4FE72" w14:textId="77777777" w:rsidR="008D2952" w:rsidRDefault="008D2952">
            <w:pPr>
              <w:spacing w:line="276" w:lineRule="auto"/>
              <w:ind w:left="-142" w:right="-335" w:firstLine="0"/>
              <w:jc w:val="center"/>
              <w:outlineLvl w:val="0"/>
              <w:rPr>
                <w:rFonts w:eastAsia="Times New Roman"/>
                <w:szCs w:val="28"/>
              </w:rPr>
            </w:pPr>
          </w:p>
        </w:tc>
        <w:tc>
          <w:tcPr>
            <w:tcW w:w="2126" w:type="dxa"/>
            <w:shd w:val="clear" w:color="auto" w:fill="auto"/>
            <w:vAlign w:val="center"/>
          </w:tcPr>
          <w:p w14:paraId="6B924223" w14:textId="77777777" w:rsidR="008D2952" w:rsidRDefault="008D2952">
            <w:pPr>
              <w:spacing w:line="276" w:lineRule="auto"/>
              <w:ind w:left="-142" w:right="-335" w:firstLine="0"/>
              <w:jc w:val="center"/>
              <w:outlineLvl w:val="0"/>
              <w:rPr>
                <w:rFonts w:eastAsia="Times New Roman"/>
                <w:szCs w:val="28"/>
              </w:rPr>
            </w:pPr>
          </w:p>
        </w:tc>
      </w:tr>
      <w:tr w:rsidR="008D2952" w14:paraId="2919FFD7" w14:textId="77777777">
        <w:trPr>
          <w:trHeight w:val="283"/>
        </w:trPr>
        <w:tc>
          <w:tcPr>
            <w:tcW w:w="590" w:type="dxa"/>
            <w:shd w:val="clear" w:color="auto" w:fill="auto"/>
            <w:vAlign w:val="center"/>
          </w:tcPr>
          <w:p w14:paraId="54BF7F41" w14:textId="77777777" w:rsidR="008D2952" w:rsidRDefault="00FB7FB1">
            <w:pPr>
              <w:spacing w:line="276" w:lineRule="auto"/>
              <w:ind w:firstLine="0"/>
              <w:jc w:val="center"/>
              <w:outlineLvl w:val="0"/>
              <w:rPr>
                <w:rFonts w:eastAsia="Times New Roman"/>
                <w:szCs w:val="28"/>
              </w:rPr>
            </w:pPr>
            <w:r>
              <w:rPr>
                <w:rFonts w:eastAsia="Times New Roman"/>
                <w:szCs w:val="28"/>
              </w:rPr>
              <w:t>2</w:t>
            </w:r>
          </w:p>
        </w:tc>
        <w:tc>
          <w:tcPr>
            <w:tcW w:w="3062" w:type="dxa"/>
            <w:shd w:val="clear" w:color="auto" w:fill="auto"/>
            <w:vAlign w:val="center"/>
          </w:tcPr>
          <w:p w14:paraId="5181B07C" w14:textId="77777777" w:rsidR="008D2952" w:rsidRDefault="00FB7FB1">
            <w:pPr>
              <w:spacing w:line="276" w:lineRule="auto"/>
              <w:ind w:left="-142" w:right="-108" w:firstLine="0"/>
              <w:jc w:val="center"/>
              <w:rPr>
                <w:rFonts w:eastAsia="Times New Roman"/>
                <w:szCs w:val="28"/>
              </w:rPr>
            </w:pPr>
            <w:proofErr w:type="spellStart"/>
            <w:r>
              <w:rPr>
                <w:rFonts w:eastAsia="Times New Roman"/>
                <w:szCs w:val="28"/>
              </w:rPr>
              <w:t>Khối</w:t>
            </w:r>
            <w:proofErr w:type="spellEnd"/>
            <w:r>
              <w:rPr>
                <w:rFonts w:eastAsia="Times New Roman"/>
                <w:szCs w:val="28"/>
              </w:rPr>
              <w:t xml:space="preserve"> lớp 2</w:t>
            </w:r>
          </w:p>
        </w:tc>
        <w:tc>
          <w:tcPr>
            <w:tcW w:w="1701" w:type="dxa"/>
            <w:shd w:val="clear" w:color="auto" w:fill="auto"/>
            <w:vAlign w:val="center"/>
          </w:tcPr>
          <w:p w14:paraId="775C7702"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 xml:space="preserve">5 </w:t>
            </w:r>
            <w:proofErr w:type="spellStart"/>
            <w:r>
              <w:rPr>
                <w:rFonts w:eastAsia="Times New Roman"/>
                <w:szCs w:val="28"/>
              </w:rPr>
              <w:t>bộ</w:t>
            </w:r>
            <w:proofErr w:type="spellEnd"/>
          </w:p>
        </w:tc>
        <w:tc>
          <w:tcPr>
            <w:tcW w:w="1276" w:type="dxa"/>
            <w:shd w:val="clear" w:color="auto" w:fill="auto"/>
            <w:vAlign w:val="center"/>
          </w:tcPr>
          <w:p w14:paraId="314E927F" w14:textId="77777777" w:rsidR="008D2952" w:rsidRDefault="00FB7FB1">
            <w:pPr>
              <w:spacing w:line="276" w:lineRule="auto"/>
              <w:ind w:left="-142" w:right="-335" w:firstLine="0"/>
              <w:outlineLvl w:val="0"/>
              <w:rPr>
                <w:rFonts w:eastAsia="Times New Roman"/>
                <w:szCs w:val="28"/>
              </w:rPr>
            </w:pPr>
            <w:r>
              <w:rPr>
                <w:rFonts w:eastAsia="Times New Roman"/>
                <w:szCs w:val="28"/>
              </w:rPr>
              <w:t xml:space="preserve">         x</w:t>
            </w:r>
          </w:p>
        </w:tc>
        <w:tc>
          <w:tcPr>
            <w:tcW w:w="1134" w:type="dxa"/>
            <w:shd w:val="clear" w:color="auto" w:fill="auto"/>
            <w:vAlign w:val="center"/>
          </w:tcPr>
          <w:p w14:paraId="2E56D4E6" w14:textId="77777777" w:rsidR="008D2952" w:rsidRDefault="008D2952">
            <w:pPr>
              <w:spacing w:line="276" w:lineRule="auto"/>
              <w:ind w:left="-142" w:right="-335" w:firstLine="0"/>
              <w:jc w:val="center"/>
              <w:outlineLvl w:val="0"/>
              <w:rPr>
                <w:rFonts w:eastAsia="Times New Roman"/>
                <w:szCs w:val="28"/>
              </w:rPr>
            </w:pPr>
          </w:p>
        </w:tc>
        <w:tc>
          <w:tcPr>
            <w:tcW w:w="2126" w:type="dxa"/>
            <w:shd w:val="clear" w:color="auto" w:fill="auto"/>
            <w:vAlign w:val="center"/>
          </w:tcPr>
          <w:p w14:paraId="54324F53" w14:textId="77777777" w:rsidR="008D2952" w:rsidRDefault="008D2952">
            <w:pPr>
              <w:spacing w:line="276" w:lineRule="auto"/>
              <w:ind w:left="-142" w:right="-335" w:firstLine="0"/>
              <w:jc w:val="center"/>
              <w:outlineLvl w:val="0"/>
              <w:rPr>
                <w:rFonts w:eastAsia="Times New Roman"/>
                <w:szCs w:val="28"/>
              </w:rPr>
            </w:pPr>
          </w:p>
        </w:tc>
      </w:tr>
      <w:tr w:rsidR="008D2952" w14:paraId="0F77FB53" w14:textId="77777777">
        <w:trPr>
          <w:trHeight w:val="283"/>
        </w:trPr>
        <w:tc>
          <w:tcPr>
            <w:tcW w:w="590" w:type="dxa"/>
            <w:shd w:val="clear" w:color="auto" w:fill="auto"/>
            <w:vAlign w:val="center"/>
          </w:tcPr>
          <w:p w14:paraId="6578A907" w14:textId="77777777" w:rsidR="008D2952" w:rsidRDefault="00FB7FB1">
            <w:pPr>
              <w:spacing w:line="276" w:lineRule="auto"/>
              <w:ind w:firstLine="0"/>
              <w:jc w:val="center"/>
              <w:outlineLvl w:val="0"/>
              <w:rPr>
                <w:rFonts w:eastAsia="Times New Roman"/>
                <w:szCs w:val="28"/>
              </w:rPr>
            </w:pPr>
            <w:r>
              <w:rPr>
                <w:rFonts w:eastAsia="Times New Roman"/>
                <w:szCs w:val="28"/>
              </w:rPr>
              <w:t>3</w:t>
            </w:r>
          </w:p>
        </w:tc>
        <w:tc>
          <w:tcPr>
            <w:tcW w:w="3062" w:type="dxa"/>
            <w:shd w:val="clear" w:color="auto" w:fill="auto"/>
            <w:vAlign w:val="center"/>
          </w:tcPr>
          <w:p w14:paraId="60F96E26" w14:textId="77777777" w:rsidR="008D2952" w:rsidRDefault="00FB7FB1">
            <w:pPr>
              <w:spacing w:line="276" w:lineRule="auto"/>
              <w:ind w:left="-142" w:right="-108" w:firstLine="0"/>
              <w:jc w:val="center"/>
              <w:rPr>
                <w:rFonts w:eastAsia="Times New Roman"/>
                <w:color w:val="FF0000"/>
                <w:szCs w:val="28"/>
              </w:rPr>
            </w:pPr>
            <w:proofErr w:type="spellStart"/>
            <w:r>
              <w:rPr>
                <w:rFonts w:eastAsia="Times New Roman"/>
                <w:color w:val="FF0000"/>
                <w:szCs w:val="28"/>
              </w:rPr>
              <w:t>Khối</w:t>
            </w:r>
            <w:proofErr w:type="spellEnd"/>
            <w:r>
              <w:rPr>
                <w:rFonts w:eastAsia="Times New Roman"/>
                <w:color w:val="FF0000"/>
                <w:szCs w:val="28"/>
              </w:rPr>
              <w:t xml:space="preserve"> lớp 3</w:t>
            </w:r>
          </w:p>
        </w:tc>
        <w:tc>
          <w:tcPr>
            <w:tcW w:w="1701" w:type="dxa"/>
            <w:shd w:val="clear" w:color="auto" w:fill="auto"/>
            <w:vAlign w:val="center"/>
          </w:tcPr>
          <w:p w14:paraId="5C038444" w14:textId="77777777" w:rsidR="008D2952" w:rsidRDefault="00FB7FB1">
            <w:pPr>
              <w:spacing w:line="276" w:lineRule="auto"/>
              <w:ind w:left="-142" w:right="-335" w:firstLine="0"/>
              <w:jc w:val="center"/>
              <w:outlineLvl w:val="0"/>
              <w:rPr>
                <w:rFonts w:eastAsia="Times New Roman"/>
                <w:color w:val="FF0000"/>
                <w:szCs w:val="28"/>
              </w:rPr>
            </w:pPr>
            <w:r>
              <w:rPr>
                <w:rFonts w:eastAsia="Times New Roman"/>
                <w:color w:val="FF0000"/>
                <w:szCs w:val="28"/>
              </w:rPr>
              <w:t>2</w:t>
            </w:r>
          </w:p>
        </w:tc>
        <w:tc>
          <w:tcPr>
            <w:tcW w:w="1276" w:type="dxa"/>
            <w:shd w:val="clear" w:color="auto" w:fill="auto"/>
            <w:vAlign w:val="center"/>
          </w:tcPr>
          <w:p w14:paraId="0DF60417" w14:textId="77777777" w:rsidR="008D2952" w:rsidRDefault="00FB7FB1">
            <w:pPr>
              <w:spacing w:line="276" w:lineRule="auto"/>
              <w:ind w:left="-142" w:right="-335" w:firstLine="0"/>
              <w:outlineLvl w:val="0"/>
              <w:rPr>
                <w:rFonts w:eastAsia="Times New Roman"/>
                <w:color w:val="FF0000"/>
                <w:szCs w:val="28"/>
              </w:rPr>
            </w:pPr>
            <w:r>
              <w:rPr>
                <w:rFonts w:eastAsia="Times New Roman"/>
                <w:color w:val="FF0000"/>
                <w:szCs w:val="28"/>
              </w:rPr>
              <w:t xml:space="preserve">         x</w:t>
            </w:r>
          </w:p>
        </w:tc>
        <w:tc>
          <w:tcPr>
            <w:tcW w:w="1134" w:type="dxa"/>
            <w:shd w:val="clear" w:color="auto" w:fill="auto"/>
            <w:vAlign w:val="center"/>
          </w:tcPr>
          <w:p w14:paraId="3207A299" w14:textId="77777777" w:rsidR="008D2952" w:rsidRDefault="008D2952">
            <w:pPr>
              <w:spacing w:line="276" w:lineRule="auto"/>
              <w:ind w:left="-142" w:right="-108" w:firstLine="0"/>
              <w:jc w:val="center"/>
              <w:outlineLvl w:val="0"/>
              <w:rPr>
                <w:rFonts w:eastAsia="Times New Roman"/>
                <w:color w:val="FF0000"/>
                <w:szCs w:val="28"/>
              </w:rPr>
            </w:pPr>
          </w:p>
        </w:tc>
        <w:tc>
          <w:tcPr>
            <w:tcW w:w="2126" w:type="dxa"/>
            <w:shd w:val="clear" w:color="auto" w:fill="auto"/>
            <w:vAlign w:val="center"/>
          </w:tcPr>
          <w:p w14:paraId="69F5A2EB" w14:textId="77777777" w:rsidR="008D2952" w:rsidRDefault="008D2952">
            <w:pPr>
              <w:spacing w:line="276" w:lineRule="auto"/>
              <w:ind w:left="-142" w:firstLine="0"/>
              <w:jc w:val="center"/>
              <w:outlineLvl w:val="0"/>
              <w:rPr>
                <w:rFonts w:eastAsia="Times New Roman"/>
                <w:color w:val="FF0000"/>
                <w:szCs w:val="28"/>
              </w:rPr>
            </w:pPr>
          </w:p>
        </w:tc>
      </w:tr>
      <w:tr w:rsidR="008D2952" w14:paraId="48133115" w14:textId="77777777">
        <w:trPr>
          <w:trHeight w:val="283"/>
        </w:trPr>
        <w:tc>
          <w:tcPr>
            <w:tcW w:w="590" w:type="dxa"/>
            <w:shd w:val="clear" w:color="auto" w:fill="auto"/>
            <w:vAlign w:val="center"/>
          </w:tcPr>
          <w:p w14:paraId="08F14C7D" w14:textId="77777777" w:rsidR="008D2952" w:rsidRDefault="00FB7FB1">
            <w:pPr>
              <w:spacing w:line="276" w:lineRule="auto"/>
              <w:ind w:firstLine="0"/>
              <w:jc w:val="center"/>
              <w:outlineLvl w:val="0"/>
              <w:rPr>
                <w:rFonts w:eastAsia="Times New Roman"/>
                <w:szCs w:val="28"/>
              </w:rPr>
            </w:pPr>
            <w:r>
              <w:rPr>
                <w:rFonts w:eastAsia="Times New Roman"/>
                <w:szCs w:val="28"/>
              </w:rPr>
              <w:t>4</w:t>
            </w:r>
          </w:p>
        </w:tc>
        <w:tc>
          <w:tcPr>
            <w:tcW w:w="3062" w:type="dxa"/>
            <w:shd w:val="clear" w:color="auto" w:fill="auto"/>
            <w:vAlign w:val="center"/>
          </w:tcPr>
          <w:p w14:paraId="2C1006C4" w14:textId="77777777" w:rsidR="008D2952" w:rsidRDefault="00FB7FB1">
            <w:pPr>
              <w:spacing w:line="276" w:lineRule="auto"/>
              <w:ind w:left="-142" w:right="-108" w:firstLine="0"/>
              <w:jc w:val="center"/>
              <w:rPr>
                <w:rFonts w:eastAsia="Times New Roman"/>
                <w:szCs w:val="28"/>
              </w:rPr>
            </w:pPr>
            <w:proofErr w:type="spellStart"/>
            <w:r>
              <w:rPr>
                <w:rFonts w:eastAsia="Times New Roman"/>
                <w:szCs w:val="28"/>
              </w:rPr>
              <w:t>Khối</w:t>
            </w:r>
            <w:proofErr w:type="spellEnd"/>
            <w:r>
              <w:rPr>
                <w:rFonts w:eastAsia="Times New Roman"/>
                <w:szCs w:val="28"/>
              </w:rPr>
              <w:t xml:space="preserve"> lớp 4</w:t>
            </w:r>
          </w:p>
        </w:tc>
        <w:tc>
          <w:tcPr>
            <w:tcW w:w="1701" w:type="dxa"/>
            <w:shd w:val="clear" w:color="auto" w:fill="auto"/>
            <w:vAlign w:val="center"/>
          </w:tcPr>
          <w:p w14:paraId="7DE05F3F"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2</w:t>
            </w:r>
          </w:p>
        </w:tc>
        <w:tc>
          <w:tcPr>
            <w:tcW w:w="1276" w:type="dxa"/>
            <w:shd w:val="clear" w:color="auto" w:fill="auto"/>
            <w:vAlign w:val="center"/>
          </w:tcPr>
          <w:p w14:paraId="23B2F01F"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x</w:t>
            </w:r>
          </w:p>
        </w:tc>
        <w:tc>
          <w:tcPr>
            <w:tcW w:w="1134" w:type="dxa"/>
            <w:shd w:val="clear" w:color="auto" w:fill="auto"/>
          </w:tcPr>
          <w:p w14:paraId="22B28F09" w14:textId="77777777" w:rsidR="008D2952" w:rsidRDefault="008D2952">
            <w:pPr>
              <w:ind w:firstLine="0"/>
              <w:jc w:val="center"/>
            </w:pPr>
          </w:p>
        </w:tc>
        <w:tc>
          <w:tcPr>
            <w:tcW w:w="2126" w:type="dxa"/>
            <w:shd w:val="clear" w:color="auto" w:fill="auto"/>
            <w:vAlign w:val="center"/>
          </w:tcPr>
          <w:p w14:paraId="37260178" w14:textId="77777777" w:rsidR="008D2952" w:rsidRDefault="008D2952">
            <w:pPr>
              <w:spacing w:line="276" w:lineRule="auto"/>
              <w:ind w:left="-142" w:firstLine="0"/>
              <w:jc w:val="center"/>
              <w:rPr>
                <w:rFonts w:ascii="Calibri" w:eastAsia="Times New Roman" w:hAnsi="Calibri"/>
                <w:sz w:val="22"/>
              </w:rPr>
            </w:pPr>
          </w:p>
        </w:tc>
      </w:tr>
      <w:tr w:rsidR="008D2952" w14:paraId="677968E5" w14:textId="77777777">
        <w:trPr>
          <w:trHeight w:val="283"/>
        </w:trPr>
        <w:tc>
          <w:tcPr>
            <w:tcW w:w="590" w:type="dxa"/>
            <w:shd w:val="clear" w:color="auto" w:fill="auto"/>
            <w:vAlign w:val="center"/>
          </w:tcPr>
          <w:p w14:paraId="234EE053" w14:textId="77777777" w:rsidR="008D2952" w:rsidRDefault="00FB7FB1">
            <w:pPr>
              <w:spacing w:line="276" w:lineRule="auto"/>
              <w:ind w:firstLine="0"/>
              <w:jc w:val="center"/>
              <w:outlineLvl w:val="0"/>
              <w:rPr>
                <w:rFonts w:eastAsia="Times New Roman"/>
                <w:szCs w:val="28"/>
              </w:rPr>
            </w:pPr>
            <w:r>
              <w:rPr>
                <w:rFonts w:eastAsia="Times New Roman"/>
                <w:szCs w:val="28"/>
              </w:rPr>
              <w:t>5</w:t>
            </w:r>
          </w:p>
        </w:tc>
        <w:tc>
          <w:tcPr>
            <w:tcW w:w="3062" w:type="dxa"/>
            <w:shd w:val="clear" w:color="auto" w:fill="auto"/>
            <w:vAlign w:val="center"/>
          </w:tcPr>
          <w:p w14:paraId="2400A6FF" w14:textId="77777777" w:rsidR="008D2952" w:rsidRDefault="00FB7FB1">
            <w:pPr>
              <w:spacing w:line="276" w:lineRule="auto"/>
              <w:ind w:left="-142" w:right="-108" w:firstLine="0"/>
              <w:jc w:val="center"/>
              <w:rPr>
                <w:rFonts w:eastAsia="Times New Roman"/>
                <w:szCs w:val="28"/>
              </w:rPr>
            </w:pPr>
            <w:proofErr w:type="spellStart"/>
            <w:r>
              <w:rPr>
                <w:rFonts w:eastAsia="Times New Roman"/>
                <w:szCs w:val="28"/>
              </w:rPr>
              <w:t>Khối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5</w:t>
            </w:r>
          </w:p>
        </w:tc>
        <w:tc>
          <w:tcPr>
            <w:tcW w:w="1701" w:type="dxa"/>
            <w:shd w:val="clear" w:color="auto" w:fill="auto"/>
            <w:vAlign w:val="center"/>
          </w:tcPr>
          <w:p w14:paraId="48134C1E"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2</w:t>
            </w:r>
          </w:p>
        </w:tc>
        <w:tc>
          <w:tcPr>
            <w:tcW w:w="1276" w:type="dxa"/>
            <w:shd w:val="clear" w:color="auto" w:fill="auto"/>
            <w:vAlign w:val="center"/>
          </w:tcPr>
          <w:p w14:paraId="275BFFAE" w14:textId="77777777" w:rsidR="008D2952" w:rsidRDefault="008D2952">
            <w:pPr>
              <w:spacing w:line="276" w:lineRule="auto"/>
              <w:ind w:left="-142" w:right="-335" w:firstLine="0"/>
              <w:jc w:val="center"/>
              <w:outlineLvl w:val="0"/>
              <w:rPr>
                <w:rFonts w:eastAsia="Times New Roman"/>
                <w:szCs w:val="28"/>
              </w:rPr>
            </w:pPr>
          </w:p>
        </w:tc>
        <w:tc>
          <w:tcPr>
            <w:tcW w:w="1134" w:type="dxa"/>
            <w:shd w:val="clear" w:color="auto" w:fill="auto"/>
          </w:tcPr>
          <w:p w14:paraId="0F6C7574" w14:textId="77777777" w:rsidR="008D2952" w:rsidRDefault="00FB7FB1">
            <w:pPr>
              <w:ind w:firstLine="0"/>
              <w:jc w:val="center"/>
            </w:pPr>
            <w:r>
              <w:rPr>
                <w:rFonts w:eastAsia="Times New Roman"/>
                <w:szCs w:val="28"/>
              </w:rPr>
              <w:t>x</w:t>
            </w:r>
          </w:p>
        </w:tc>
        <w:tc>
          <w:tcPr>
            <w:tcW w:w="2126" w:type="dxa"/>
            <w:shd w:val="clear" w:color="auto" w:fill="auto"/>
            <w:vAlign w:val="center"/>
          </w:tcPr>
          <w:p w14:paraId="4EE2A24E" w14:textId="77777777" w:rsidR="008D2952" w:rsidRDefault="00FB7FB1">
            <w:pPr>
              <w:spacing w:line="276" w:lineRule="auto"/>
              <w:ind w:left="-142" w:firstLine="0"/>
              <w:jc w:val="center"/>
              <w:rPr>
                <w:rFonts w:ascii="Calibri" w:eastAsia="Times New Roman" w:hAnsi="Calibri"/>
                <w:sz w:val="22"/>
              </w:rPr>
            </w:pPr>
            <w:r>
              <w:rPr>
                <w:rFonts w:eastAsia="Times New Roman"/>
                <w:szCs w:val="28"/>
              </w:rPr>
              <w:t xml:space="preserve">Do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hư</w:t>
            </w:r>
            <w:proofErr w:type="spellEnd"/>
            <w:r>
              <w:rPr>
                <w:rFonts w:eastAsia="Times New Roman"/>
                <w:szCs w:val="28"/>
              </w:rPr>
              <w:t xml:space="preserve"> </w:t>
            </w:r>
            <w:proofErr w:type="spellStart"/>
            <w:r>
              <w:rPr>
                <w:rFonts w:eastAsia="Times New Roman"/>
                <w:szCs w:val="28"/>
              </w:rPr>
              <w:t>hỏng</w:t>
            </w:r>
            <w:proofErr w:type="spellEnd"/>
          </w:p>
        </w:tc>
      </w:tr>
      <w:tr w:rsidR="008D2952" w14:paraId="14772675" w14:textId="77777777">
        <w:trPr>
          <w:trHeight w:val="283"/>
        </w:trPr>
        <w:tc>
          <w:tcPr>
            <w:tcW w:w="590" w:type="dxa"/>
            <w:shd w:val="clear" w:color="auto" w:fill="auto"/>
            <w:vAlign w:val="center"/>
          </w:tcPr>
          <w:p w14:paraId="37B9FBDF" w14:textId="77777777" w:rsidR="008D2952" w:rsidRDefault="00FB7FB1">
            <w:pPr>
              <w:spacing w:line="276" w:lineRule="auto"/>
              <w:ind w:firstLine="0"/>
              <w:jc w:val="center"/>
              <w:outlineLvl w:val="0"/>
              <w:rPr>
                <w:rFonts w:eastAsia="Times New Roman"/>
                <w:szCs w:val="28"/>
              </w:rPr>
            </w:pPr>
            <w:r>
              <w:rPr>
                <w:rFonts w:eastAsia="Times New Roman"/>
                <w:szCs w:val="28"/>
              </w:rPr>
              <w:t>6</w:t>
            </w:r>
          </w:p>
        </w:tc>
        <w:tc>
          <w:tcPr>
            <w:tcW w:w="3062" w:type="dxa"/>
            <w:shd w:val="clear" w:color="auto" w:fill="auto"/>
            <w:vAlign w:val="center"/>
          </w:tcPr>
          <w:p w14:paraId="75007C51" w14:textId="77777777" w:rsidR="008D2952" w:rsidRDefault="00FB7FB1">
            <w:pPr>
              <w:spacing w:line="276" w:lineRule="auto"/>
              <w:ind w:left="-142" w:right="-108" w:firstLine="0"/>
              <w:jc w:val="center"/>
              <w:outlineLvl w:val="0"/>
              <w:rPr>
                <w:rFonts w:eastAsia="Times New Roman"/>
                <w:szCs w:val="28"/>
              </w:rPr>
            </w:pPr>
            <w:r>
              <w:rPr>
                <w:rFonts w:eastAsia="Times New Roman"/>
                <w:szCs w:val="28"/>
              </w:rPr>
              <w:t xml:space="preserve">Ti vi </w:t>
            </w:r>
            <w:proofErr w:type="spellStart"/>
            <w:r>
              <w:rPr>
                <w:rFonts w:eastAsia="Times New Roman"/>
                <w:szCs w:val="28"/>
              </w:rPr>
              <w:t>màn</w:t>
            </w:r>
            <w:proofErr w:type="spellEnd"/>
            <w:r>
              <w:rPr>
                <w:rFonts w:eastAsia="Times New Roman"/>
                <w:szCs w:val="28"/>
              </w:rPr>
              <w:t xml:space="preserve"> </w:t>
            </w:r>
            <w:proofErr w:type="spellStart"/>
            <w:r>
              <w:rPr>
                <w:rFonts w:eastAsia="Times New Roman"/>
                <w:szCs w:val="28"/>
              </w:rPr>
              <w:t>hình</w:t>
            </w:r>
            <w:proofErr w:type="spellEnd"/>
            <w:r>
              <w:rPr>
                <w:rFonts w:eastAsia="Times New Roman"/>
                <w:szCs w:val="28"/>
              </w:rPr>
              <w:t xml:space="preserve"> </w:t>
            </w:r>
            <w:proofErr w:type="spellStart"/>
            <w:r>
              <w:rPr>
                <w:rFonts w:eastAsia="Times New Roman"/>
                <w:szCs w:val="28"/>
              </w:rPr>
              <w:t>lớn</w:t>
            </w:r>
            <w:proofErr w:type="spellEnd"/>
          </w:p>
        </w:tc>
        <w:tc>
          <w:tcPr>
            <w:tcW w:w="1701" w:type="dxa"/>
            <w:shd w:val="clear" w:color="auto" w:fill="auto"/>
            <w:vAlign w:val="center"/>
          </w:tcPr>
          <w:p w14:paraId="2EAE1541"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7</w:t>
            </w:r>
          </w:p>
        </w:tc>
        <w:tc>
          <w:tcPr>
            <w:tcW w:w="1276" w:type="dxa"/>
            <w:shd w:val="clear" w:color="auto" w:fill="auto"/>
            <w:vAlign w:val="center"/>
          </w:tcPr>
          <w:p w14:paraId="677232C1" w14:textId="77777777" w:rsidR="008D2952" w:rsidRDefault="008D2952">
            <w:pPr>
              <w:spacing w:line="276" w:lineRule="auto"/>
              <w:ind w:left="-142" w:right="-335" w:firstLine="0"/>
              <w:jc w:val="center"/>
              <w:outlineLvl w:val="0"/>
              <w:rPr>
                <w:rFonts w:eastAsia="Times New Roman"/>
                <w:szCs w:val="28"/>
              </w:rPr>
            </w:pPr>
          </w:p>
        </w:tc>
        <w:tc>
          <w:tcPr>
            <w:tcW w:w="1134" w:type="dxa"/>
            <w:shd w:val="clear" w:color="auto" w:fill="auto"/>
          </w:tcPr>
          <w:p w14:paraId="231215A5" w14:textId="77777777" w:rsidR="008D2952" w:rsidRDefault="00FB7FB1">
            <w:pPr>
              <w:ind w:firstLine="0"/>
              <w:jc w:val="center"/>
            </w:pPr>
            <w:r>
              <w:rPr>
                <w:rFonts w:eastAsia="Times New Roman"/>
                <w:szCs w:val="28"/>
              </w:rPr>
              <w:t>x</w:t>
            </w:r>
          </w:p>
        </w:tc>
        <w:tc>
          <w:tcPr>
            <w:tcW w:w="2126" w:type="dxa"/>
            <w:shd w:val="clear" w:color="auto" w:fill="auto"/>
            <w:vAlign w:val="center"/>
          </w:tcPr>
          <w:p w14:paraId="07D51444" w14:textId="77777777" w:rsidR="008D2952" w:rsidRDefault="00FB7FB1">
            <w:pPr>
              <w:spacing w:line="276" w:lineRule="auto"/>
              <w:ind w:left="-142" w:firstLine="0"/>
              <w:jc w:val="center"/>
              <w:outlineLvl w:val="0"/>
              <w:rPr>
                <w:rFonts w:eastAsia="Times New Roman"/>
                <w:szCs w:val="28"/>
              </w:rPr>
            </w:pPr>
            <w:proofErr w:type="spellStart"/>
            <w:r>
              <w:rPr>
                <w:rFonts w:eastAsia="Times New Roman"/>
                <w:szCs w:val="28"/>
              </w:rPr>
              <w:t>Thiếu</w:t>
            </w:r>
            <w:proofErr w:type="spellEnd"/>
            <w:r>
              <w:rPr>
                <w:rFonts w:eastAsia="Times New Roman"/>
                <w:szCs w:val="28"/>
              </w:rPr>
              <w:t xml:space="preserve"> 8 </w:t>
            </w:r>
            <w:proofErr w:type="spellStart"/>
            <w:r>
              <w:rPr>
                <w:rFonts w:eastAsia="Times New Roman"/>
                <w:szCs w:val="28"/>
              </w:rPr>
              <w:t>chiếc</w:t>
            </w:r>
            <w:proofErr w:type="spellEnd"/>
          </w:p>
        </w:tc>
      </w:tr>
      <w:tr w:rsidR="008D2952" w14:paraId="03B421F4" w14:textId="77777777">
        <w:trPr>
          <w:trHeight w:val="283"/>
        </w:trPr>
        <w:tc>
          <w:tcPr>
            <w:tcW w:w="590" w:type="dxa"/>
            <w:shd w:val="clear" w:color="auto" w:fill="auto"/>
            <w:vAlign w:val="center"/>
          </w:tcPr>
          <w:p w14:paraId="3A0B215C" w14:textId="77777777" w:rsidR="008D2952" w:rsidRDefault="00FB7FB1">
            <w:pPr>
              <w:spacing w:line="276" w:lineRule="auto"/>
              <w:ind w:firstLine="0"/>
              <w:jc w:val="center"/>
              <w:outlineLvl w:val="0"/>
              <w:rPr>
                <w:rFonts w:eastAsia="Times New Roman"/>
                <w:szCs w:val="28"/>
              </w:rPr>
            </w:pPr>
            <w:r>
              <w:rPr>
                <w:rFonts w:eastAsia="Times New Roman"/>
                <w:szCs w:val="28"/>
              </w:rPr>
              <w:t>7</w:t>
            </w:r>
          </w:p>
        </w:tc>
        <w:tc>
          <w:tcPr>
            <w:tcW w:w="3062" w:type="dxa"/>
            <w:shd w:val="clear" w:color="auto" w:fill="auto"/>
            <w:vAlign w:val="center"/>
          </w:tcPr>
          <w:p w14:paraId="580B8B81" w14:textId="77777777" w:rsidR="008D2952" w:rsidRDefault="00FB7FB1">
            <w:pPr>
              <w:spacing w:line="276" w:lineRule="auto"/>
              <w:ind w:left="-142" w:right="-108" w:firstLine="0"/>
              <w:jc w:val="center"/>
              <w:outlineLvl w:val="0"/>
              <w:rPr>
                <w:rFonts w:eastAsia="Times New Roman"/>
                <w:szCs w:val="28"/>
              </w:rPr>
            </w:pPr>
            <w:proofErr w:type="spellStart"/>
            <w:r>
              <w:rPr>
                <w:rFonts w:eastAsia="Times New Roman"/>
                <w:szCs w:val="28"/>
              </w:rPr>
              <w:t>Phòng</w:t>
            </w:r>
            <w:proofErr w:type="spellEnd"/>
            <w:r>
              <w:rPr>
                <w:rFonts w:eastAsia="Times New Roman"/>
                <w:szCs w:val="28"/>
              </w:rPr>
              <w:t xml:space="preserve"> </w:t>
            </w:r>
            <w:proofErr w:type="spellStart"/>
            <w:r>
              <w:rPr>
                <w:rFonts w:eastAsia="Times New Roman"/>
                <w:szCs w:val="28"/>
              </w:rPr>
              <w:t>máy</w:t>
            </w:r>
            <w:proofErr w:type="spellEnd"/>
            <w:r>
              <w:rPr>
                <w:rFonts w:eastAsia="Times New Roman"/>
                <w:szCs w:val="28"/>
              </w:rPr>
              <w:t xml:space="preserve"> </w:t>
            </w:r>
            <w:proofErr w:type="spellStart"/>
            <w:r>
              <w:rPr>
                <w:rFonts w:eastAsia="Times New Roman"/>
                <w:szCs w:val="28"/>
              </w:rPr>
              <w:t>tính</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Tin </w:t>
            </w:r>
            <w:proofErr w:type="spellStart"/>
            <w:r>
              <w:rPr>
                <w:rFonts w:eastAsia="Times New Roman"/>
                <w:szCs w:val="28"/>
              </w:rPr>
              <w:t>học</w:t>
            </w:r>
            <w:proofErr w:type="spellEnd"/>
          </w:p>
        </w:tc>
        <w:tc>
          <w:tcPr>
            <w:tcW w:w="1701" w:type="dxa"/>
            <w:shd w:val="clear" w:color="auto" w:fill="auto"/>
            <w:vAlign w:val="center"/>
          </w:tcPr>
          <w:p w14:paraId="4DF3BFD6"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 xml:space="preserve">16 </w:t>
            </w:r>
            <w:proofErr w:type="spellStart"/>
            <w:r>
              <w:rPr>
                <w:rFonts w:eastAsia="Times New Roman"/>
                <w:szCs w:val="28"/>
              </w:rPr>
              <w:t>bộ</w:t>
            </w:r>
            <w:proofErr w:type="spellEnd"/>
          </w:p>
        </w:tc>
        <w:tc>
          <w:tcPr>
            <w:tcW w:w="1276" w:type="dxa"/>
            <w:shd w:val="clear" w:color="auto" w:fill="auto"/>
            <w:vAlign w:val="center"/>
          </w:tcPr>
          <w:p w14:paraId="1B1344C5" w14:textId="77777777" w:rsidR="008D2952" w:rsidRDefault="008D2952">
            <w:pPr>
              <w:spacing w:line="276" w:lineRule="auto"/>
              <w:ind w:left="-142" w:right="-335" w:firstLine="0"/>
              <w:jc w:val="center"/>
              <w:outlineLvl w:val="0"/>
              <w:rPr>
                <w:rFonts w:eastAsia="Times New Roman"/>
                <w:szCs w:val="28"/>
              </w:rPr>
            </w:pPr>
          </w:p>
        </w:tc>
        <w:tc>
          <w:tcPr>
            <w:tcW w:w="1134" w:type="dxa"/>
            <w:shd w:val="clear" w:color="auto" w:fill="auto"/>
            <w:vAlign w:val="center"/>
          </w:tcPr>
          <w:p w14:paraId="4D41ECBE" w14:textId="77777777" w:rsidR="008D2952" w:rsidRDefault="00FB7FB1">
            <w:pPr>
              <w:ind w:firstLine="0"/>
              <w:jc w:val="center"/>
            </w:pPr>
            <w:r>
              <w:rPr>
                <w:rFonts w:eastAsia="Times New Roman"/>
                <w:szCs w:val="28"/>
              </w:rPr>
              <w:t>x</w:t>
            </w:r>
          </w:p>
        </w:tc>
        <w:tc>
          <w:tcPr>
            <w:tcW w:w="2126" w:type="dxa"/>
            <w:shd w:val="clear" w:color="auto" w:fill="auto"/>
            <w:vAlign w:val="center"/>
          </w:tcPr>
          <w:p w14:paraId="7524112F" w14:textId="77777777" w:rsidR="008D2952" w:rsidRDefault="00FB7FB1">
            <w:pPr>
              <w:spacing w:line="276" w:lineRule="auto"/>
              <w:ind w:left="-142" w:firstLine="0"/>
              <w:jc w:val="center"/>
              <w:outlineLvl w:val="0"/>
              <w:rPr>
                <w:rFonts w:eastAsia="Times New Roman"/>
                <w:szCs w:val="28"/>
              </w:rPr>
            </w:pPr>
            <w:r>
              <w:rPr>
                <w:rFonts w:eastAsia="Times New Roman"/>
                <w:szCs w:val="28"/>
              </w:rPr>
              <w:t xml:space="preserve">Do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hư</w:t>
            </w:r>
            <w:proofErr w:type="spellEnd"/>
            <w:r>
              <w:rPr>
                <w:rFonts w:eastAsia="Times New Roman"/>
                <w:szCs w:val="28"/>
              </w:rPr>
              <w:t xml:space="preserve"> </w:t>
            </w:r>
            <w:proofErr w:type="spellStart"/>
            <w:r>
              <w:rPr>
                <w:rFonts w:eastAsia="Times New Roman"/>
                <w:szCs w:val="28"/>
              </w:rPr>
              <w:t>hỏng</w:t>
            </w:r>
            <w:proofErr w:type="spellEnd"/>
          </w:p>
        </w:tc>
      </w:tr>
      <w:tr w:rsidR="008D2952" w14:paraId="65DEA198" w14:textId="77777777">
        <w:trPr>
          <w:trHeight w:val="283"/>
        </w:trPr>
        <w:tc>
          <w:tcPr>
            <w:tcW w:w="590" w:type="dxa"/>
            <w:shd w:val="clear" w:color="auto" w:fill="auto"/>
            <w:vAlign w:val="center"/>
          </w:tcPr>
          <w:p w14:paraId="30873415" w14:textId="77777777" w:rsidR="008D2952" w:rsidRDefault="00FB7FB1">
            <w:pPr>
              <w:spacing w:line="276" w:lineRule="auto"/>
              <w:ind w:firstLine="0"/>
              <w:jc w:val="center"/>
              <w:outlineLvl w:val="0"/>
              <w:rPr>
                <w:rFonts w:eastAsia="Times New Roman"/>
                <w:szCs w:val="28"/>
              </w:rPr>
            </w:pPr>
            <w:r>
              <w:rPr>
                <w:rFonts w:eastAsia="Times New Roman"/>
                <w:szCs w:val="28"/>
              </w:rPr>
              <w:t>8</w:t>
            </w:r>
          </w:p>
        </w:tc>
        <w:tc>
          <w:tcPr>
            <w:tcW w:w="3062" w:type="dxa"/>
            <w:shd w:val="clear" w:color="auto" w:fill="auto"/>
            <w:vAlign w:val="center"/>
          </w:tcPr>
          <w:p w14:paraId="4DE5C413" w14:textId="77777777" w:rsidR="008D2952" w:rsidRDefault="00FB7FB1">
            <w:pPr>
              <w:spacing w:line="276" w:lineRule="auto"/>
              <w:ind w:left="-142" w:right="-108" w:firstLine="0"/>
              <w:jc w:val="center"/>
              <w:outlineLvl w:val="0"/>
              <w:rPr>
                <w:rFonts w:eastAsia="Times New Roman"/>
                <w:szCs w:val="28"/>
              </w:rPr>
            </w:pPr>
            <w:proofErr w:type="spellStart"/>
            <w:r>
              <w:rPr>
                <w:rFonts w:eastAsia="Times New Roman"/>
                <w:szCs w:val="28"/>
              </w:rPr>
              <w:t>Máy</w:t>
            </w:r>
            <w:proofErr w:type="spellEnd"/>
            <w:r>
              <w:rPr>
                <w:rFonts w:eastAsia="Times New Roman"/>
                <w:szCs w:val="28"/>
              </w:rPr>
              <w:t xml:space="preserve"> </w:t>
            </w:r>
            <w:proofErr w:type="spellStart"/>
            <w:r>
              <w:rPr>
                <w:rFonts w:eastAsia="Times New Roman"/>
                <w:szCs w:val="28"/>
              </w:rPr>
              <w:t>chiếu</w:t>
            </w:r>
            <w:proofErr w:type="spellEnd"/>
          </w:p>
        </w:tc>
        <w:tc>
          <w:tcPr>
            <w:tcW w:w="1701" w:type="dxa"/>
            <w:shd w:val="clear" w:color="auto" w:fill="auto"/>
            <w:vAlign w:val="center"/>
          </w:tcPr>
          <w:p w14:paraId="029FDA75"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02</w:t>
            </w:r>
          </w:p>
        </w:tc>
        <w:tc>
          <w:tcPr>
            <w:tcW w:w="1276" w:type="dxa"/>
            <w:shd w:val="clear" w:color="auto" w:fill="auto"/>
            <w:vAlign w:val="center"/>
          </w:tcPr>
          <w:p w14:paraId="498C6DE8" w14:textId="77777777" w:rsidR="008D2952" w:rsidRDefault="008D2952">
            <w:pPr>
              <w:spacing w:line="276" w:lineRule="auto"/>
              <w:ind w:left="-142" w:right="-335" w:firstLine="0"/>
              <w:jc w:val="center"/>
              <w:outlineLvl w:val="0"/>
              <w:rPr>
                <w:rFonts w:eastAsia="Times New Roman"/>
                <w:szCs w:val="28"/>
              </w:rPr>
            </w:pPr>
          </w:p>
        </w:tc>
        <w:tc>
          <w:tcPr>
            <w:tcW w:w="1134" w:type="dxa"/>
            <w:shd w:val="clear" w:color="auto" w:fill="auto"/>
            <w:vAlign w:val="center"/>
          </w:tcPr>
          <w:p w14:paraId="2B6127FD" w14:textId="77777777" w:rsidR="008D2952" w:rsidRDefault="00FB7FB1">
            <w:pPr>
              <w:ind w:firstLine="0"/>
              <w:jc w:val="center"/>
            </w:pPr>
            <w:r>
              <w:rPr>
                <w:rFonts w:eastAsia="Times New Roman"/>
                <w:szCs w:val="28"/>
              </w:rPr>
              <w:t>x</w:t>
            </w:r>
          </w:p>
        </w:tc>
        <w:tc>
          <w:tcPr>
            <w:tcW w:w="2126" w:type="dxa"/>
            <w:shd w:val="clear" w:color="auto" w:fill="auto"/>
            <w:vAlign w:val="center"/>
          </w:tcPr>
          <w:p w14:paraId="4947E30F" w14:textId="77777777" w:rsidR="008D2952" w:rsidRDefault="00FB7FB1">
            <w:pPr>
              <w:spacing w:line="276" w:lineRule="auto"/>
              <w:ind w:left="-142" w:firstLine="0"/>
              <w:jc w:val="center"/>
              <w:outlineLvl w:val="0"/>
              <w:rPr>
                <w:rFonts w:eastAsia="Times New Roman"/>
                <w:szCs w:val="28"/>
              </w:rPr>
            </w:pPr>
            <w:proofErr w:type="spellStart"/>
            <w:r>
              <w:rPr>
                <w:rFonts w:eastAsia="Times New Roman"/>
                <w:szCs w:val="28"/>
              </w:rPr>
              <w:t>Chưa</w:t>
            </w:r>
            <w:proofErr w:type="spellEnd"/>
            <w:r>
              <w:rPr>
                <w:rFonts w:eastAsia="Times New Roman"/>
                <w:szCs w:val="28"/>
              </w:rPr>
              <w:t xml:space="preserve"> </w:t>
            </w:r>
            <w:proofErr w:type="spellStart"/>
            <w:r>
              <w:rPr>
                <w:rFonts w:eastAsia="Times New Roman"/>
                <w:szCs w:val="28"/>
              </w:rPr>
              <w:t>đáp</w:t>
            </w:r>
            <w:proofErr w:type="spellEnd"/>
            <w:r>
              <w:rPr>
                <w:rFonts w:eastAsia="Times New Roman"/>
                <w:szCs w:val="28"/>
              </w:rPr>
              <w:t xml:space="preserve"> </w:t>
            </w:r>
            <w:proofErr w:type="spellStart"/>
            <w:r>
              <w:rPr>
                <w:rFonts w:eastAsia="Times New Roman"/>
                <w:szCs w:val="28"/>
              </w:rPr>
              <w:t>ứng</w:t>
            </w:r>
            <w:proofErr w:type="spellEnd"/>
            <w:r>
              <w:rPr>
                <w:rFonts w:eastAsia="Times New Roman"/>
                <w:szCs w:val="28"/>
              </w:rPr>
              <w:t xml:space="preserve"> </w:t>
            </w:r>
            <w:proofErr w:type="spellStart"/>
            <w:r>
              <w:rPr>
                <w:rFonts w:eastAsia="Times New Roman"/>
                <w:szCs w:val="28"/>
              </w:rPr>
              <w:t>nhu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GV</w:t>
            </w:r>
          </w:p>
        </w:tc>
      </w:tr>
      <w:tr w:rsidR="008D2952" w14:paraId="1DE0C296" w14:textId="77777777">
        <w:trPr>
          <w:trHeight w:val="283"/>
        </w:trPr>
        <w:tc>
          <w:tcPr>
            <w:tcW w:w="590" w:type="dxa"/>
            <w:shd w:val="clear" w:color="auto" w:fill="auto"/>
            <w:vAlign w:val="center"/>
          </w:tcPr>
          <w:p w14:paraId="28EA3AAF" w14:textId="77777777" w:rsidR="008D2952" w:rsidRDefault="00FB7FB1">
            <w:pPr>
              <w:spacing w:line="276" w:lineRule="auto"/>
              <w:ind w:firstLine="0"/>
              <w:jc w:val="center"/>
              <w:outlineLvl w:val="0"/>
              <w:rPr>
                <w:rFonts w:eastAsia="Times New Roman"/>
                <w:szCs w:val="28"/>
              </w:rPr>
            </w:pPr>
            <w:r>
              <w:rPr>
                <w:rFonts w:eastAsia="Times New Roman"/>
                <w:szCs w:val="28"/>
              </w:rPr>
              <w:t>9</w:t>
            </w:r>
          </w:p>
        </w:tc>
        <w:tc>
          <w:tcPr>
            <w:tcW w:w="3062" w:type="dxa"/>
            <w:shd w:val="clear" w:color="auto" w:fill="auto"/>
            <w:vAlign w:val="center"/>
          </w:tcPr>
          <w:p w14:paraId="3CDA05B8" w14:textId="77777777" w:rsidR="008D2952" w:rsidRDefault="00FB7FB1">
            <w:pPr>
              <w:spacing w:line="276" w:lineRule="auto"/>
              <w:ind w:left="-142" w:right="-108" w:firstLine="0"/>
              <w:jc w:val="center"/>
              <w:outlineLvl w:val="0"/>
              <w:rPr>
                <w:rFonts w:eastAsia="Times New Roman"/>
                <w:szCs w:val="28"/>
              </w:rPr>
            </w:pPr>
            <w:proofErr w:type="spellStart"/>
            <w:r>
              <w:rPr>
                <w:rFonts w:eastAsia="Times New Roman"/>
                <w:szCs w:val="28"/>
              </w:rPr>
              <w:t>Phòng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Anh </w:t>
            </w:r>
            <w:proofErr w:type="spellStart"/>
            <w:r>
              <w:rPr>
                <w:rFonts w:eastAsia="Times New Roman"/>
                <w:szCs w:val="28"/>
              </w:rPr>
              <w:t>văn</w:t>
            </w:r>
            <w:proofErr w:type="spellEnd"/>
          </w:p>
        </w:tc>
        <w:tc>
          <w:tcPr>
            <w:tcW w:w="1701" w:type="dxa"/>
            <w:shd w:val="clear" w:color="auto" w:fill="auto"/>
            <w:vAlign w:val="center"/>
          </w:tcPr>
          <w:p w14:paraId="131A3BE3"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1</w:t>
            </w:r>
          </w:p>
        </w:tc>
        <w:tc>
          <w:tcPr>
            <w:tcW w:w="1276" w:type="dxa"/>
            <w:shd w:val="clear" w:color="auto" w:fill="auto"/>
            <w:vAlign w:val="center"/>
          </w:tcPr>
          <w:p w14:paraId="70783759"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X</w:t>
            </w:r>
          </w:p>
        </w:tc>
        <w:tc>
          <w:tcPr>
            <w:tcW w:w="1134" w:type="dxa"/>
            <w:shd w:val="clear" w:color="auto" w:fill="auto"/>
            <w:vAlign w:val="center"/>
          </w:tcPr>
          <w:p w14:paraId="4EF040E6" w14:textId="77777777" w:rsidR="008D2952" w:rsidRDefault="008D2952">
            <w:pPr>
              <w:spacing w:line="276" w:lineRule="auto"/>
              <w:ind w:left="-142" w:right="-335" w:firstLine="0"/>
              <w:jc w:val="center"/>
              <w:outlineLvl w:val="0"/>
              <w:rPr>
                <w:rFonts w:eastAsia="Times New Roman"/>
                <w:szCs w:val="28"/>
              </w:rPr>
            </w:pPr>
          </w:p>
        </w:tc>
        <w:tc>
          <w:tcPr>
            <w:tcW w:w="2126" w:type="dxa"/>
            <w:shd w:val="clear" w:color="auto" w:fill="auto"/>
            <w:vAlign w:val="center"/>
          </w:tcPr>
          <w:p w14:paraId="71F6A339" w14:textId="77777777" w:rsidR="008D2952" w:rsidRDefault="008D2952">
            <w:pPr>
              <w:spacing w:line="276" w:lineRule="auto"/>
              <w:ind w:left="-142" w:right="-335" w:firstLine="0"/>
              <w:jc w:val="center"/>
              <w:outlineLvl w:val="0"/>
              <w:rPr>
                <w:rFonts w:eastAsia="Times New Roman"/>
                <w:szCs w:val="28"/>
              </w:rPr>
            </w:pPr>
          </w:p>
        </w:tc>
      </w:tr>
      <w:tr w:rsidR="008D2952" w14:paraId="124410D5" w14:textId="77777777">
        <w:trPr>
          <w:trHeight w:val="283"/>
        </w:trPr>
        <w:tc>
          <w:tcPr>
            <w:tcW w:w="590" w:type="dxa"/>
            <w:shd w:val="clear" w:color="auto" w:fill="auto"/>
            <w:vAlign w:val="center"/>
          </w:tcPr>
          <w:p w14:paraId="5295B827" w14:textId="77777777" w:rsidR="008D2952" w:rsidRDefault="00FB7FB1">
            <w:pPr>
              <w:spacing w:line="276" w:lineRule="auto"/>
              <w:ind w:firstLine="0"/>
              <w:jc w:val="center"/>
              <w:outlineLvl w:val="0"/>
              <w:rPr>
                <w:rFonts w:eastAsia="Times New Roman"/>
                <w:szCs w:val="28"/>
              </w:rPr>
            </w:pPr>
            <w:r>
              <w:rPr>
                <w:rFonts w:eastAsia="Times New Roman"/>
                <w:szCs w:val="28"/>
              </w:rPr>
              <w:t>10</w:t>
            </w:r>
          </w:p>
        </w:tc>
        <w:tc>
          <w:tcPr>
            <w:tcW w:w="3062" w:type="dxa"/>
            <w:shd w:val="clear" w:color="auto" w:fill="auto"/>
            <w:vAlign w:val="center"/>
          </w:tcPr>
          <w:p w14:paraId="54C68AD5" w14:textId="77777777" w:rsidR="008D2952" w:rsidRDefault="00FB7FB1">
            <w:pPr>
              <w:spacing w:line="276" w:lineRule="auto"/>
              <w:ind w:left="-142" w:right="-108" w:firstLine="0"/>
              <w:jc w:val="center"/>
              <w:outlineLvl w:val="0"/>
              <w:rPr>
                <w:rFonts w:eastAsia="Times New Roman"/>
                <w:szCs w:val="28"/>
              </w:rPr>
            </w:pPr>
            <w:r>
              <w:rPr>
                <w:rFonts w:eastAsia="Times New Roman"/>
                <w:szCs w:val="28"/>
                <w:lang w:val="vi-VN"/>
              </w:rPr>
              <w:t>Bảng tương tác thông minh</w:t>
            </w:r>
          </w:p>
        </w:tc>
        <w:tc>
          <w:tcPr>
            <w:tcW w:w="1701" w:type="dxa"/>
            <w:shd w:val="clear" w:color="auto" w:fill="auto"/>
            <w:vAlign w:val="center"/>
          </w:tcPr>
          <w:p w14:paraId="5FC8DEF9"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1</w:t>
            </w:r>
          </w:p>
        </w:tc>
        <w:tc>
          <w:tcPr>
            <w:tcW w:w="1276" w:type="dxa"/>
            <w:shd w:val="clear" w:color="auto" w:fill="auto"/>
            <w:vAlign w:val="center"/>
          </w:tcPr>
          <w:p w14:paraId="381EEF3E" w14:textId="77777777" w:rsidR="008D2952" w:rsidRDefault="00FB7FB1">
            <w:pPr>
              <w:spacing w:line="276" w:lineRule="auto"/>
              <w:ind w:left="-142" w:right="-335" w:firstLine="0"/>
              <w:jc w:val="center"/>
              <w:outlineLvl w:val="0"/>
              <w:rPr>
                <w:rFonts w:eastAsia="Times New Roman"/>
                <w:szCs w:val="28"/>
              </w:rPr>
            </w:pPr>
            <w:r>
              <w:rPr>
                <w:rFonts w:eastAsia="Times New Roman"/>
                <w:szCs w:val="28"/>
              </w:rPr>
              <w:t>x</w:t>
            </w:r>
          </w:p>
        </w:tc>
        <w:tc>
          <w:tcPr>
            <w:tcW w:w="1134" w:type="dxa"/>
            <w:shd w:val="clear" w:color="auto" w:fill="auto"/>
            <w:vAlign w:val="center"/>
          </w:tcPr>
          <w:p w14:paraId="15CCEFDF" w14:textId="77777777" w:rsidR="008D2952" w:rsidRDefault="008D2952">
            <w:pPr>
              <w:spacing w:line="276" w:lineRule="auto"/>
              <w:ind w:left="-142" w:right="-335" w:firstLine="0"/>
              <w:jc w:val="center"/>
              <w:outlineLvl w:val="0"/>
              <w:rPr>
                <w:rFonts w:eastAsia="Times New Roman"/>
                <w:szCs w:val="28"/>
              </w:rPr>
            </w:pPr>
          </w:p>
        </w:tc>
        <w:tc>
          <w:tcPr>
            <w:tcW w:w="2126" w:type="dxa"/>
            <w:shd w:val="clear" w:color="auto" w:fill="auto"/>
            <w:vAlign w:val="center"/>
          </w:tcPr>
          <w:p w14:paraId="721B0963" w14:textId="77777777" w:rsidR="008D2952" w:rsidRDefault="008D2952">
            <w:pPr>
              <w:spacing w:line="276" w:lineRule="auto"/>
              <w:ind w:left="-142" w:right="-335" w:firstLine="0"/>
              <w:jc w:val="center"/>
              <w:outlineLvl w:val="0"/>
              <w:rPr>
                <w:rFonts w:eastAsia="Times New Roman"/>
                <w:szCs w:val="28"/>
              </w:rPr>
            </w:pPr>
          </w:p>
        </w:tc>
      </w:tr>
    </w:tbl>
    <w:p w14:paraId="58466437" w14:textId="77777777" w:rsidR="008D2952" w:rsidRDefault="00FB7FB1">
      <w:pPr>
        <w:tabs>
          <w:tab w:val="left" w:pos="567"/>
        </w:tabs>
        <w:spacing w:line="276" w:lineRule="auto"/>
        <w:ind w:firstLine="709"/>
        <w:rPr>
          <w:szCs w:val="28"/>
        </w:rPr>
      </w:pPr>
      <w:r>
        <w:rPr>
          <w:szCs w:val="28"/>
        </w:rPr>
        <w:t xml:space="preserve">b) </w:t>
      </w:r>
      <w:proofErr w:type="spellStart"/>
      <w:r>
        <w:rPr>
          <w:szCs w:val="28"/>
        </w:rPr>
        <w:t>Nhận</w:t>
      </w:r>
      <w:proofErr w:type="spellEnd"/>
      <w:r>
        <w:rPr>
          <w:szCs w:val="28"/>
        </w:rPr>
        <w:t xml:space="preserve"> </w:t>
      </w:r>
      <w:proofErr w:type="spellStart"/>
      <w:r>
        <w:rPr>
          <w:szCs w:val="28"/>
        </w:rPr>
        <w:t>xét</w:t>
      </w:r>
      <w:proofErr w:type="spellEnd"/>
    </w:p>
    <w:p w14:paraId="1F7F6B99" w14:textId="77777777" w:rsidR="008D2952" w:rsidRDefault="00FB7FB1">
      <w:pPr>
        <w:pStyle w:val="NoSpacing"/>
        <w:spacing w:line="276" w:lineRule="auto"/>
        <w:ind w:firstLine="709"/>
        <w:jc w:val="both"/>
        <w:rPr>
          <w:rFonts w:ascii="Times New Roman" w:hAnsi="Times New Roman" w:cs="Times New Roman"/>
          <w:sz w:val="28"/>
          <w:szCs w:val="28"/>
          <w:lang w:val="es-BO"/>
        </w:rPr>
      </w:pPr>
      <w:r>
        <w:rPr>
          <w:rFonts w:ascii="Times New Roman" w:hAnsi="Times New Roman" w:cs="Times New Roman"/>
          <w:sz w:val="28"/>
          <w:szCs w:val="28"/>
        </w:rPr>
        <w:t xml:space="preserve">Số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qua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hỏng</w:t>
      </w:r>
      <w:proofErr w:type="spellEnd"/>
      <w:r>
        <w:rPr>
          <w:rFonts w:ascii="Times New Roman" w:hAnsi="Times New Roman" w:cs="Times New Roman"/>
          <w:sz w:val="28"/>
          <w:szCs w:val="28"/>
        </w:rPr>
        <w:t xml:space="preserve">, hao </w:t>
      </w:r>
      <w:proofErr w:type="spellStart"/>
      <w:r>
        <w:rPr>
          <w:rFonts w:ascii="Times New Roman" w:hAnsi="Times New Roman" w:cs="Times New Roman"/>
          <w:sz w:val="28"/>
          <w:szCs w:val="28"/>
        </w:rPr>
        <w:t>mòn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thêm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w:t>
      </w:r>
      <w:proofErr w:type="spellEnd"/>
      <w:r>
        <w:rPr>
          <w:rFonts w:ascii="Times New Roman" w:hAnsi="Times New Roman" w:cs="Times New Roman"/>
          <w:sz w:val="28"/>
          <w:szCs w:val="28"/>
        </w:rPr>
        <w:t xml:space="preserve"> vi </w:t>
      </w:r>
      <w:proofErr w:type="spellStart"/>
      <w:r>
        <w:rPr>
          <w:rFonts w:ascii="Times New Roman" w:hAnsi="Times New Roman" w:cs="Times New Roman"/>
          <w:sz w:val="28"/>
          <w:szCs w:val="28"/>
        </w:rPr>
        <w:t>màn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3, 4, 5.</w:t>
      </w:r>
    </w:p>
    <w:p w14:paraId="764F8959" w14:textId="77777777" w:rsidR="008D2952" w:rsidRDefault="00FB7FB1">
      <w:pPr>
        <w:pStyle w:val="NoSpacing"/>
        <w:spacing w:line="276" w:lineRule="auto"/>
        <w:ind w:firstLine="709"/>
        <w:jc w:val="both"/>
        <w:rPr>
          <w:rFonts w:ascii="Times New Roman" w:hAnsi="Times New Roman" w:cs="Times New Roman"/>
          <w:sz w:val="28"/>
          <w:szCs w:val="28"/>
          <w:lang w:val="es-BO"/>
        </w:rPr>
      </w:pPr>
      <w:proofErr w:type="spellStart"/>
      <w:r>
        <w:rPr>
          <w:rFonts w:ascii="Times New Roman" w:hAnsi="Times New Roman" w:cs="Times New Roman"/>
          <w:sz w:val="28"/>
          <w:szCs w:val="28"/>
          <w:lang w:val="es-BO"/>
        </w:rPr>
        <w:lastRenderedPageBreak/>
        <w:t>Tất</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cả</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giáo</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viên</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đều</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khai</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thác</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sử</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dụng</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đồ</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dùng</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thiết</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bị</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dạy</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học</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sẵn</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có</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và</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quan</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tâm</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tự</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làm</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các</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thiết</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bị</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phục</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vụ</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tốt</w:t>
      </w:r>
      <w:proofErr w:type="spellEnd"/>
      <w:r>
        <w:rPr>
          <w:rFonts w:ascii="Times New Roman" w:hAnsi="Times New Roman" w:cs="Times New Roman"/>
          <w:sz w:val="28"/>
          <w:szCs w:val="28"/>
          <w:lang w:val="es-BO"/>
        </w:rPr>
        <w:t xml:space="preserve"> cho </w:t>
      </w:r>
      <w:proofErr w:type="spellStart"/>
      <w:r>
        <w:rPr>
          <w:rFonts w:ascii="Times New Roman" w:hAnsi="Times New Roman" w:cs="Times New Roman"/>
          <w:sz w:val="28"/>
          <w:szCs w:val="28"/>
          <w:lang w:val="es-BO"/>
        </w:rPr>
        <w:t>công</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tác</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giảng</w:t>
      </w:r>
      <w:proofErr w:type="spellEnd"/>
      <w:r>
        <w:rPr>
          <w:rFonts w:ascii="Times New Roman" w:hAnsi="Times New Roman" w:cs="Times New Roman"/>
          <w:sz w:val="28"/>
          <w:szCs w:val="28"/>
          <w:lang w:val="es-BO"/>
        </w:rPr>
        <w:t xml:space="preserve"> </w:t>
      </w:r>
      <w:proofErr w:type="spellStart"/>
      <w:r>
        <w:rPr>
          <w:rFonts w:ascii="Times New Roman" w:hAnsi="Times New Roman" w:cs="Times New Roman"/>
          <w:sz w:val="28"/>
          <w:szCs w:val="28"/>
          <w:lang w:val="es-BO"/>
        </w:rPr>
        <w:t>dạy</w:t>
      </w:r>
      <w:proofErr w:type="spellEnd"/>
      <w:r>
        <w:rPr>
          <w:rFonts w:ascii="Times New Roman" w:hAnsi="Times New Roman" w:cs="Times New Roman"/>
          <w:sz w:val="28"/>
          <w:szCs w:val="28"/>
          <w:lang w:val="es-BO"/>
        </w:rPr>
        <w:t>.</w:t>
      </w:r>
    </w:p>
    <w:p w14:paraId="64550115" w14:textId="77777777" w:rsidR="008D2952" w:rsidRDefault="00FB7FB1">
      <w:pPr>
        <w:spacing w:line="276" w:lineRule="auto"/>
        <w:ind w:firstLine="709"/>
        <w:rPr>
          <w:lang w:val="vi-VN"/>
        </w:rPr>
      </w:pPr>
      <w:r>
        <w:rPr>
          <w:lang w:val="vi-VN"/>
        </w:rPr>
        <w:t>Trường có phòng thiết bị</w:t>
      </w:r>
      <w:r>
        <w:t xml:space="preserve">, </w:t>
      </w:r>
      <w:proofErr w:type="spellStart"/>
      <w:r>
        <w:t>thư</w:t>
      </w:r>
      <w:proofErr w:type="spellEnd"/>
      <w:r>
        <w:t xml:space="preserve"> </w:t>
      </w:r>
      <w:proofErr w:type="spellStart"/>
      <w:r>
        <w:t>viện</w:t>
      </w:r>
      <w:proofErr w:type="spellEnd"/>
      <w:r>
        <w:rPr>
          <w:lang w:val="vi-VN"/>
        </w:rPr>
        <w:t>, cơ bản được</w:t>
      </w:r>
      <w:r>
        <w:t xml:space="preserve"> </w:t>
      </w:r>
      <w:proofErr w:type="spellStart"/>
      <w:r>
        <w:t>trang</w:t>
      </w:r>
      <w:proofErr w:type="spellEnd"/>
      <w:r>
        <w:t xml:space="preserve"> </w:t>
      </w:r>
      <w:proofErr w:type="spellStart"/>
      <w:r>
        <w:t>bị</w:t>
      </w:r>
      <w:proofErr w:type="spellEnd"/>
      <w:r>
        <w:t xml:space="preserve"> </w:t>
      </w:r>
      <w:proofErr w:type="spellStart"/>
      <w:r>
        <w:t>các</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và</w:t>
      </w:r>
      <w:proofErr w:type="spellEnd"/>
      <w:r>
        <w:t xml:space="preserve"> </w:t>
      </w:r>
      <w:proofErr w:type="spellStart"/>
      <w:r>
        <w:t>làm</w:t>
      </w:r>
      <w:proofErr w:type="spellEnd"/>
      <w:r>
        <w:t xml:space="preserve"> </w:t>
      </w:r>
      <w:proofErr w:type="spellStart"/>
      <w:r>
        <w:t>việc</w:t>
      </w:r>
      <w:proofErr w:type="spellEnd"/>
      <w:r>
        <w:rPr>
          <w:lang w:val="vi-VN"/>
        </w:rPr>
        <w:t xml:space="preserve">; Thư viện trường đã đạt chuẩn quốc gia, có đủ số lượng sách, tài liệu tham khảo đáp ứng nhu cầu dạy và học; có phòng đọc dành cho giáo viên và học sinh. </w:t>
      </w:r>
    </w:p>
    <w:p w14:paraId="2C17763F" w14:textId="77777777" w:rsidR="008D2952" w:rsidRDefault="00FB7FB1">
      <w:pPr>
        <w:spacing w:line="276" w:lineRule="auto"/>
        <w:ind w:firstLine="709"/>
        <w:rPr>
          <w:szCs w:val="28"/>
        </w:rPr>
      </w:pPr>
      <w:r>
        <w:rPr>
          <w:szCs w:val="28"/>
        </w:rPr>
        <w:t xml:space="preserve">Số </w:t>
      </w:r>
      <w:proofErr w:type="spellStart"/>
      <w:r>
        <w:rPr>
          <w:szCs w:val="28"/>
        </w:rPr>
        <w:t>phòng</w:t>
      </w:r>
      <w:proofErr w:type="spellEnd"/>
      <w:r>
        <w:rPr>
          <w:szCs w:val="28"/>
        </w:rPr>
        <w:t xml:space="preserve"> </w:t>
      </w:r>
      <w:proofErr w:type="spellStart"/>
      <w:r>
        <w:rPr>
          <w:szCs w:val="28"/>
        </w:rPr>
        <w:t>chức</w:t>
      </w:r>
      <w:proofErr w:type="spellEnd"/>
      <w:r>
        <w:rPr>
          <w:szCs w:val="28"/>
        </w:rPr>
        <w:t xml:space="preserve"> </w:t>
      </w:r>
      <w:proofErr w:type="spellStart"/>
      <w:r>
        <w:rPr>
          <w:szCs w:val="28"/>
        </w:rPr>
        <w:t>năng</w:t>
      </w:r>
      <w:proofErr w:type="spellEnd"/>
      <w:r>
        <w:rPr>
          <w:szCs w:val="28"/>
        </w:rPr>
        <w:t xml:space="preserve"> </w:t>
      </w:r>
      <w:proofErr w:type="spellStart"/>
      <w:r>
        <w:rPr>
          <w:szCs w:val="28"/>
        </w:rPr>
        <w:t>của</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chưa</w:t>
      </w:r>
      <w:proofErr w:type="spellEnd"/>
      <w:r>
        <w:rPr>
          <w:szCs w:val="28"/>
        </w:rPr>
        <w:t xml:space="preserve"> </w:t>
      </w:r>
      <w:proofErr w:type="spellStart"/>
      <w:r>
        <w:rPr>
          <w:szCs w:val="28"/>
        </w:rPr>
        <w:t>đáp</w:t>
      </w:r>
      <w:proofErr w:type="spellEnd"/>
      <w:r>
        <w:rPr>
          <w:szCs w:val="28"/>
        </w:rPr>
        <w:t xml:space="preserve"> </w:t>
      </w:r>
      <w:proofErr w:type="spellStart"/>
      <w:r>
        <w:rPr>
          <w:szCs w:val="28"/>
        </w:rPr>
        <w:t>ứng</w:t>
      </w:r>
      <w:proofErr w:type="spellEnd"/>
      <w:r>
        <w:rPr>
          <w:szCs w:val="28"/>
        </w:rPr>
        <w:t xml:space="preserve"> </w:t>
      </w:r>
      <w:proofErr w:type="spellStart"/>
      <w:r>
        <w:rPr>
          <w:szCs w:val="28"/>
        </w:rPr>
        <w:t>đủ</w:t>
      </w:r>
      <w:proofErr w:type="spellEnd"/>
      <w:r>
        <w:rPr>
          <w:szCs w:val="28"/>
        </w:rPr>
        <w:t xml:space="preserve"> </w:t>
      </w:r>
      <w:proofErr w:type="spellStart"/>
      <w:r>
        <w:rPr>
          <w:szCs w:val="28"/>
        </w:rPr>
        <w:t>nhu</w:t>
      </w:r>
      <w:proofErr w:type="spellEnd"/>
      <w:r>
        <w:rPr>
          <w:szCs w:val="28"/>
        </w:rPr>
        <w:t xml:space="preserve"> </w:t>
      </w:r>
      <w:proofErr w:type="spellStart"/>
      <w:r>
        <w:rPr>
          <w:szCs w:val="28"/>
        </w:rPr>
        <w:t>cầu</w:t>
      </w:r>
      <w:proofErr w:type="spellEnd"/>
      <w:r>
        <w:rPr>
          <w:szCs w:val="28"/>
        </w:rPr>
        <w:t xml:space="preserve"> </w:t>
      </w: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chỉ</w:t>
      </w:r>
      <w:proofErr w:type="spellEnd"/>
      <w:r>
        <w:rPr>
          <w:szCs w:val="28"/>
        </w:rPr>
        <w:t xml:space="preserve"> </w:t>
      </w:r>
      <w:proofErr w:type="spellStart"/>
      <w:r>
        <w:rPr>
          <w:szCs w:val="28"/>
        </w:rPr>
        <w:t>có</w:t>
      </w:r>
      <w:proofErr w:type="spellEnd"/>
      <w:r>
        <w:rPr>
          <w:szCs w:val="28"/>
        </w:rPr>
        <w:t xml:space="preserve"> 01 </w:t>
      </w:r>
      <w:proofErr w:type="spellStart"/>
      <w:r>
        <w:rPr>
          <w:szCs w:val="28"/>
        </w:rPr>
        <w:t>phòng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Tiếng</w:t>
      </w:r>
      <w:proofErr w:type="spellEnd"/>
      <w:r>
        <w:rPr>
          <w:szCs w:val="28"/>
        </w:rPr>
        <w:t xml:space="preserve"> Anh, 01 </w:t>
      </w:r>
      <w:proofErr w:type="spellStart"/>
      <w:r>
        <w:rPr>
          <w:szCs w:val="28"/>
        </w:rPr>
        <w:t>phòng</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Tin </w:t>
      </w:r>
      <w:proofErr w:type="spellStart"/>
      <w:r>
        <w:rPr>
          <w:szCs w:val="28"/>
        </w:rPr>
        <w:t>học</w:t>
      </w:r>
      <w:proofErr w:type="spellEnd"/>
      <w:r>
        <w:rPr>
          <w:szCs w:val="28"/>
        </w:rPr>
        <w:t xml:space="preserve"> </w:t>
      </w:r>
      <w:proofErr w:type="spellStart"/>
      <w:r>
        <w:rPr>
          <w:szCs w:val="28"/>
        </w:rPr>
        <w:t>với</w:t>
      </w:r>
      <w:proofErr w:type="spellEnd"/>
      <w:r>
        <w:rPr>
          <w:szCs w:val="28"/>
        </w:rPr>
        <w:t xml:space="preserve"> 16 </w:t>
      </w:r>
      <w:proofErr w:type="spellStart"/>
      <w:r>
        <w:rPr>
          <w:szCs w:val="28"/>
        </w:rPr>
        <w:t>bộ</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kết</w:t>
      </w:r>
      <w:proofErr w:type="spellEnd"/>
      <w:r>
        <w:rPr>
          <w:szCs w:val="28"/>
        </w:rPr>
        <w:t xml:space="preserve"> </w:t>
      </w:r>
      <w:proofErr w:type="spellStart"/>
      <w:r>
        <w:rPr>
          <w:szCs w:val="28"/>
        </w:rPr>
        <w:t>nối</w:t>
      </w:r>
      <w:proofErr w:type="spellEnd"/>
      <w:r>
        <w:rPr>
          <w:szCs w:val="28"/>
        </w:rPr>
        <w:t xml:space="preserve"> Internet </w:t>
      </w:r>
      <w:proofErr w:type="spellStart"/>
      <w:r>
        <w:rPr>
          <w:szCs w:val="28"/>
        </w:rPr>
        <w:t>để</w:t>
      </w:r>
      <w:proofErr w:type="spellEnd"/>
      <w:r>
        <w:rPr>
          <w:szCs w:val="28"/>
        </w:rPr>
        <w:t xml:space="preserve"> </w:t>
      </w:r>
      <w:proofErr w:type="spellStart"/>
      <w:r>
        <w:rPr>
          <w:szCs w:val="28"/>
        </w:rPr>
        <w:t>truy</w:t>
      </w:r>
      <w:proofErr w:type="spellEnd"/>
      <w:r>
        <w:rPr>
          <w:szCs w:val="28"/>
        </w:rPr>
        <w:t xml:space="preserve"> </w:t>
      </w:r>
      <w:proofErr w:type="spellStart"/>
      <w:r>
        <w:rPr>
          <w:szCs w:val="28"/>
        </w:rPr>
        <w:t>cập</w:t>
      </w:r>
      <w:proofErr w:type="spellEnd"/>
      <w:r>
        <w:rPr>
          <w:szCs w:val="28"/>
        </w:rPr>
        <w:t xml:space="preserve"> </w:t>
      </w:r>
      <w:proofErr w:type="spellStart"/>
      <w:r>
        <w:rPr>
          <w:szCs w:val="28"/>
        </w:rPr>
        <w:t>thông</w:t>
      </w:r>
      <w:proofErr w:type="spellEnd"/>
      <w:r>
        <w:rPr>
          <w:szCs w:val="28"/>
        </w:rPr>
        <w:t xml:space="preserve"> tin </w:t>
      </w:r>
      <w:proofErr w:type="spellStart"/>
      <w:r>
        <w:rPr>
          <w:szCs w:val="28"/>
        </w:rPr>
        <w:t>và</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giảng</w:t>
      </w:r>
      <w:proofErr w:type="spellEnd"/>
      <w:r>
        <w:rPr>
          <w:szCs w:val="28"/>
        </w:rPr>
        <w:t xml:space="preserve"> </w:t>
      </w:r>
      <w:proofErr w:type="spellStart"/>
      <w:r>
        <w:rPr>
          <w:szCs w:val="28"/>
        </w:rPr>
        <w:t>dạy</w:t>
      </w:r>
      <w:proofErr w:type="spellEnd"/>
      <w:r>
        <w:rPr>
          <w:szCs w:val="28"/>
        </w:rPr>
        <w:t xml:space="preserve">. Tuy </w:t>
      </w:r>
      <w:proofErr w:type="spellStart"/>
      <w:r>
        <w:rPr>
          <w:szCs w:val="28"/>
        </w:rPr>
        <w:t>nhiên</w:t>
      </w:r>
      <w:proofErr w:type="spellEnd"/>
      <w:r>
        <w:rPr>
          <w:szCs w:val="28"/>
        </w:rPr>
        <w:t xml:space="preserve"> Trường  </w:t>
      </w:r>
      <w:proofErr w:type="spellStart"/>
      <w:r>
        <w:rPr>
          <w:szCs w:val="28"/>
        </w:rPr>
        <w:t>đang</w:t>
      </w:r>
      <w:proofErr w:type="spellEnd"/>
      <w:r>
        <w:rPr>
          <w:szCs w:val="28"/>
        </w:rPr>
        <w:t xml:space="preserve"> </w:t>
      </w:r>
      <w:proofErr w:type="spellStart"/>
      <w:r>
        <w:rPr>
          <w:szCs w:val="28"/>
        </w:rPr>
        <w:t>trong</w:t>
      </w:r>
      <w:proofErr w:type="spellEnd"/>
      <w:r>
        <w:rPr>
          <w:szCs w:val="28"/>
        </w:rPr>
        <w:t xml:space="preserve"> </w:t>
      </w:r>
      <w:proofErr w:type="spellStart"/>
      <w:r>
        <w:rPr>
          <w:szCs w:val="28"/>
        </w:rPr>
        <w:t>giai</w:t>
      </w:r>
      <w:proofErr w:type="spellEnd"/>
      <w:r>
        <w:rPr>
          <w:szCs w:val="28"/>
        </w:rPr>
        <w:t xml:space="preserve"> </w:t>
      </w:r>
      <w:proofErr w:type="spellStart"/>
      <w:r>
        <w:rPr>
          <w:szCs w:val="28"/>
        </w:rPr>
        <w:t>đoạn</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mới</w:t>
      </w:r>
      <w:proofErr w:type="spellEnd"/>
      <w:r>
        <w:rPr>
          <w:szCs w:val="28"/>
        </w:rPr>
        <w:t xml:space="preserve"> </w:t>
      </w:r>
      <w:proofErr w:type="spellStart"/>
      <w:r>
        <w:rPr>
          <w:szCs w:val="28"/>
        </w:rPr>
        <w:t>chưa</w:t>
      </w:r>
      <w:proofErr w:type="spellEnd"/>
      <w:r>
        <w:rPr>
          <w:szCs w:val="28"/>
        </w:rPr>
        <w:t xml:space="preserve"> </w:t>
      </w:r>
      <w:proofErr w:type="spellStart"/>
      <w:r>
        <w:rPr>
          <w:szCs w:val="28"/>
        </w:rPr>
        <w:t>có</w:t>
      </w:r>
      <w:proofErr w:type="spellEnd"/>
      <w:r>
        <w:rPr>
          <w:szCs w:val="28"/>
        </w:rPr>
        <w:t xml:space="preserve"> </w:t>
      </w:r>
      <w:proofErr w:type="spellStart"/>
      <w:r>
        <w:rPr>
          <w:szCs w:val="28"/>
        </w:rPr>
        <w:t>phòng</w:t>
      </w:r>
      <w:proofErr w:type="spellEnd"/>
      <w:r>
        <w:rPr>
          <w:szCs w:val="28"/>
        </w:rPr>
        <w:t xml:space="preserve"> </w:t>
      </w:r>
      <w:proofErr w:type="spellStart"/>
      <w:r>
        <w:rPr>
          <w:szCs w:val="28"/>
        </w:rPr>
        <w:t>giảng</w:t>
      </w:r>
      <w:proofErr w:type="spellEnd"/>
      <w:r>
        <w:rPr>
          <w:szCs w:val="28"/>
        </w:rPr>
        <w:t xml:space="preserve"> </w:t>
      </w:r>
      <w:proofErr w:type="spellStart"/>
      <w:r>
        <w:rPr>
          <w:szCs w:val="28"/>
        </w:rPr>
        <w:t>dạy</w:t>
      </w:r>
      <w:proofErr w:type="spellEnd"/>
      <w:r>
        <w:rPr>
          <w:szCs w:val="28"/>
        </w:rPr>
        <w:t xml:space="preserve"> </w:t>
      </w:r>
      <w:proofErr w:type="spellStart"/>
      <w:r>
        <w:rPr>
          <w:szCs w:val="28"/>
        </w:rPr>
        <w:t>Mĩ</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chưa</w:t>
      </w:r>
      <w:proofErr w:type="spellEnd"/>
      <w:r>
        <w:rPr>
          <w:szCs w:val="28"/>
        </w:rPr>
        <w:t xml:space="preserve"> </w:t>
      </w:r>
      <w:proofErr w:type="spellStart"/>
      <w:r>
        <w:rPr>
          <w:szCs w:val="28"/>
        </w:rPr>
        <w:t>có</w:t>
      </w:r>
      <w:proofErr w:type="spellEnd"/>
      <w:r>
        <w:rPr>
          <w:szCs w:val="28"/>
        </w:rPr>
        <w:t xml:space="preserve"> </w:t>
      </w:r>
      <w:proofErr w:type="spellStart"/>
      <w:r>
        <w:rPr>
          <w:szCs w:val="28"/>
        </w:rPr>
        <w:t>bãi</w:t>
      </w:r>
      <w:proofErr w:type="spellEnd"/>
      <w:r>
        <w:rPr>
          <w:szCs w:val="28"/>
        </w:rPr>
        <w:t xml:space="preserve"> </w:t>
      </w:r>
      <w:proofErr w:type="spellStart"/>
      <w:r>
        <w:rPr>
          <w:szCs w:val="28"/>
        </w:rPr>
        <w:t>tập</w:t>
      </w:r>
      <w:proofErr w:type="spellEnd"/>
      <w:r>
        <w:rPr>
          <w:szCs w:val="28"/>
        </w:rPr>
        <w:t xml:space="preserve">, </w:t>
      </w:r>
      <w:proofErr w:type="spellStart"/>
      <w:r>
        <w:rPr>
          <w:szCs w:val="28"/>
        </w:rPr>
        <w:t>nhà</w:t>
      </w:r>
      <w:proofErr w:type="spellEnd"/>
      <w:r>
        <w:rPr>
          <w:szCs w:val="28"/>
        </w:rPr>
        <w:t xml:space="preserve"> đa </w:t>
      </w:r>
      <w:proofErr w:type="spellStart"/>
      <w:r>
        <w:rPr>
          <w:szCs w:val="28"/>
        </w:rPr>
        <w:t>năng</w:t>
      </w:r>
      <w:proofErr w:type="spellEnd"/>
      <w:r>
        <w:rPr>
          <w:szCs w:val="28"/>
        </w:rPr>
        <w:t>,…</w:t>
      </w:r>
    </w:p>
    <w:p w14:paraId="1B200CC8" w14:textId="77777777" w:rsidR="008D2952" w:rsidRDefault="00FB7FB1">
      <w:pPr>
        <w:spacing w:line="276" w:lineRule="auto"/>
        <w:ind w:firstLine="709"/>
        <w:rPr>
          <w:rFonts w:eastAsia="Times New Roman"/>
          <w:b/>
          <w:i/>
          <w:szCs w:val="28"/>
          <w:lang w:val="en-AU"/>
        </w:rPr>
      </w:pPr>
      <w:r>
        <w:rPr>
          <w:rFonts w:eastAsia="Times New Roman"/>
          <w:b/>
          <w:i/>
          <w:szCs w:val="28"/>
          <w:lang w:val="en-AU"/>
        </w:rPr>
        <w:t xml:space="preserve">2.4. </w:t>
      </w:r>
      <w:proofErr w:type="spellStart"/>
      <w:r>
        <w:rPr>
          <w:rFonts w:eastAsia="Times New Roman"/>
          <w:b/>
          <w:i/>
          <w:szCs w:val="28"/>
          <w:lang w:val="en-AU"/>
        </w:rPr>
        <w:t>Sách</w:t>
      </w:r>
      <w:proofErr w:type="spellEnd"/>
      <w:r>
        <w:rPr>
          <w:rFonts w:eastAsia="Times New Roman"/>
          <w:b/>
          <w:i/>
          <w:szCs w:val="28"/>
          <w:lang w:val="en-AU"/>
        </w:rPr>
        <w:t xml:space="preserve"> </w:t>
      </w:r>
      <w:proofErr w:type="spellStart"/>
      <w:r>
        <w:rPr>
          <w:rFonts w:eastAsia="Times New Roman"/>
          <w:b/>
          <w:i/>
          <w:szCs w:val="28"/>
          <w:lang w:val="en-AU"/>
        </w:rPr>
        <w:t>giáo</w:t>
      </w:r>
      <w:proofErr w:type="spellEnd"/>
      <w:r>
        <w:rPr>
          <w:rFonts w:eastAsia="Times New Roman"/>
          <w:b/>
          <w:i/>
          <w:szCs w:val="28"/>
          <w:lang w:val="en-AU"/>
        </w:rPr>
        <w:t xml:space="preserve"> khoa </w:t>
      </w:r>
      <w:proofErr w:type="spellStart"/>
      <w:r>
        <w:rPr>
          <w:rFonts w:eastAsia="Times New Roman"/>
          <w:b/>
          <w:i/>
          <w:szCs w:val="28"/>
          <w:lang w:val="en-AU"/>
        </w:rPr>
        <w:t>được</w:t>
      </w:r>
      <w:proofErr w:type="spellEnd"/>
      <w:r>
        <w:rPr>
          <w:rFonts w:eastAsia="Times New Roman"/>
          <w:b/>
          <w:i/>
          <w:szCs w:val="28"/>
          <w:lang w:val="en-AU"/>
        </w:rPr>
        <w:t xml:space="preserve"> </w:t>
      </w:r>
      <w:proofErr w:type="spellStart"/>
      <w:r>
        <w:rPr>
          <w:rFonts w:eastAsia="Times New Roman"/>
          <w:b/>
          <w:i/>
          <w:szCs w:val="28"/>
          <w:lang w:val="en-AU"/>
        </w:rPr>
        <w:t>lựa</w:t>
      </w:r>
      <w:proofErr w:type="spellEnd"/>
      <w:r>
        <w:rPr>
          <w:rFonts w:eastAsia="Times New Roman"/>
          <w:b/>
          <w:i/>
          <w:szCs w:val="28"/>
          <w:lang w:val="en-AU"/>
        </w:rPr>
        <w:t xml:space="preserve"> </w:t>
      </w:r>
      <w:proofErr w:type="spellStart"/>
      <w:r>
        <w:rPr>
          <w:rFonts w:eastAsia="Times New Roman"/>
          <w:b/>
          <w:i/>
          <w:szCs w:val="28"/>
          <w:lang w:val="en-AU"/>
        </w:rPr>
        <w:t>chọn</w:t>
      </w:r>
      <w:proofErr w:type="spellEnd"/>
      <w:r>
        <w:rPr>
          <w:rFonts w:eastAsia="Times New Roman"/>
          <w:b/>
          <w:i/>
          <w:szCs w:val="28"/>
          <w:lang w:val="en-AU"/>
        </w:rPr>
        <w:t xml:space="preserve"> </w:t>
      </w:r>
      <w:proofErr w:type="spellStart"/>
      <w:r>
        <w:rPr>
          <w:rFonts w:eastAsia="Times New Roman"/>
          <w:b/>
          <w:i/>
          <w:szCs w:val="28"/>
          <w:lang w:val="en-AU"/>
        </w:rPr>
        <w:t>và</w:t>
      </w:r>
      <w:proofErr w:type="spellEnd"/>
      <w:r>
        <w:rPr>
          <w:rFonts w:eastAsia="Times New Roman"/>
          <w:b/>
          <w:i/>
          <w:szCs w:val="28"/>
          <w:lang w:val="en-AU"/>
        </w:rPr>
        <w:t xml:space="preserve"> </w:t>
      </w:r>
      <w:proofErr w:type="spellStart"/>
      <w:r>
        <w:rPr>
          <w:rFonts w:eastAsia="Times New Roman"/>
          <w:b/>
          <w:i/>
          <w:szCs w:val="28"/>
          <w:lang w:val="en-AU"/>
        </w:rPr>
        <w:t>sử</w:t>
      </w:r>
      <w:proofErr w:type="spellEnd"/>
      <w:r>
        <w:rPr>
          <w:rFonts w:eastAsia="Times New Roman"/>
          <w:b/>
          <w:i/>
          <w:szCs w:val="28"/>
          <w:lang w:val="en-AU"/>
        </w:rPr>
        <w:t xml:space="preserve"> </w:t>
      </w:r>
      <w:proofErr w:type="spellStart"/>
      <w:r>
        <w:rPr>
          <w:rFonts w:eastAsia="Times New Roman"/>
          <w:b/>
          <w:i/>
          <w:szCs w:val="28"/>
          <w:lang w:val="en-AU"/>
        </w:rPr>
        <w:t>dụng</w:t>
      </w:r>
      <w:proofErr w:type="spellEnd"/>
      <w:r>
        <w:rPr>
          <w:rFonts w:eastAsia="Times New Roman"/>
          <w:b/>
          <w:i/>
          <w:szCs w:val="28"/>
          <w:lang w:val="en-AU"/>
        </w:rPr>
        <w:t xml:space="preserve"> </w:t>
      </w:r>
      <w:proofErr w:type="spellStart"/>
      <w:r>
        <w:rPr>
          <w:rFonts w:eastAsia="Times New Roman"/>
          <w:b/>
          <w:i/>
          <w:szCs w:val="28"/>
          <w:lang w:val="en-AU"/>
        </w:rPr>
        <w:t>tại</w:t>
      </w:r>
      <w:proofErr w:type="spellEnd"/>
      <w:r>
        <w:rPr>
          <w:rFonts w:eastAsia="Times New Roman"/>
          <w:b/>
          <w:i/>
          <w:szCs w:val="28"/>
          <w:lang w:val="en-AU"/>
        </w:rPr>
        <w:t xml:space="preserve"> </w:t>
      </w:r>
      <w:proofErr w:type="spellStart"/>
      <w:r>
        <w:rPr>
          <w:rFonts w:eastAsia="Times New Roman"/>
          <w:b/>
          <w:i/>
          <w:szCs w:val="28"/>
          <w:lang w:val="en-AU"/>
        </w:rPr>
        <w:t>đơn</w:t>
      </w:r>
      <w:proofErr w:type="spellEnd"/>
      <w:r>
        <w:rPr>
          <w:rFonts w:eastAsia="Times New Roman"/>
          <w:b/>
          <w:i/>
          <w:szCs w:val="28"/>
          <w:lang w:val="en-AU"/>
        </w:rPr>
        <w:t xml:space="preserve"> </w:t>
      </w:r>
      <w:proofErr w:type="spellStart"/>
      <w:r>
        <w:rPr>
          <w:rFonts w:eastAsia="Times New Roman"/>
          <w:b/>
          <w:i/>
          <w:szCs w:val="28"/>
          <w:lang w:val="en-AU"/>
        </w:rPr>
        <w:t>vị</w:t>
      </w:r>
      <w:proofErr w:type="spellEnd"/>
    </w:p>
    <w:p w14:paraId="3797097B" w14:textId="77777777" w:rsidR="008D2952" w:rsidRDefault="00FB7FB1">
      <w:pPr>
        <w:spacing w:line="276" w:lineRule="auto"/>
        <w:ind w:firstLine="709"/>
        <w:rPr>
          <w:bCs/>
        </w:rPr>
      </w:pPr>
      <w:r>
        <w:rPr>
          <w:bCs/>
        </w:rPr>
        <w:t xml:space="preserve">* </w:t>
      </w:r>
      <w:proofErr w:type="spellStart"/>
      <w:r>
        <w:rPr>
          <w:color w:val="000000"/>
          <w:szCs w:val="28"/>
        </w:rPr>
        <w:t>Sách</w:t>
      </w:r>
      <w:proofErr w:type="spellEnd"/>
      <w:r>
        <w:rPr>
          <w:color w:val="000000"/>
          <w:szCs w:val="28"/>
        </w:rPr>
        <w:t xml:space="preserve"> </w:t>
      </w:r>
      <w:proofErr w:type="spellStart"/>
      <w:r>
        <w:rPr>
          <w:color w:val="000000"/>
          <w:szCs w:val="28"/>
        </w:rPr>
        <w:t>giáo</w:t>
      </w:r>
      <w:proofErr w:type="spellEnd"/>
      <w:r>
        <w:rPr>
          <w:color w:val="000000"/>
          <w:szCs w:val="28"/>
        </w:rPr>
        <w:t xml:space="preserve"> khoa </w:t>
      </w:r>
      <w:proofErr w:type="spellStart"/>
      <w:r>
        <w:rPr>
          <w:color w:val="000000"/>
          <w:szCs w:val="28"/>
        </w:rPr>
        <w:t>lớp</w:t>
      </w:r>
      <w:proofErr w:type="spellEnd"/>
      <w:r>
        <w:rPr>
          <w:color w:val="000000"/>
          <w:szCs w:val="28"/>
        </w:rPr>
        <w:t xml:space="preserve"> </w:t>
      </w:r>
      <w:proofErr w:type="spellStart"/>
      <w:r>
        <w:rPr>
          <w:bCs/>
        </w:rPr>
        <w:t>lớp</w:t>
      </w:r>
      <w:proofErr w:type="spellEnd"/>
      <w:r>
        <w:rPr>
          <w:bCs/>
        </w:rPr>
        <w:t xml:space="preserve"> 1, 2, 3, 4 </w:t>
      </w:r>
      <w:proofErr w:type="spellStart"/>
      <w:r>
        <w:rPr>
          <w:bCs/>
        </w:rPr>
        <w:t>theo</w:t>
      </w:r>
      <w:proofErr w:type="spellEnd"/>
      <w:r>
        <w:rPr>
          <w:bCs/>
        </w:rP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368/QĐ-UBND-HC </w:t>
      </w:r>
      <w:proofErr w:type="spellStart"/>
      <w:r>
        <w:t>ngày</w:t>
      </w:r>
      <w:proofErr w:type="spellEnd"/>
      <w:r>
        <w:t xml:space="preserve"> 30 </w:t>
      </w:r>
      <w:proofErr w:type="spellStart"/>
      <w:r>
        <w:t>tháng</w:t>
      </w:r>
      <w:proofErr w:type="spellEnd"/>
      <w:r>
        <w:t xml:space="preserve"> 3 </w:t>
      </w:r>
      <w:proofErr w:type="spellStart"/>
      <w:r>
        <w:t>năm</w:t>
      </w:r>
      <w:proofErr w:type="spellEnd"/>
      <w:r>
        <w:t xml:space="preserve"> 2023 </w:t>
      </w:r>
      <w:proofErr w:type="spellStart"/>
      <w:r>
        <w:t>của</w:t>
      </w:r>
      <w:proofErr w:type="spellEnd"/>
      <w:r>
        <w:t xml:space="preserve"> UBND </w:t>
      </w:r>
      <w:proofErr w:type="spellStart"/>
      <w:r>
        <w:t>Tỉnh</w:t>
      </w:r>
      <w:proofErr w:type="spellEnd"/>
      <w:r>
        <w:t xml:space="preserve"> </w:t>
      </w:r>
      <w:proofErr w:type="spellStart"/>
      <w:r>
        <w:t>về</w:t>
      </w:r>
      <w:proofErr w:type="spellEnd"/>
      <w:r>
        <w:t xml:space="preserve"> </w:t>
      </w:r>
      <w:proofErr w:type="spellStart"/>
      <w:r>
        <w:t>việc</w:t>
      </w:r>
      <w:proofErr w:type="spellEnd"/>
      <w:r>
        <w:t xml:space="preserve"> </w:t>
      </w:r>
      <w:r>
        <w:rPr>
          <w:bCs/>
        </w:rPr>
        <w:t xml:space="preserve">ban </w:t>
      </w:r>
      <w:proofErr w:type="spellStart"/>
      <w:r>
        <w:rPr>
          <w:bCs/>
        </w:rPr>
        <w:t>hành</w:t>
      </w:r>
      <w:proofErr w:type="spellEnd"/>
      <w:r>
        <w:rPr>
          <w:bCs/>
        </w:rPr>
        <w:t xml:space="preserve"> </w:t>
      </w:r>
      <w:proofErr w:type="spellStart"/>
      <w:r>
        <w:rPr>
          <w:bCs/>
        </w:rPr>
        <w:t>danh</w:t>
      </w:r>
      <w:proofErr w:type="spellEnd"/>
      <w:r>
        <w:rPr>
          <w:bCs/>
        </w:rPr>
        <w:t xml:space="preserve"> </w:t>
      </w:r>
      <w:proofErr w:type="spellStart"/>
      <w:r>
        <w:rPr>
          <w:bCs/>
        </w:rPr>
        <w:t>mục</w:t>
      </w:r>
      <w:proofErr w:type="spellEnd"/>
      <w:r>
        <w:rPr>
          <w:bCs/>
        </w:rPr>
        <w:t xml:space="preserve"> </w:t>
      </w:r>
      <w:r>
        <w:rPr>
          <w:lang w:val="en-GB"/>
        </w:rPr>
        <w:t>SGK</w:t>
      </w:r>
      <w:r>
        <w:rPr>
          <w:bCs/>
        </w:rPr>
        <w:t xml:space="preserve"> </w:t>
      </w:r>
      <w:proofErr w:type="spellStart"/>
      <w:r>
        <w:rPr>
          <w:bCs/>
        </w:rPr>
        <w:t>lớp</w:t>
      </w:r>
      <w:proofErr w:type="spellEnd"/>
      <w:r>
        <w:rPr>
          <w:bCs/>
        </w:rPr>
        <w:t xml:space="preserve"> 1, </w:t>
      </w:r>
      <w:proofErr w:type="spellStart"/>
      <w:r>
        <w:rPr>
          <w:bCs/>
        </w:rPr>
        <w:t>lớp</w:t>
      </w:r>
      <w:proofErr w:type="spellEnd"/>
      <w:r>
        <w:rPr>
          <w:bCs/>
        </w:rPr>
        <w:t xml:space="preserve"> 2, </w:t>
      </w:r>
      <w:proofErr w:type="spellStart"/>
      <w:r>
        <w:rPr>
          <w:bCs/>
        </w:rPr>
        <w:t>lớp</w:t>
      </w:r>
      <w:proofErr w:type="spellEnd"/>
      <w:r>
        <w:rPr>
          <w:bCs/>
        </w:rPr>
        <w:t xml:space="preserve"> 3 </w:t>
      </w:r>
      <w:proofErr w:type="spellStart"/>
      <w:r>
        <w:rPr>
          <w:bCs/>
        </w:rPr>
        <w:t>và</w:t>
      </w:r>
      <w:proofErr w:type="spellEnd"/>
      <w:r>
        <w:rPr>
          <w:bCs/>
        </w:rPr>
        <w:t xml:space="preserve"> </w:t>
      </w:r>
      <w:proofErr w:type="spellStart"/>
      <w:r>
        <w:rPr>
          <w:bCs/>
        </w:rPr>
        <w:t>lớp</w:t>
      </w:r>
      <w:proofErr w:type="spellEnd"/>
      <w:r>
        <w:rPr>
          <w:bCs/>
        </w:rPr>
        <w:t xml:space="preserve"> 4 </w:t>
      </w:r>
      <w:r>
        <w:rPr>
          <w:lang w:val="vi-VN" w:eastAsia="vi-VN" w:bidi="vi-VN"/>
        </w:rPr>
        <w:t xml:space="preserve">sử dụng </w:t>
      </w:r>
      <w:proofErr w:type="spellStart"/>
      <w:r>
        <w:rPr>
          <w:lang w:eastAsia="vi-VN" w:bidi="vi-VN"/>
        </w:rPr>
        <w:t>tại</w:t>
      </w:r>
      <w:proofErr w:type="spellEnd"/>
      <w:r>
        <w:rPr>
          <w:lang w:eastAsia="vi-VN" w:bidi="vi-VN"/>
        </w:rPr>
        <w:t xml:space="preserve"> </w:t>
      </w:r>
      <w:proofErr w:type="spellStart"/>
      <w:r>
        <w:rPr>
          <w:lang w:eastAsia="vi-VN" w:bidi="vi-VN"/>
        </w:rPr>
        <w:t>các</w:t>
      </w:r>
      <w:proofErr w:type="spellEnd"/>
      <w:r>
        <w:rPr>
          <w:lang w:val="vi-VN" w:eastAsia="vi-VN" w:bidi="vi-VN"/>
        </w:rPr>
        <w:t xml:space="preserve"> </w:t>
      </w:r>
      <w:r>
        <w:rPr>
          <w:spacing w:val="-4"/>
          <w:lang w:eastAsia="vi-VN"/>
        </w:rPr>
        <w:t>CSGD</w:t>
      </w:r>
      <w:r>
        <w:rPr>
          <w:lang w:val="vi-VN" w:eastAsia="vi-VN" w:bidi="vi-VN"/>
        </w:rPr>
        <w:t xml:space="preserve"> phổ thông </w:t>
      </w:r>
      <w:proofErr w:type="spellStart"/>
      <w:r>
        <w:rPr>
          <w:lang w:eastAsia="vi-VN" w:bidi="vi-VN"/>
        </w:rPr>
        <w:t>kể</w:t>
      </w:r>
      <w:proofErr w:type="spellEnd"/>
      <w:r>
        <w:rPr>
          <w:lang w:eastAsia="vi-VN" w:bidi="vi-VN"/>
        </w:rPr>
        <w:t xml:space="preserve"> </w:t>
      </w:r>
      <w:proofErr w:type="spellStart"/>
      <w:r>
        <w:rPr>
          <w:lang w:eastAsia="vi-VN" w:bidi="vi-VN"/>
        </w:rPr>
        <w:t>từ</w:t>
      </w:r>
      <w:proofErr w:type="spellEnd"/>
      <w:r>
        <w:rPr>
          <w:lang w:eastAsia="vi-VN" w:bidi="vi-VN"/>
        </w:rPr>
        <w:t xml:space="preserve"> </w:t>
      </w:r>
      <w:proofErr w:type="spellStart"/>
      <w:r>
        <w:rPr>
          <w:lang w:eastAsia="vi-VN" w:bidi="vi-VN"/>
        </w:rPr>
        <w:t>năm</w:t>
      </w:r>
      <w:proofErr w:type="spellEnd"/>
      <w:r>
        <w:rPr>
          <w:lang w:eastAsia="vi-VN" w:bidi="vi-VN"/>
        </w:rPr>
        <w:t xml:space="preserve"> </w:t>
      </w:r>
      <w:proofErr w:type="spellStart"/>
      <w:r>
        <w:rPr>
          <w:lang w:eastAsia="vi-VN" w:bidi="vi-VN"/>
        </w:rPr>
        <w:t>học</w:t>
      </w:r>
      <w:proofErr w:type="spellEnd"/>
      <w:r>
        <w:rPr>
          <w:lang w:eastAsia="vi-VN" w:bidi="vi-VN"/>
        </w:rPr>
        <w:t xml:space="preserve"> 2023 - 2024 </w:t>
      </w:r>
      <w:proofErr w:type="spellStart"/>
      <w:r>
        <w:rPr>
          <w:lang w:eastAsia="vi-VN" w:bidi="vi-VN"/>
        </w:rPr>
        <w:t>trên</w:t>
      </w:r>
      <w:proofErr w:type="spellEnd"/>
      <w:r>
        <w:rPr>
          <w:lang w:eastAsia="vi-VN" w:bidi="vi-VN"/>
        </w:rPr>
        <w:t xml:space="preserve"> </w:t>
      </w:r>
      <w:proofErr w:type="spellStart"/>
      <w:r>
        <w:rPr>
          <w:lang w:eastAsia="vi-VN" w:bidi="vi-VN"/>
        </w:rPr>
        <w:t>địa</w:t>
      </w:r>
      <w:proofErr w:type="spellEnd"/>
      <w:r>
        <w:rPr>
          <w:lang w:eastAsia="vi-VN" w:bidi="vi-VN"/>
        </w:rPr>
        <w:t xml:space="preserve"> </w:t>
      </w:r>
      <w:proofErr w:type="spellStart"/>
      <w:r>
        <w:rPr>
          <w:lang w:eastAsia="vi-VN" w:bidi="vi-VN"/>
        </w:rPr>
        <w:t>bàn</w:t>
      </w:r>
      <w:proofErr w:type="spellEnd"/>
      <w:r>
        <w:rPr>
          <w:lang w:eastAsia="vi-VN" w:bidi="vi-VN"/>
        </w:rPr>
        <w:t xml:space="preserve"> </w:t>
      </w:r>
      <w:proofErr w:type="spellStart"/>
      <w:r>
        <w:rPr>
          <w:lang w:eastAsia="vi-VN" w:bidi="vi-VN"/>
        </w:rPr>
        <w:t>tỉnh</w:t>
      </w:r>
      <w:proofErr w:type="spellEnd"/>
      <w:r>
        <w:rPr>
          <w:lang w:eastAsia="vi-VN" w:bidi="vi-VN"/>
        </w:rPr>
        <w:t xml:space="preserve"> </w:t>
      </w:r>
      <w:proofErr w:type="spellStart"/>
      <w:r>
        <w:rPr>
          <w:lang w:eastAsia="vi-VN" w:bidi="vi-VN"/>
        </w:rPr>
        <w:t>Đồng</w:t>
      </w:r>
      <w:proofErr w:type="spellEnd"/>
      <w:r>
        <w:rPr>
          <w:lang w:eastAsia="vi-VN" w:bidi="vi-VN"/>
        </w:rPr>
        <w:t xml:space="preserve"> </w:t>
      </w:r>
      <w:proofErr w:type="spellStart"/>
      <w:r>
        <w:rPr>
          <w:lang w:eastAsia="vi-VN" w:bidi="vi-VN"/>
        </w:rPr>
        <w:t>Tháp</w:t>
      </w:r>
      <w:proofErr w:type="spellEnd"/>
      <w:r>
        <w:rPr>
          <w:lang w:eastAsia="vi-VN" w:bidi="vi-VN"/>
        </w:rPr>
        <w:t>.</w:t>
      </w:r>
    </w:p>
    <w:p w14:paraId="38538FB2" w14:textId="77777777" w:rsidR="008D2952" w:rsidRDefault="00FB7FB1">
      <w:pPr>
        <w:spacing w:line="276" w:lineRule="auto"/>
        <w:ind w:firstLine="709"/>
        <w:rPr>
          <w:bCs/>
          <w:szCs w:val="28"/>
        </w:rPr>
      </w:pPr>
      <w:r>
        <w:rPr>
          <w:rFonts w:eastAsia="Times New Roman"/>
          <w:szCs w:val="28"/>
          <w:lang w:val="en-AU"/>
        </w:rPr>
        <w:t xml:space="preserve">a) </w:t>
      </w:r>
      <w:proofErr w:type="spellStart"/>
      <w:r>
        <w:rPr>
          <w:rFonts w:eastAsia="Times New Roman"/>
          <w:szCs w:val="28"/>
          <w:lang w:val="en-AU"/>
        </w:rPr>
        <w:t>Đối</w:t>
      </w:r>
      <w:proofErr w:type="spellEnd"/>
      <w:r>
        <w:rPr>
          <w:rFonts w:eastAsia="Times New Roman"/>
          <w:szCs w:val="28"/>
          <w:lang w:val="en-AU"/>
        </w:rPr>
        <w:t xml:space="preserve"> </w:t>
      </w:r>
      <w:proofErr w:type="spellStart"/>
      <w:r>
        <w:rPr>
          <w:rFonts w:eastAsia="Times New Roman"/>
          <w:szCs w:val="28"/>
          <w:lang w:val="en-AU"/>
        </w:rPr>
        <w:t>với</w:t>
      </w:r>
      <w:proofErr w:type="spellEnd"/>
      <w:r>
        <w:rPr>
          <w:rFonts w:eastAsia="Times New Roman"/>
          <w:szCs w:val="28"/>
          <w:lang w:val="en-AU"/>
        </w:rPr>
        <w:t xml:space="preserve"> </w:t>
      </w:r>
      <w:proofErr w:type="spellStart"/>
      <w:r>
        <w:rPr>
          <w:rFonts w:eastAsia="Times New Roman"/>
          <w:szCs w:val="28"/>
          <w:lang w:val="en-AU"/>
        </w:rPr>
        <w:t>lớp</w:t>
      </w:r>
      <w:proofErr w:type="spellEnd"/>
      <w:r>
        <w:rPr>
          <w:rFonts w:eastAsia="Times New Roman"/>
          <w:szCs w:val="28"/>
          <w:lang w:val="en-AU"/>
        </w:rPr>
        <w:t xml:space="preserve"> 1, </w:t>
      </w:r>
      <w:proofErr w:type="spellStart"/>
      <w:r>
        <w:rPr>
          <w:rFonts w:eastAsia="Times New Roman"/>
          <w:szCs w:val="28"/>
          <w:lang w:val="en-AU"/>
        </w:rPr>
        <w:t>sử</w:t>
      </w:r>
      <w:proofErr w:type="spellEnd"/>
      <w:r>
        <w:rPr>
          <w:rFonts w:eastAsia="Times New Roman"/>
          <w:szCs w:val="28"/>
          <w:lang w:val="en-AU"/>
        </w:rPr>
        <w:t xml:space="preserve"> </w:t>
      </w:r>
      <w:proofErr w:type="spellStart"/>
      <w:r>
        <w:rPr>
          <w:rFonts w:eastAsia="Times New Roman"/>
          <w:szCs w:val="28"/>
          <w:lang w:val="en-AU"/>
        </w:rPr>
        <w:t>dụng</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sách</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khoa </w:t>
      </w:r>
      <w:proofErr w:type="spellStart"/>
      <w:r>
        <w:rPr>
          <w:rFonts w:eastAsia="Times New Roman"/>
          <w:szCs w:val="28"/>
          <w:lang w:val="en-AU"/>
        </w:rPr>
        <w:t>lớp</w:t>
      </w:r>
      <w:proofErr w:type="spellEnd"/>
      <w:r>
        <w:rPr>
          <w:rFonts w:eastAsia="Times New Roman"/>
          <w:szCs w:val="28"/>
          <w:lang w:val="en-AU"/>
        </w:rPr>
        <w:t xml:space="preserve"> 1 </w:t>
      </w:r>
      <w:proofErr w:type="spellStart"/>
      <w:r>
        <w:rPr>
          <w:rFonts w:eastAsia="Times New Roman"/>
          <w:szCs w:val="28"/>
          <w:lang w:val="en-AU"/>
        </w:rPr>
        <w:t>gồm</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Chân</w:t>
      </w:r>
      <w:proofErr w:type="spellEnd"/>
      <w:r>
        <w:rPr>
          <w:rFonts w:eastAsia="Times New Roman"/>
          <w:szCs w:val="28"/>
          <w:lang w:val="en-AU"/>
        </w:rPr>
        <w:t xml:space="preserve"> </w:t>
      </w:r>
      <w:proofErr w:type="spellStart"/>
      <w:r>
        <w:rPr>
          <w:rFonts w:eastAsia="Times New Roman"/>
          <w:szCs w:val="28"/>
          <w:lang w:val="en-AU"/>
        </w:rPr>
        <w:t>trời</w:t>
      </w:r>
      <w:proofErr w:type="spellEnd"/>
      <w:r>
        <w:rPr>
          <w:rFonts w:eastAsia="Times New Roman"/>
          <w:szCs w:val="28"/>
          <w:lang w:val="en-AU"/>
        </w:rPr>
        <w:t xml:space="preserve"> </w:t>
      </w:r>
      <w:proofErr w:type="spellStart"/>
      <w:r>
        <w:rPr>
          <w:rFonts w:eastAsia="Times New Roman"/>
          <w:szCs w:val="28"/>
          <w:lang w:val="en-AU"/>
        </w:rPr>
        <w:t>sáng</w:t>
      </w:r>
      <w:proofErr w:type="spellEnd"/>
      <w:r>
        <w:rPr>
          <w:rFonts w:eastAsia="Times New Roman"/>
          <w:szCs w:val="28"/>
          <w:lang w:val="en-AU"/>
        </w:rPr>
        <w:t xml:space="preserve"> </w:t>
      </w:r>
      <w:proofErr w:type="spellStart"/>
      <w:r>
        <w:rPr>
          <w:rFonts w:eastAsia="Times New Roman"/>
          <w:szCs w:val="28"/>
          <w:lang w:val="en-AU"/>
        </w:rPr>
        <w:t>tạo</w:t>
      </w:r>
      <w:proofErr w:type="spellEnd"/>
      <w:r>
        <w:rPr>
          <w:rFonts w:eastAsia="Times New Roman"/>
          <w:szCs w:val="28"/>
          <w:lang w:val="en-AU"/>
        </w:rPr>
        <w:t xml:space="preserve"> </w:t>
      </w:r>
      <w:proofErr w:type="spellStart"/>
      <w:r>
        <w:rPr>
          <w:rFonts w:eastAsia="Times New Roman"/>
          <w:szCs w:val="28"/>
          <w:lang w:val="en-AU"/>
        </w:rPr>
        <w:t>cụ</w:t>
      </w:r>
      <w:proofErr w:type="spellEnd"/>
      <w:r>
        <w:rPr>
          <w:rFonts w:eastAsia="Times New Roman"/>
          <w:szCs w:val="28"/>
          <w:lang w:val="en-AU"/>
        </w:rPr>
        <w:t xml:space="preserve"> </w:t>
      </w:r>
      <w:proofErr w:type="spellStart"/>
      <w:r>
        <w:rPr>
          <w:rFonts w:eastAsia="Times New Roman"/>
          <w:szCs w:val="28"/>
          <w:lang w:val="en-AU"/>
        </w:rPr>
        <w:t>thể</w:t>
      </w:r>
      <w:proofErr w:type="spellEnd"/>
      <w:r>
        <w:rPr>
          <w:rFonts w:eastAsia="Times New Roman"/>
          <w:szCs w:val="28"/>
          <w:lang w:val="en-AU"/>
        </w:rPr>
        <w:t xml:space="preserve">: </w:t>
      </w:r>
      <w:proofErr w:type="spellStart"/>
      <w:r>
        <w:rPr>
          <w:bCs/>
          <w:szCs w:val="28"/>
        </w:rPr>
        <w:t>Tiếng</w:t>
      </w:r>
      <w:proofErr w:type="spellEnd"/>
      <w:r>
        <w:rPr>
          <w:bCs/>
          <w:szCs w:val="28"/>
        </w:rPr>
        <w:t xml:space="preserve"> Việt 1-Tập 1, </w:t>
      </w:r>
      <w:proofErr w:type="spellStart"/>
      <w:r>
        <w:rPr>
          <w:bCs/>
          <w:szCs w:val="28"/>
        </w:rPr>
        <w:t>Tiếng</w:t>
      </w:r>
      <w:proofErr w:type="spellEnd"/>
      <w:r>
        <w:rPr>
          <w:bCs/>
          <w:szCs w:val="28"/>
        </w:rPr>
        <w:t xml:space="preserve"> Việt 1-Tập 2, </w:t>
      </w:r>
      <w:proofErr w:type="spellStart"/>
      <w:r>
        <w:rPr>
          <w:bCs/>
          <w:szCs w:val="28"/>
        </w:rPr>
        <w:t>Toán</w:t>
      </w:r>
      <w:proofErr w:type="spellEnd"/>
      <w:r>
        <w:rPr>
          <w:bCs/>
          <w:szCs w:val="28"/>
        </w:rPr>
        <w:t xml:space="preserve"> 1-Tập 1, </w:t>
      </w:r>
      <w:proofErr w:type="spellStart"/>
      <w:r>
        <w:rPr>
          <w:bCs/>
          <w:szCs w:val="28"/>
        </w:rPr>
        <w:t>Toán</w:t>
      </w:r>
      <w:proofErr w:type="spellEnd"/>
      <w:r>
        <w:rPr>
          <w:bCs/>
          <w:szCs w:val="28"/>
        </w:rPr>
        <w:t xml:space="preserve"> 1-Tập 2, </w:t>
      </w:r>
      <w:proofErr w:type="spellStart"/>
      <w:r>
        <w:rPr>
          <w:bCs/>
          <w:szCs w:val="28"/>
        </w:rPr>
        <w:t>Đạo</w:t>
      </w:r>
      <w:proofErr w:type="spellEnd"/>
      <w:r>
        <w:rPr>
          <w:bCs/>
          <w:szCs w:val="28"/>
        </w:rPr>
        <w:t xml:space="preserve"> </w:t>
      </w:r>
      <w:proofErr w:type="spellStart"/>
      <w:r>
        <w:rPr>
          <w:bCs/>
          <w:szCs w:val="28"/>
        </w:rPr>
        <w:t>đức</w:t>
      </w:r>
      <w:proofErr w:type="spellEnd"/>
      <w:r>
        <w:rPr>
          <w:bCs/>
          <w:szCs w:val="28"/>
        </w:rPr>
        <w:t xml:space="preserve"> 1, </w:t>
      </w:r>
      <w:proofErr w:type="spellStart"/>
      <w:r>
        <w:rPr>
          <w:bCs/>
          <w:szCs w:val="28"/>
        </w:rPr>
        <w:t>Tự</w:t>
      </w:r>
      <w:proofErr w:type="spellEnd"/>
      <w:r>
        <w:rPr>
          <w:bCs/>
          <w:szCs w:val="28"/>
        </w:rPr>
        <w:t xml:space="preserve"> </w:t>
      </w:r>
      <w:proofErr w:type="spellStart"/>
      <w:r>
        <w:rPr>
          <w:bCs/>
          <w:szCs w:val="28"/>
        </w:rPr>
        <w:t>nhiên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Xã</w:t>
      </w:r>
      <w:proofErr w:type="spellEnd"/>
      <w:r>
        <w:rPr>
          <w:bCs/>
          <w:szCs w:val="28"/>
        </w:rPr>
        <w:t xml:space="preserve"> </w:t>
      </w:r>
      <w:proofErr w:type="spellStart"/>
      <w:r>
        <w:rPr>
          <w:bCs/>
          <w:szCs w:val="28"/>
        </w:rPr>
        <w:t>hội</w:t>
      </w:r>
      <w:proofErr w:type="spellEnd"/>
      <w:r>
        <w:rPr>
          <w:bCs/>
          <w:szCs w:val="28"/>
        </w:rPr>
        <w:t xml:space="preserve"> 1,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chất</w:t>
      </w:r>
      <w:proofErr w:type="spellEnd"/>
      <w:r>
        <w:rPr>
          <w:bCs/>
          <w:szCs w:val="28"/>
        </w:rPr>
        <w:t xml:space="preserve"> 1,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Âm</w:t>
      </w:r>
      <w:proofErr w:type="spellEnd"/>
      <w:r>
        <w:rPr>
          <w:bCs/>
          <w:szCs w:val="28"/>
        </w:rPr>
        <w:t xml:space="preserve"> </w:t>
      </w:r>
      <w:proofErr w:type="spellStart"/>
      <w:r>
        <w:rPr>
          <w:bCs/>
          <w:szCs w:val="28"/>
        </w:rPr>
        <w:t>nhạc</w:t>
      </w:r>
      <w:proofErr w:type="spellEnd"/>
      <w:r>
        <w:rPr>
          <w:bCs/>
          <w:szCs w:val="28"/>
        </w:rPr>
        <w:t xml:space="preserve"> 1, </w:t>
      </w:r>
      <w:proofErr w:type="spellStart"/>
      <w:r>
        <w:rPr>
          <w:bCs/>
          <w:szCs w:val="28"/>
        </w:rPr>
        <w:t>Mĩ</w:t>
      </w:r>
      <w:proofErr w:type="spellEnd"/>
      <w:r>
        <w:rPr>
          <w:bCs/>
          <w:szCs w:val="28"/>
        </w:rPr>
        <w:t xml:space="preserve"> </w:t>
      </w:r>
      <w:proofErr w:type="spellStart"/>
      <w:r>
        <w:rPr>
          <w:bCs/>
          <w:szCs w:val="28"/>
        </w:rPr>
        <w:t>thuật</w:t>
      </w:r>
      <w:proofErr w:type="spellEnd"/>
      <w:r>
        <w:rPr>
          <w:bCs/>
          <w:szCs w:val="28"/>
        </w:rPr>
        <w:t xml:space="preserve"> 1) </w:t>
      </w:r>
      <w:proofErr w:type="spellStart"/>
      <w:r>
        <w:rPr>
          <w:bCs/>
          <w:szCs w:val="28"/>
        </w:rPr>
        <w:t>và</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1; </w:t>
      </w:r>
      <w:proofErr w:type="spellStart"/>
      <w:r>
        <w:rPr>
          <w:bCs/>
          <w:szCs w:val="28"/>
        </w:rPr>
        <w:t>Tiếng</w:t>
      </w:r>
      <w:proofErr w:type="spellEnd"/>
      <w:r>
        <w:rPr>
          <w:bCs/>
          <w:szCs w:val="28"/>
        </w:rPr>
        <w:t xml:space="preserve"> Anh 1 (</w:t>
      </w:r>
      <w:proofErr w:type="spellStart"/>
      <w:r>
        <w:rPr>
          <w:bCs/>
          <w:szCs w:val="28"/>
        </w:rPr>
        <w:t>Famlily</w:t>
      </w:r>
      <w:proofErr w:type="spellEnd"/>
      <w:r>
        <w:rPr>
          <w:bCs/>
          <w:szCs w:val="28"/>
        </w:rPr>
        <w:t xml:space="preserve"> and Friends</w:t>
      </w:r>
      <w:r>
        <w:rPr>
          <w:bCs/>
          <w:color w:val="FF0000"/>
          <w:szCs w:val="28"/>
        </w:rPr>
        <w:t xml:space="preserve"> </w:t>
      </w:r>
      <w:r>
        <w:rPr>
          <w:bCs/>
          <w:szCs w:val="28"/>
        </w:rPr>
        <w:t xml:space="preserve">National Edition). </w:t>
      </w:r>
    </w:p>
    <w:p w14:paraId="78BC7B99" w14:textId="77777777" w:rsidR="008D2952" w:rsidRDefault="00FB7FB1">
      <w:pPr>
        <w:spacing w:line="276" w:lineRule="auto"/>
        <w:ind w:firstLine="709"/>
        <w:rPr>
          <w:bCs/>
          <w:szCs w:val="28"/>
        </w:rPr>
      </w:pPr>
      <w:r>
        <w:rPr>
          <w:rFonts w:eastAsia="Times New Roman"/>
          <w:szCs w:val="28"/>
          <w:lang w:val="en-AU"/>
        </w:rPr>
        <w:t xml:space="preserve">b) </w:t>
      </w:r>
      <w:proofErr w:type="spellStart"/>
      <w:r>
        <w:rPr>
          <w:rFonts w:eastAsia="Times New Roman"/>
          <w:szCs w:val="28"/>
          <w:lang w:val="en-AU"/>
        </w:rPr>
        <w:t>Đối</w:t>
      </w:r>
      <w:proofErr w:type="spellEnd"/>
      <w:r>
        <w:rPr>
          <w:rFonts w:eastAsia="Times New Roman"/>
          <w:szCs w:val="28"/>
          <w:lang w:val="en-AU"/>
        </w:rPr>
        <w:t xml:space="preserve"> </w:t>
      </w:r>
      <w:proofErr w:type="spellStart"/>
      <w:r>
        <w:rPr>
          <w:rFonts w:eastAsia="Times New Roman"/>
          <w:szCs w:val="28"/>
          <w:lang w:val="en-AU"/>
        </w:rPr>
        <w:t>với</w:t>
      </w:r>
      <w:proofErr w:type="spellEnd"/>
      <w:r>
        <w:rPr>
          <w:rFonts w:eastAsia="Times New Roman"/>
          <w:szCs w:val="28"/>
          <w:lang w:val="en-AU"/>
        </w:rPr>
        <w:t xml:space="preserve"> </w:t>
      </w:r>
      <w:proofErr w:type="spellStart"/>
      <w:r>
        <w:rPr>
          <w:rFonts w:eastAsia="Times New Roman"/>
          <w:szCs w:val="28"/>
          <w:lang w:val="en-AU"/>
        </w:rPr>
        <w:t>lớp</w:t>
      </w:r>
      <w:proofErr w:type="spellEnd"/>
      <w:r>
        <w:rPr>
          <w:rFonts w:eastAsia="Times New Roman"/>
          <w:szCs w:val="28"/>
          <w:lang w:val="en-AU"/>
        </w:rPr>
        <w:t xml:space="preserve"> 2, </w:t>
      </w:r>
      <w:proofErr w:type="spellStart"/>
      <w:r>
        <w:rPr>
          <w:rFonts w:eastAsia="Times New Roman"/>
          <w:szCs w:val="28"/>
          <w:lang w:val="en-AU"/>
        </w:rPr>
        <w:t>sử</w:t>
      </w:r>
      <w:proofErr w:type="spellEnd"/>
      <w:r>
        <w:rPr>
          <w:rFonts w:eastAsia="Times New Roman"/>
          <w:szCs w:val="28"/>
          <w:lang w:val="en-AU"/>
        </w:rPr>
        <w:t xml:space="preserve"> </w:t>
      </w:r>
      <w:proofErr w:type="spellStart"/>
      <w:r>
        <w:rPr>
          <w:rFonts w:eastAsia="Times New Roman"/>
          <w:szCs w:val="28"/>
          <w:lang w:val="en-AU"/>
        </w:rPr>
        <w:t>dụng</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sách</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khoa </w:t>
      </w:r>
      <w:proofErr w:type="spellStart"/>
      <w:r>
        <w:rPr>
          <w:rFonts w:eastAsia="Times New Roman"/>
          <w:szCs w:val="28"/>
          <w:lang w:val="en-AU"/>
        </w:rPr>
        <w:t>lớp</w:t>
      </w:r>
      <w:proofErr w:type="spellEnd"/>
      <w:r>
        <w:rPr>
          <w:rFonts w:eastAsia="Times New Roman"/>
          <w:szCs w:val="28"/>
          <w:lang w:val="en-AU"/>
        </w:rPr>
        <w:t xml:space="preserve"> 2 –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Chân</w:t>
      </w:r>
      <w:proofErr w:type="spellEnd"/>
      <w:r>
        <w:rPr>
          <w:rFonts w:eastAsia="Times New Roman"/>
          <w:szCs w:val="28"/>
          <w:lang w:val="en-AU"/>
        </w:rPr>
        <w:t xml:space="preserve"> </w:t>
      </w:r>
      <w:proofErr w:type="spellStart"/>
      <w:r>
        <w:rPr>
          <w:rFonts w:eastAsia="Times New Roman"/>
          <w:szCs w:val="28"/>
          <w:lang w:val="en-AU"/>
        </w:rPr>
        <w:t>trời</w:t>
      </w:r>
      <w:proofErr w:type="spellEnd"/>
      <w:r>
        <w:rPr>
          <w:rFonts w:eastAsia="Times New Roman"/>
          <w:szCs w:val="28"/>
          <w:lang w:val="en-AU"/>
        </w:rPr>
        <w:t xml:space="preserve"> </w:t>
      </w:r>
      <w:proofErr w:type="spellStart"/>
      <w:r>
        <w:rPr>
          <w:rFonts w:eastAsia="Times New Roman"/>
          <w:szCs w:val="28"/>
          <w:lang w:val="en-AU"/>
        </w:rPr>
        <w:t>sáng</w:t>
      </w:r>
      <w:proofErr w:type="spellEnd"/>
      <w:r>
        <w:rPr>
          <w:rFonts w:eastAsia="Times New Roman"/>
          <w:szCs w:val="28"/>
          <w:lang w:val="en-AU"/>
        </w:rPr>
        <w:t xml:space="preserve"> </w:t>
      </w:r>
      <w:proofErr w:type="spellStart"/>
      <w:r>
        <w:rPr>
          <w:rFonts w:eastAsia="Times New Roman"/>
          <w:szCs w:val="28"/>
          <w:lang w:val="en-AU"/>
        </w:rPr>
        <w:t>tạo</w:t>
      </w:r>
      <w:proofErr w:type="spellEnd"/>
      <w:r>
        <w:rPr>
          <w:rFonts w:eastAsia="Times New Roman"/>
          <w:szCs w:val="28"/>
          <w:lang w:val="en-AU"/>
        </w:rPr>
        <w:t xml:space="preserve">, do </w:t>
      </w:r>
      <w:proofErr w:type="spellStart"/>
      <w:r>
        <w:rPr>
          <w:rFonts w:eastAsia="Times New Roman"/>
          <w:szCs w:val="28"/>
          <w:lang w:val="en-AU"/>
        </w:rPr>
        <w:t>Nhà</w:t>
      </w:r>
      <w:proofErr w:type="spellEnd"/>
      <w:r>
        <w:rPr>
          <w:rFonts w:eastAsia="Times New Roman"/>
          <w:szCs w:val="28"/>
          <w:lang w:val="en-AU"/>
        </w:rPr>
        <w:t xml:space="preserve"> </w:t>
      </w:r>
      <w:proofErr w:type="spellStart"/>
      <w:r>
        <w:rPr>
          <w:rFonts w:eastAsia="Times New Roman"/>
          <w:szCs w:val="28"/>
          <w:lang w:val="en-AU"/>
        </w:rPr>
        <w:t>xuất</w:t>
      </w:r>
      <w:proofErr w:type="spellEnd"/>
      <w:r>
        <w:rPr>
          <w:rFonts w:eastAsia="Times New Roman"/>
          <w:szCs w:val="28"/>
          <w:lang w:val="en-AU"/>
        </w:rPr>
        <w:t xml:space="preserve"> </w:t>
      </w:r>
      <w:proofErr w:type="spellStart"/>
      <w:r>
        <w:rPr>
          <w:rFonts w:eastAsia="Times New Roman"/>
          <w:szCs w:val="28"/>
          <w:lang w:val="en-AU"/>
        </w:rPr>
        <w:t>bản</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w:t>
      </w:r>
      <w:proofErr w:type="spellStart"/>
      <w:r>
        <w:rPr>
          <w:rFonts w:eastAsia="Times New Roman"/>
          <w:szCs w:val="28"/>
          <w:lang w:val="en-AU"/>
        </w:rPr>
        <w:t>dục</w:t>
      </w:r>
      <w:proofErr w:type="spellEnd"/>
      <w:r>
        <w:rPr>
          <w:rFonts w:eastAsia="Times New Roman"/>
          <w:szCs w:val="28"/>
          <w:lang w:val="en-AU"/>
        </w:rPr>
        <w:t xml:space="preserve"> Việt Nam </w:t>
      </w:r>
      <w:proofErr w:type="spellStart"/>
      <w:r>
        <w:rPr>
          <w:rFonts w:eastAsia="Times New Roman"/>
          <w:szCs w:val="28"/>
          <w:lang w:val="en-AU"/>
        </w:rPr>
        <w:t>phát</w:t>
      </w:r>
      <w:proofErr w:type="spellEnd"/>
      <w:r>
        <w:rPr>
          <w:rFonts w:eastAsia="Times New Roman"/>
          <w:szCs w:val="28"/>
          <w:lang w:val="en-AU"/>
        </w:rPr>
        <w:t xml:space="preserve"> </w:t>
      </w:r>
      <w:proofErr w:type="spellStart"/>
      <w:r>
        <w:rPr>
          <w:rFonts w:eastAsia="Times New Roman"/>
          <w:szCs w:val="28"/>
          <w:lang w:val="en-AU"/>
        </w:rPr>
        <w:t>hành</w:t>
      </w:r>
      <w:proofErr w:type="spellEnd"/>
      <w:r>
        <w:rPr>
          <w:rFonts w:eastAsia="Times New Roman"/>
          <w:szCs w:val="28"/>
          <w:lang w:val="en-AU"/>
        </w:rPr>
        <w:t xml:space="preserve">, </w:t>
      </w:r>
      <w:proofErr w:type="spellStart"/>
      <w:r>
        <w:rPr>
          <w:rFonts w:eastAsia="Times New Roman"/>
          <w:szCs w:val="28"/>
          <w:lang w:val="en-AU"/>
        </w:rPr>
        <w:t>cụ</w:t>
      </w:r>
      <w:proofErr w:type="spellEnd"/>
      <w:r>
        <w:rPr>
          <w:rFonts w:eastAsia="Times New Roman"/>
          <w:szCs w:val="28"/>
          <w:lang w:val="en-AU"/>
        </w:rPr>
        <w:t xml:space="preserve"> </w:t>
      </w:r>
      <w:proofErr w:type="spellStart"/>
      <w:r>
        <w:rPr>
          <w:rFonts w:eastAsia="Times New Roman"/>
          <w:szCs w:val="28"/>
          <w:lang w:val="en-AU"/>
        </w:rPr>
        <w:t>thể</w:t>
      </w:r>
      <w:proofErr w:type="spellEnd"/>
      <w:r>
        <w:rPr>
          <w:rFonts w:eastAsia="Times New Roman"/>
          <w:szCs w:val="28"/>
          <w:lang w:val="en-AU"/>
        </w:rPr>
        <w:t xml:space="preserve">: </w:t>
      </w:r>
      <w:proofErr w:type="spellStart"/>
      <w:r>
        <w:rPr>
          <w:bCs/>
          <w:szCs w:val="28"/>
        </w:rPr>
        <w:t>Tiếng</w:t>
      </w:r>
      <w:proofErr w:type="spellEnd"/>
      <w:r>
        <w:rPr>
          <w:bCs/>
          <w:szCs w:val="28"/>
        </w:rPr>
        <w:t xml:space="preserve"> Việt 2-Tập 1, </w:t>
      </w:r>
      <w:proofErr w:type="spellStart"/>
      <w:r>
        <w:rPr>
          <w:bCs/>
          <w:szCs w:val="28"/>
        </w:rPr>
        <w:t>Tiếng</w:t>
      </w:r>
      <w:proofErr w:type="spellEnd"/>
      <w:r>
        <w:rPr>
          <w:bCs/>
          <w:szCs w:val="28"/>
        </w:rPr>
        <w:t xml:space="preserve"> Việt 2-Tập 2, </w:t>
      </w:r>
      <w:proofErr w:type="spellStart"/>
      <w:r>
        <w:rPr>
          <w:bCs/>
          <w:szCs w:val="28"/>
        </w:rPr>
        <w:t>Toán</w:t>
      </w:r>
      <w:proofErr w:type="spellEnd"/>
      <w:r>
        <w:rPr>
          <w:bCs/>
          <w:szCs w:val="28"/>
        </w:rPr>
        <w:t xml:space="preserve"> 2-Tập 1, </w:t>
      </w:r>
      <w:proofErr w:type="spellStart"/>
      <w:r>
        <w:rPr>
          <w:bCs/>
          <w:szCs w:val="28"/>
        </w:rPr>
        <w:t>Toán</w:t>
      </w:r>
      <w:proofErr w:type="spellEnd"/>
      <w:r>
        <w:rPr>
          <w:bCs/>
          <w:szCs w:val="28"/>
        </w:rPr>
        <w:t xml:space="preserve"> 2-Tập 2, </w:t>
      </w:r>
      <w:proofErr w:type="spellStart"/>
      <w:r>
        <w:rPr>
          <w:bCs/>
          <w:szCs w:val="28"/>
        </w:rPr>
        <w:t>Đạo</w:t>
      </w:r>
      <w:proofErr w:type="spellEnd"/>
      <w:r>
        <w:rPr>
          <w:bCs/>
          <w:szCs w:val="28"/>
        </w:rPr>
        <w:t xml:space="preserve"> </w:t>
      </w:r>
      <w:proofErr w:type="spellStart"/>
      <w:r>
        <w:rPr>
          <w:bCs/>
          <w:szCs w:val="28"/>
        </w:rPr>
        <w:t>đức</w:t>
      </w:r>
      <w:proofErr w:type="spellEnd"/>
      <w:r>
        <w:rPr>
          <w:bCs/>
          <w:szCs w:val="28"/>
        </w:rPr>
        <w:t xml:space="preserve"> 2, </w:t>
      </w:r>
      <w:proofErr w:type="spellStart"/>
      <w:r>
        <w:rPr>
          <w:bCs/>
          <w:szCs w:val="28"/>
        </w:rPr>
        <w:t>Tự</w:t>
      </w:r>
      <w:proofErr w:type="spellEnd"/>
      <w:r>
        <w:rPr>
          <w:bCs/>
          <w:szCs w:val="28"/>
        </w:rPr>
        <w:t xml:space="preserve"> </w:t>
      </w:r>
      <w:proofErr w:type="spellStart"/>
      <w:r>
        <w:rPr>
          <w:bCs/>
          <w:szCs w:val="28"/>
        </w:rPr>
        <w:t>nhiên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Xã</w:t>
      </w:r>
      <w:proofErr w:type="spellEnd"/>
      <w:r>
        <w:rPr>
          <w:bCs/>
          <w:szCs w:val="28"/>
        </w:rPr>
        <w:t xml:space="preserve"> </w:t>
      </w:r>
      <w:proofErr w:type="spellStart"/>
      <w:r>
        <w:rPr>
          <w:bCs/>
          <w:szCs w:val="28"/>
        </w:rPr>
        <w:t>hội</w:t>
      </w:r>
      <w:proofErr w:type="spellEnd"/>
      <w:r>
        <w:rPr>
          <w:bCs/>
          <w:szCs w:val="28"/>
        </w:rPr>
        <w:t xml:space="preserve"> 2,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chất</w:t>
      </w:r>
      <w:proofErr w:type="spellEnd"/>
      <w:r>
        <w:rPr>
          <w:bCs/>
          <w:szCs w:val="28"/>
        </w:rPr>
        <w:t xml:space="preserve"> 2,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Âm</w:t>
      </w:r>
      <w:proofErr w:type="spellEnd"/>
      <w:r>
        <w:rPr>
          <w:bCs/>
          <w:szCs w:val="28"/>
        </w:rPr>
        <w:t xml:space="preserve"> </w:t>
      </w:r>
      <w:proofErr w:type="spellStart"/>
      <w:r>
        <w:rPr>
          <w:bCs/>
          <w:szCs w:val="28"/>
        </w:rPr>
        <w:t>nhạc</w:t>
      </w:r>
      <w:proofErr w:type="spellEnd"/>
      <w:r>
        <w:rPr>
          <w:bCs/>
          <w:szCs w:val="28"/>
        </w:rPr>
        <w:t xml:space="preserve"> 2, </w:t>
      </w:r>
      <w:proofErr w:type="spellStart"/>
      <w:r>
        <w:rPr>
          <w:bCs/>
          <w:szCs w:val="28"/>
        </w:rPr>
        <w:t>Mĩ</w:t>
      </w:r>
      <w:proofErr w:type="spellEnd"/>
      <w:r>
        <w:rPr>
          <w:bCs/>
          <w:szCs w:val="28"/>
        </w:rPr>
        <w:t xml:space="preserve"> </w:t>
      </w:r>
      <w:proofErr w:type="spellStart"/>
      <w:r>
        <w:rPr>
          <w:bCs/>
          <w:szCs w:val="28"/>
        </w:rPr>
        <w:t>thuật</w:t>
      </w:r>
      <w:proofErr w:type="spellEnd"/>
      <w:r>
        <w:rPr>
          <w:bCs/>
          <w:szCs w:val="28"/>
        </w:rPr>
        <w:t xml:space="preserve"> 2)  </w:t>
      </w:r>
      <w:proofErr w:type="spellStart"/>
      <w:r>
        <w:rPr>
          <w:bCs/>
          <w:szCs w:val="28"/>
        </w:rPr>
        <w:t>và</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2; </w:t>
      </w:r>
      <w:proofErr w:type="spellStart"/>
      <w:r>
        <w:rPr>
          <w:bCs/>
          <w:szCs w:val="28"/>
        </w:rPr>
        <w:t>Tiếng</w:t>
      </w:r>
      <w:proofErr w:type="spellEnd"/>
      <w:r>
        <w:rPr>
          <w:bCs/>
          <w:szCs w:val="28"/>
        </w:rPr>
        <w:t xml:space="preserve"> Anh 2 (</w:t>
      </w:r>
      <w:proofErr w:type="spellStart"/>
      <w:r>
        <w:rPr>
          <w:bCs/>
          <w:szCs w:val="28"/>
        </w:rPr>
        <w:t>Famlily</w:t>
      </w:r>
      <w:proofErr w:type="spellEnd"/>
      <w:r>
        <w:rPr>
          <w:bCs/>
          <w:szCs w:val="28"/>
        </w:rPr>
        <w:t xml:space="preserve"> and Friends National Edition). </w:t>
      </w:r>
    </w:p>
    <w:p w14:paraId="71DE97E9" w14:textId="77777777" w:rsidR="008D2952" w:rsidRDefault="00FB7FB1">
      <w:pPr>
        <w:spacing w:line="276" w:lineRule="auto"/>
        <w:ind w:firstLine="709"/>
        <w:rPr>
          <w:bCs/>
          <w:szCs w:val="28"/>
        </w:rPr>
      </w:pPr>
      <w:r>
        <w:rPr>
          <w:rFonts w:eastAsia="Times New Roman"/>
          <w:szCs w:val="28"/>
          <w:lang w:val="en-AU"/>
        </w:rPr>
        <w:t xml:space="preserve">c) </w:t>
      </w:r>
      <w:proofErr w:type="spellStart"/>
      <w:r>
        <w:rPr>
          <w:rFonts w:eastAsia="Times New Roman"/>
          <w:szCs w:val="28"/>
          <w:lang w:val="en-AU"/>
        </w:rPr>
        <w:t>Đối</w:t>
      </w:r>
      <w:proofErr w:type="spellEnd"/>
      <w:r>
        <w:rPr>
          <w:rFonts w:eastAsia="Times New Roman"/>
          <w:szCs w:val="28"/>
          <w:lang w:val="en-AU"/>
        </w:rPr>
        <w:t xml:space="preserve"> </w:t>
      </w:r>
      <w:proofErr w:type="spellStart"/>
      <w:r>
        <w:rPr>
          <w:rFonts w:eastAsia="Times New Roman"/>
          <w:szCs w:val="28"/>
          <w:lang w:val="en-AU"/>
        </w:rPr>
        <w:t>với</w:t>
      </w:r>
      <w:proofErr w:type="spellEnd"/>
      <w:r>
        <w:rPr>
          <w:rFonts w:eastAsia="Times New Roman"/>
          <w:szCs w:val="28"/>
          <w:lang w:val="en-AU"/>
        </w:rPr>
        <w:t xml:space="preserve"> </w:t>
      </w:r>
      <w:proofErr w:type="spellStart"/>
      <w:r>
        <w:rPr>
          <w:rFonts w:eastAsia="Times New Roman"/>
          <w:szCs w:val="28"/>
          <w:lang w:val="en-AU"/>
        </w:rPr>
        <w:t>lớp</w:t>
      </w:r>
      <w:proofErr w:type="spellEnd"/>
      <w:r>
        <w:rPr>
          <w:rFonts w:eastAsia="Times New Roman"/>
          <w:szCs w:val="28"/>
          <w:lang w:val="en-AU"/>
        </w:rPr>
        <w:t xml:space="preserve"> 3, </w:t>
      </w:r>
      <w:proofErr w:type="spellStart"/>
      <w:r>
        <w:rPr>
          <w:rFonts w:eastAsia="Times New Roman"/>
          <w:szCs w:val="28"/>
          <w:lang w:val="en-AU"/>
        </w:rPr>
        <w:t>sử</w:t>
      </w:r>
      <w:proofErr w:type="spellEnd"/>
      <w:r>
        <w:rPr>
          <w:rFonts w:eastAsia="Times New Roman"/>
          <w:szCs w:val="28"/>
          <w:lang w:val="en-AU"/>
        </w:rPr>
        <w:t xml:space="preserve"> </w:t>
      </w:r>
      <w:proofErr w:type="spellStart"/>
      <w:r>
        <w:rPr>
          <w:rFonts w:eastAsia="Times New Roman"/>
          <w:szCs w:val="28"/>
          <w:lang w:val="en-AU"/>
        </w:rPr>
        <w:t>dụng</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sách</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khoa </w:t>
      </w:r>
      <w:proofErr w:type="spellStart"/>
      <w:r>
        <w:rPr>
          <w:rFonts w:eastAsia="Times New Roman"/>
          <w:szCs w:val="28"/>
          <w:lang w:val="en-AU"/>
        </w:rPr>
        <w:t>lớp</w:t>
      </w:r>
      <w:proofErr w:type="spellEnd"/>
      <w:r>
        <w:rPr>
          <w:rFonts w:eastAsia="Times New Roman"/>
          <w:szCs w:val="28"/>
          <w:lang w:val="en-AU"/>
        </w:rPr>
        <w:t xml:space="preserve"> 3 </w:t>
      </w:r>
      <w:proofErr w:type="spellStart"/>
      <w:r>
        <w:rPr>
          <w:rFonts w:eastAsia="Times New Roman"/>
          <w:szCs w:val="28"/>
          <w:lang w:val="en-AU"/>
        </w:rPr>
        <w:t>gồm</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Chân</w:t>
      </w:r>
      <w:proofErr w:type="spellEnd"/>
      <w:r>
        <w:rPr>
          <w:rFonts w:eastAsia="Times New Roman"/>
          <w:szCs w:val="28"/>
          <w:lang w:val="en-AU"/>
        </w:rPr>
        <w:t xml:space="preserve"> </w:t>
      </w:r>
      <w:proofErr w:type="spellStart"/>
      <w:r>
        <w:rPr>
          <w:rFonts w:eastAsia="Times New Roman"/>
          <w:szCs w:val="28"/>
          <w:lang w:val="en-AU"/>
        </w:rPr>
        <w:t>trời</w:t>
      </w:r>
      <w:proofErr w:type="spellEnd"/>
      <w:r>
        <w:rPr>
          <w:rFonts w:eastAsia="Times New Roman"/>
          <w:szCs w:val="28"/>
          <w:lang w:val="en-AU"/>
        </w:rPr>
        <w:t xml:space="preserve"> </w:t>
      </w:r>
      <w:proofErr w:type="spellStart"/>
      <w:r>
        <w:rPr>
          <w:rFonts w:eastAsia="Times New Roman"/>
          <w:szCs w:val="28"/>
          <w:lang w:val="en-AU"/>
        </w:rPr>
        <w:t>sáng</w:t>
      </w:r>
      <w:proofErr w:type="spellEnd"/>
      <w:r>
        <w:rPr>
          <w:rFonts w:eastAsia="Times New Roman"/>
          <w:szCs w:val="28"/>
          <w:lang w:val="en-AU"/>
        </w:rPr>
        <w:t xml:space="preserve"> </w:t>
      </w:r>
      <w:proofErr w:type="spellStart"/>
      <w:r>
        <w:rPr>
          <w:rFonts w:eastAsia="Times New Roman"/>
          <w:szCs w:val="28"/>
          <w:lang w:val="en-AU"/>
        </w:rPr>
        <w:t>tạo</w:t>
      </w:r>
      <w:proofErr w:type="spellEnd"/>
      <w:r>
        <w:rPr>
          <w:rFonts w:eastAsia="Times New Roman"/>
          <w:szCs w:val="28"/>
          <w:lang w:val="en-AU"/>
        </w:rPr>
        <w:t xml:space="preserve"> </w:t>
      </w:r>
      <w:proofErr w:type="spellStart"/>
      <w:r>
        <w:rPr>
          <w:rFonts w:eastAsia="Times New Roman"/>
          <w:szCs w:val="28"/>
          <w:lang w:val="en-AU"/>
        </w:rPr>
        <w:t>cụ</w:t>
      </w:r>
      <w:proofErr w:type="spellEnd"/>
      <w:r>
        <w:rPr>
          <w:rFonts w:eastAsia="Times New Roman"/>
          <w:szCs w:val="28"/>
          <w:lang w:val="en-AU"/>
        </w:rPr>
        <w:t xml:space="preserve"> </w:t>
      </w:r>
      <w:proofErr w:type="spellStart"/>
      <w:r>
        <w:rPr>
          <w:rFonts w:eastAsia="Times New Roman"/>
          <w:szCs w:val="28"/>
          <w:lang w:val="en-AU"/>
        </w:rPr>
        <w:t>thể</w:t>
      </w:r>
      <w:proofErr w:type="spellEnd"/>
      <w:r>
        <w:rPr>
          <w:rFonts w:eastAsia="Times New Roman"/>
          <w:szCs w:val="28"/>
          <w:lang w:val="en-AU"/>
        </w:rPr>
        <w:t>:</w:t>
      </w:r>
      <w:r>
        <w:rPr>
          <w:bCs/>
          <w:szCs w:val="28"/>
        </w:rPr>
        <w:t xml:space="preserve"> </w:t>
      </w:r>
      <w:proofErr w:type="spellStart"/>
      <w:r>
        <w:rPr>
          <w:bCs/>
          <w:szCs w:val="28"/>
        </w:rPr>
        <w:t>Tiếng</w:t>
      </w:r>
      <w:proofErr w:type="spellEnd"/>
      <w:r>
        <w:rPr>
          <w:bCs/>
          <w:szCs w:val="28"/>
        </w:rPr>
        <w:t xml:space="preserve"> Việt 3-Tập 1, </w:t>
      </w:r>
      <w:proofErr w:type="spellStart"/>
      <w:r>
        <w:rPr>
          <w:bCs/>
          <w:szCs w:val="28"/>
        </w:rPr>
        <w:t>Tiếng</w:t>
      </w:r>
      <w:proofErr w:type="spellEnd"/>
      <w:r>
        <w:rPr>
          <w:bCs/>
          <w:szCs w:val="28"/>
        </w:rPr>
        <w:t xml:space="preserve"> Việt 3-Tập 2, </w:t>
      </w:r>
      <w:proofErr w:type="spellStart"/>
      <w:r>
        <w:rPr>
          <w:bCs/>
          <w:szCs w:val="28"/>
        </w:rPr>
        <w:t>Toán</w:t>
      </w:r>
      <w:proofErr w:type="spellEnd"/>
      <w:r>
        <w:rPr>
          <w:bCs/>
          <w:szCs w:val="28"/>
        </w:rPr>
        <w:t xml:space="preserve"> 3-Tập 1, </w:t>
      </w:r>
      <w:proofErr w:type="spellStart"/>
      <w:r>
        <w:rPr>
          <w:bCs/>
          <w:szCs w:val="28"/>
        </w:rPr>
        <w:t>Toán</w:t>
      </w:r>
      <w:proofErr w:type="spellEnd"/>
      <w:r>
        <w:rPr>
          <w:bCs/>
          <w:szCs w:val="28"/>
        </w:rPr>
        <w:t xml:space="preserve"> 3-Tập 2, </w:t>
      </w:r>
      <w:proofErr w:type="spellStart"/>
      <w:r>
        <w:rPr>
          <w:bCs/>
          <w:szCs w:val="28"/>
        </w:rPr>
        <w:t>Đạo</w:t>
      </w:r>
      <w:proofErr w:type="spellEnd"/>
      <w:r>
        <w:rPr>
          <w:bCs/>
          <w:szCs w:val="28"/>
        </w:rPr>
        <w:t xml:space="preserve"> </w:t>
      </w:r>
      <w:proofErr w:type="spellStart"/>
      <w:r>
        <w:rPr>
          <w:bCs/>
          <w:szCs w:val="28"/>
        </w:rPr>
        <w:t>đức</w:t>
      </w:r>
      <w:proofErr w:type="spellEnd"/>
      <w:r>
        <w:rPr>
          <w:bCs/>
          <w:szCs w:val="28"/>
        </w:rPr>
        <w:t xml:space="preserve"> 3,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Âm</w:t>
      </w:r>
      <w:proofErr w:type="spellEnd"/>
      <w:r>
        <w:rPr>
          <w:bCs/>
          <w:szCs w:val="28"/>
        </w:rPr>
        <w:t xml:space="preserve"> </w:t>
      </w:r>
      <w:proofErr w:type="spellStart"/>
      <w:r>
        <w:rPr>
          <w:bCs/>
          <w:szCs w:val="28"/>
        </w:rPr>
        <w:t>nhạc</w:t>
      </w:r>
      <w:proofErr w:type="spellEnd"/>
      <w:r>
        <w:rPr>
          <w:bCs/>
          <w:szCs w:val="28"/>
        </w:rPr>
        <w:t xml:space="preserve"> 3, </w:t>
      </w:r>
      <w:proofErr w:type="spellStart"/>
      <w:r>
        <w:rPr>
          <w:bCs/>
          <w:szCs w:val="28"/>
        </w:rPr>
        <w:t>Mĩ</w:t>
      </w:r>
      <w:proofErr w:type="spellEnd"/>
      <w:r>
        <w:rPr>
          <w:bCs/>
          <w:szCs w:val="28"/>
        </w:rPr>
        <w:t xml:space="preserve"> </w:t>
      </w:r>
      <w:proofErr w:type="spellStart"/>
      <w:r>
        <w:rPr>
          <w:bCs/>
          <w:szCs w:val="28"/>
        </w:rPr>
        <w:t>thuật</w:t>
      </w:r>
      <w:proofErr w:type="spellEnd"/>
      <w:r>
        <w:rPr>
          <w:bCs/>
          <w:szCs w:val="28"/>
        </w:rPr>
        <w:t xml:space="preserve"> 3), </w:t>
      </w:r>
      <w:proofErr w:type="spellStart"/>
      <w:r>
        <w:rPr>
          <w:bCs/>
          <w:szCs w:val="28"/>
        </w:rPr>
        <w:t>Tự</w:t>
      </w:r>
      <w:proofErr w:type="spellEnd"/>
      <w:r>
        <w:rPr>
          <w:bCs/>
          <w:szCs w:val="28"/>
        </w:rPr>
        <w:t xml:space="preserve"> </w:t>
      </w:r>
      <w:proofErr w:type="spellStart"/>
      <w:r>
        <w:rPr>
          <w:bCs/>
          <w:szCs w:val="28"/>
        </w:rPr>
        <w:t>nhiên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Xã</w:t>
      </w:r>
      <w:proofErr w:type="spellEnd"/>
      <w:r>
        <w:rPr>
          <w:bCs/>
          <w:szCs w:val="28"/>
        </w:rPr>
        <w:t xml:space="preserve"> </w:t>
      </w:r>
      <w:proofErr w:type="spellStart"/>
      <w:r>
        <w:rPr>
          <w:bCs/>
          <w:szCs w:val="28"/>
        </w:rPr>
        <w:t>hội</w:t>
      </w:r>
      <w:proofErr w:type="spellEnd"/>
      <w:r>
        <w:rPr>
          <w:bCs/>
          <w:szCs w:val="28"/>
        </w:rPr>
        <w:t xml:space="preserve"> 3,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chất</w:t>
      </w:r>
      <w:proofErr w:type="spellEnd"/>
      <w:r>
        <w:rPr>
          <w:bCs/>
          <w:szCs w:val="28"/>
        </w:rPr>
        <w:t xml:space="preserve"> 3,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3; Tin </w:t>
      </w:r>
      <w:proofErr w:type="spellStart"/>
      <w:r>
        <w:rPr>
          <w:bCs/>
          <w:szCs w:val="28"/>
        </w:rPr>
        <w:t>học</w:t>
      </w:r>
      <w:proofErr w:type="spellEnd"/>
      <w:r>
        <w:rPr>
          <w:bCs/>
          <w:szCs w:val="28"/>
        </w:rPr>
        <w:t xml:space="preserve"> 3 (NXB ĐHSP TP HCM), Công </w:t>
      </w:r>
      <w:proofErr w:type="spellStart"/>
      <w:r>
        <w:rPr>
          <w:bCs/>
          <w:szCs w:val="28"/>
        </w:rPr>
        <w:t>nghệ</w:t>
      </w:r>
      <w:proofErr w:type="spellEnd"/>
      <w:r>
        <w:rPr>
          <w:bCs/>
          <w:szCs w:val="28"/>
        </w:rPr>
        <w:t xml:space="preserve"> 3, </w:t>
      </w:r>
      <w:proofErr w:type="spellStart"/>
      <w:r>
        <w:rPr>
          <w:bCs/>
          <w:szCs w:val="28"/>
        </w:rPr>
        <w:t>Tiếng</w:t>
      </w:r>
      <w:proofErr w:type="spellEnd"/>
      <w:r>
        <w:rPr>
          <w:bCs/>
          <w:szCs w:val="28"/>
        </w:rPr>
        <w:t xml:space="preserve"> Anh 3 (</w:t>
      </w:r>
      <w:proofErr w:type="spellStart"/>
      <w:r>
        <w:rPr>
          <w:bCs/>
          <w:szCs w:val="28"/>
        </w:rPr>
        <w:t>Famlily</w:t>
      </w:r>
      <w:proofErr w:type="spellEnd"/>
      <w:r>
        <w:rPr>
          <w:bCs/>
          <w:szCs w:val="28"/>
        </w:rPr>
        <w:t xml:space="preserve"> and Friends National Edition).</w:t>
      </w:r>
    </w:p>
    <w:p w14:paraId="0376C540" w14:textId="77777777" w:rsidR="008D2952" w:rsidRDefault="00FB7FB1">
      <w:pPr>
        <w:spacing w:line="276" w:lineRule="auto"/>
        <w:ind w:firstLine="709"/>
        <w:rPr>
          <w:bCs/>
          <w:szCs w:val="28"/>
        </w:rPr>
      </w:pPr>
      <w:r>
        <w:rPr>
          <w:rFonts w:eastAsia="Times New Roman"/>
          <w:szCs w:val="28"/>
          <w:lang w:val="en-AU"/>
        </w:rPr>
        <w:t xml:space="preserve">d) </w:t>
      </w:r>
      <w:proofErr w:type="spellStart"/>
      <w:r>
        <w:rPr>
          <w:rFonts w:eastAsia="Times New Roman"/>
          <w:szCs w:val="28"/>
          <w:lang w:val="en-AU"/>
        </w:rPr>
        <w:t>Đối</w:t>
      </w:r>
      <w:proofErr w:type="spellEnd"/>
      <w:r>
        <w:rPr>
          <w:rFonts w:eastAsia="Times New Roman"/>
          <w:szCs w:val="28"/>
          <w:lang w:val="en-AU"/>
        </w:rPr>
        <w:t xml:space="preserve"> </w:t>
      </w:r>
      <w:proofErr w:type="spellStart"/>
      <w:r>
        <w:rPr>
          <w:rFonts w:eastAsia="Times New Roman"/>
          <w:szCs w:val="28"/>
          <w:lang w:val="en-AU"/>
        </w:rPr>
        <w:t>với</w:t>
      </w:r>
      <w:proofErr w:type="spellEnd"/>
      <w:r>
        <w:rPr>
          <w:rFonts w:eastAsia="Times New Roman"/>
          <w:szCs w:val="28"/>
          <w:lang w:val="en-AU"/>
        </w:rPr>
        <w:t xml:space="preserve"> </w:t>
      </w:r>
      <w:proofErr w:type="spellStart"/>
      <w:r>
        <w:rPr>
          <w:rFonts w:eastAsia="Times New Roman"/>
          <w:szCs w:val="28"/>
          <w:lang w:val="en-AU"/>
        </w:rPr>
        <w:t>lớp</w:t>
      </w:r>
      <w:proofErr w:type="spellEnd"/>
      <w:r>
        <w:rPr>
          <w:rFonts w:eastAsia="Times New Roman"/>
          <w:szCs w:val="28"/>
          <w:lang w:val="en-AU"/>
        </w:rPr>
        <w:t xml:space="preserve"> 4 </w:t>
      </w:r>
      <w:proofErr w:type="spellStart"/>
      <w:r>
        <w:rPr>
          <w:rFonts w:eastAsia="Times New Roman"/>
          <w:szCs w:val="28"/>
          <w:lang w:val="en-AU"/>
        </w:rPr>
        <w:t>sử</w:t>
      </w:r>
      <w:proofErr w:type="spellEnd"/>
      <w:r>
        <w:rPr>
          <w:rFonts w:eastAsia="Times New Roman"/>
          <w:szCs w:val="28"/>
          <w:lang w:val="en-AU"/>
        </w:rPr>
        <w:t xml:space="preserve"> </w:t>
      </w:r>
      <w:proofErr w:type="spellStart"/>
      <w:r>
        <w:rPr>
          <w:rFonts w:eastAsia="Times New Roman"/>
          <w:szCs w:val="28"/>
          <w:lang w:val="en-AU"/>
        </w:rPr>
        <w:t>dụng</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sách</w:t>
      </w:r>
      <w:proofErr w:type="spellEnd"/>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khoa </w:t>
      </w:r>
      <w:proofErr w:type="spellStart"/>
      <w:r>
        <w:rPr>
          <w:rFonts w:eastAsia="Times New Roman"/>
          <w:szCs w:val="28"/>
          <w:lang w:val="en-AU"/>
        </w:rPr>
        <w:t>lớp</w:t>
      </w:r>
      <w:proofErr w:type="spellEnd"/>
      <w:r>
        <w:rPr>
          <w:rFonts w:eastAsia="Times New Roman"/>
          <w:szCs w:val="28"/>
          <w:lang w:val="en-AU"/>
        </w:rPr>
        <w:t xml:space="preserve"> 4 </w:t>
      </w:r>
      <w:proofErr w:type="spellStart"/>
      <w:r>
        <w:rPr>
          <w:rFonts w:eastAsia="Times New Roman"/>
          <w:szCs w:val="28"/>
          <w:lang w:val="en-AU"/>
        </w:rPr>
        <w:t>gồm</w:t>
      </w:r>
      <w:proofErr w:type="spellEnd"/>
      <w:r>
        <w:rPr>
          <w:rFonts w:eastAsia="Times New Roman"/>
          <w:szCs w:val="28"/>
          <w:lang w:val="en-AU"/>
        </w:rPr>
        <w:t xml:space="preserve">: </w:t>
      </w:r>
      <w:proofErr w:type="spellStart"/>
      <w:r>
        <w:rPr>
          <w:rFonts w:eastAsia="Times New Roman"/>
          <w:szCs w:val="28"/>
          <w:lang w:val="en-AU"/>
        </w:rPr>
        <w:t>Bộ</w:t>
      </w:r>
      <w:proofErr w:type="spellEnd"/>
      <w:r>
        <w:rPr>
          <w:rFonts w:eastAsia="Times New Roman"/>
          <w:szCs w:val="28"/>
          <w:lang w:val="en-AU"/>
        </w:rPr>
        <w:t xml:space="preserve"> </w:t>
      </w:r>
      <w:proofErr w:type="spellStart"/>
      <w:r>
        <w:rPr>
          <w:rFonts w:eastAsia="Times New Roman"/>
          <w:szCs w:val="28"/>
          <w:lang w:val="en-AU"/>
        </w:rPr>
        <w:t>Chân</w:t>
      </w:r>
      <w:proofErr w:type="spellEnd"/>
      <w:r>
        <w:rPr>
          <w:rFonts w:eastAsia="Times New Roman"/>
          <w:szCs w:val="28"/>
          <w:lang w:val="en-AU"/>
        </w:rPr>
        <w:t xml:space="preserve"> </w:t>
      </w:r>
      <w:proofErr w:type="spellStart"/>
      <w:r>
        <w:rPr>
          <w:rFonts w:eastAsia="Times New Roman"/>
          <w:szCs w:val="28"/>
          <w:lang w:val="en-AU"/>
        </w:rPr>
        <w:t>trời</w:t>
      </w:r>
      <w:proofErr w:type="spellEnd"/>
      <w:r>
        <w:rPr>
          <w:rFonts w:eastAsia="Times New Roman"/>
          <w:szCs w:val="28"/>
          <w:lang w:val="en-AU"/>
        </w:rPr>
        <w:t xml:space="preserve"> </w:t>
      </w:r>
      <w:proofErr w:type="spellStart"/>
      <w:r>
        <w:rPr>
          <w:rFonts w:eastAsia="Times New Roman"/>
          <w:szCs w:val="28"/>
          <w:lang w:val="en-AU"/>
        </w:rPr>
        <w:t>sáng</w:t>
      </w:r>
      <w:proofErr w:type="spellEnd"/>
      <w:r>
        <w:rPr>
          <w:rFonts w:eastAsia="Times New Roman"/>
          <w:szCs w:val="28"/>
          <w:lang w:val="en-AU"/>
        </w:rPr>
        <w:t xml:space="preserve"> </w:t>
      </w:r>
      <w:proofErr w:type="spellStart"/>
      <w:r>
        <w:rPr>
          <w:rFonts w:eastAsia="Times New Roman"/>
          <w:szCs w:val="28"/>
          <w:lang w:val="en-AU"/>
        </w:rPr>
        <w:t>tạo</w:t>
      </w:r>
      <w:proofErr w:type="spellEnd"/>
      <w:r>
        <w:rPr>
          <w:rFonts w:eastAsia="Times New Roman"/>
          <w:szCs w:val="28"/>
          <w:lang w:val="en-AU"/>
        </w:rPr>
        <w:t xml:space="preserve"> </w:t>
      </w:r>
      <w:proofErr w:type="spellStart"/>
      <w:r>
        <w:rPr>
          <w:rFonts w:eastAsia="Times New Roman"/>
          <w:szCs w:val="28"/>
          <w:lang w:val="en-AU"/>
        </w:rPr>
        <w:t>cụ</w:t>
      </w:r>
      <w:proofErr w:type="spellEnd"/>
      <w:r>
        <w:rPr>
          <w:rFonts w:eastAsia="Times New Roman"/>
          <w:szCs w:val="28"/>
          <w:lang w:val="en-AU"/>
        </w:rPr>
        <w:t xml:space="preserve"> </w:t>
      </w:r>
      <w:proofErr w:type="spellStart"/>
      <w:r>
        <w:rPr>
          <w:rFonts w:eastAsia="Times New Roman"/>
          <w:szCs w:val="28"/>
          <w:lang w:val="en-AU"/>
        </w:rPr>
        <w:t>thể</w:t>
      </w:r>
      <w:proofErr w:type="spellEnd"/>
      <w:r>
        <w:rPr>
          <w:rFonts w:eastAsia="Times New Roman"/>
          <w:szCs w:val="28"/>
          <w:lang w:val="en-AU"/>
        </w:rPr>
        <w:t xml:space="preserve">: </w:t>
      </w:r>
      <w:proofErr w:type="spellStart"/>
      <w:r>
        <w:rPr>
          <w:bCs/>
          <w:szCs w:val="28"/>
        </w:rPr>
        <w:t>Tiếng</w:t>
      </w:r>
      <w:proofErr w:type="spellEnd"/>
      <w:r>
        <w:rPr>
          <w:bCs/>
          <w:szCs w:val="28"/>
        </w:rPr>
        <w:t xml:space="preserve"> Việt 4-Tập 1, </w:t>
      </w:r>
      <w:proofErr w:type="spellStart"/>
      <w:r>
        <w:rPr>
          <w:bCs/>
          <w:szCs w:val="28"/>
        </w:rPr>
        <w:t>Tiếng</w:t>
      </w:r>
      <w:proofErr w:type="spellEnd"/>
      <w:r>
        <w:rPr>
          <w:bCs/>
          <w:szCs w:val="28"/>
        </w:rPr>
        <w:t xml:space="preserve"> Việt 4-Tập 2, </w:t>
      </w:r>
      <w:proofErr w:type="spellStart"/>
      <w:r>
        <w:rPr>
          <w:bCs/>
          <w:szCs w:val="28"/>
        </w:rPr>
        <w:t>Toán</w:t>
      </w:r>
      <w:proofErr w:type="spellEnd"/>
      <w:r>
        <w:rPr>
          <w:bCs/>
          <w:szCs w:val="28"/>
        </w:rPr>
        <w:t xml:space="preserve"> 4-Tập 1, </w:t>
      </w:r>
      <w:proofErr w:type="spellStart"/>
      <w:r>
        <w:rPr>
          <w:bCs/>
          <w:szCs w:val="28"/>
        </w:rPr>
        <w:t>Toán</w:t>
      </w:r>
      <w:proofErr w:type="spellEnd"/>
      <w:r>
        <w:rPr>
          <w:bCs/>
          <w:szCs w:val="28"/>
        </w:rPr>
        <w:t xml:space="preserve"> 4-Tập 2, </w:t>
      </w:r>
      <w:proofErr w:type="spellStart"/>
      <w:r>
        <w:rPr>
          <w:bCs/>
          <w:szCs w:val="28"/>
        </w:rPr>
        <w:t>Đạo</w:t>
      </w:r>
      <w:proofErr w:type="spellEnd"/>
      <w:r>
        <w:rPr>
          <w:bCs/>
          <w:szCs w:val="28"/>
        </w:rPr>
        <w:t xml:space="preserve"> </w:t>
      </w:r>
      <w:proofErr w:type="spellStart"/>
      <w:r>
        <w:rPr>
          <w:bCs/>
          <w:szCs w:val="28"/>
        </w:rPr>
        <w:t>đức</w:t>
      </w:r>
      <w:proofErr w:type="spellEnd"/>
      <w:r>
        <w:rPr>
          <w:bCs/>
          <w:szCs w:val="28"/>
        </w:rPr>
        <w:t xml:space="preserve"> 4, Khoa </w:t>
      </w:r>
      <w:proofErr w:type="spellStart"/>
      <w:r>
        <w:rPr>
          <w:bCs/>
          <w:szCs w:val="28"/>
        </w:rPr>
        <w:t>học</w:t>
      </w:r>
      <w:proofErr w:type="spellEnd"/>
      <w:r>
        <w:rPr>
          <w:bCs/>
          <w:szCs w:val="28"/>
        </w:rPr>
        <w:t xml:space="preserve"> 4, </w:t>
      </w:r>
      <w:proofErr w:type="spellStart"/>
      <w:r>
        <w:rPr>
          <w:bCs/>
          <w:szCs w:val="28"/>
        </w:rPr>
        <w:t>Lịch</w:t>
      </w:r>
      <w:proofErr w:type="spellEnd"/>
      <w:r>
        <w:rPr>
          <w:bCs/>
          <w:szCs w:val="28"/>
        </w:rPr>
        <w:t xml:space="preserve"> </w:t>
      </w:r>
      <w:proofErr w:type="spellStart"/>
      <w:r>
        <w:rPr>
          <w:bCs/>
          <w:szCs w:val="28"/>
        </w:rPr>
        <w:t>sử</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Địa</w:t>
      </w:r>
      <w:proofErr w:type="spellEnd"/>
      <w:r>
        <w:rPr>
          <w:bCs/>
          <w:szCs w:val="28"/>
        </w:rPr>
        <w:t xml:space="preserve"> </w:t>
      </w:r>
      <w:proofErr w:type="spellStart"/>
      <w:r>
        <w:rPr>
          <w:bCs/>
          <w:szCs w:val="28"/>
        </w:rPr>
        <w:t>lí</w:t>
      </w:r>
      <w:proofErr w:type="spellEnd"/>
      <w:r>
        <w:rPr>
          <w:bCs/>
          <w:szCs w:val="28"/>
        </w:rPr>
        <w:t xml:space="preserve"> 4,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chất</w:t>
      </w:r>
      <w:proofErr w:type="spellEnd"/>
      <w:r>
        <w:rPr>
          <w:bCs/>
          <w:szCs w:val="28"/>
        </w:rPr>
        <w:t xml:space="preserve"> 4,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Âm</w:t>
      </w:r>
      <w:proofErr w:type="spellEnd"/>
      <w:r>
        <w:rPr>
          <w:bCs/>
          <w:szCs w:val="28"/>
        </w:rPr>
        <w:t xml:space="preserve"> </w:t>
      </w:r>
      <w:proofErr w:type="spellStart"/>
      <w:r>
        <w:rPr>
          <w:bCs/>
          <w:szCs w:val="28"/>
        </w:rPr>
        <w:t>nhạc</w:t>
      </w:r>
      <w:proofErr w:type="spellEnd"/>
      <w:r>
        <w:rPr>
          <w:bCs/>
          <w:szCs w:val="28"/>
        </w:rPr>
        <w:t xml:space="preserve"> 4, </w:t>
      </w:r>
      <w:proofErr w:type="spellStart"/>
      <w:r>
        <w:rPr>
          <w:bCs/>
          <w:szCs w:val="28"/>
        </w:rPr>
        <w:t>Mĩ</w:t>
      </w:r>
      <w:proofErr w:type="spellEnd"/>
      <w:r>
        <w:rPr>
          <w:bCs/>
          <w:szCs w:val="28"/>
        </w:rPr>
        <w:t xml:space="preserve"> </w:t>
      </w:r>
      <w:proofErr w:type="spellStart"/>
      <w:r>
        <w:rPr>
          <w:bCs/>
          <w:szCs w:val="28"/>
        </w:rPr>
        <w:t>Thuật</w:t>
      </w:r>
      <w:proofErr w:type="spellEnd"/>
      <w:r>
        <w:rPr>
          <w:bCs/>
          <w:szCs w:val="28"/>
        </w:rPr>
        <w:t xml:space="preserve"> 4),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3; Tin </w:t>
      </w:r>
      <w:proofErr w:type="spellStart"/>
      <w:r>
        <w:rPr>
          <w:bCs/>
          <w:szCs w:val="28"/>
        </w:rPr>
        <w:t>học</w:t>
      </w:r>
      <w:proofErr w:type="spellEnd"/>
      <w:r>
        <w:rPr>
          <w:bCs/>
          <w:szCs w:val="28"/>
        </w:rPr>
        <w:t xml:space="preserve"> 4 (NXB ĐHSP TP HCM), Công </w:t>
      </w:r>
      <w:proofErr w:type="spellStart"/>
      <w:r>
        <w:rPr>
          <w:bCs/>
          <w:szCs w:val="28"/>
        </w:rPr>
        <w:t>nghệ</w:t>
      </w:r>
      <w:proofErr w:type="spellEnd"/>
      <w:r>
        <w:rPr>
          <w:bCs/>
          <w:szCs w:val="28"/>
        </w:rPr>
        <w:t xml:space="preserve"> 4, </w:t>
      </w:r>
      <w:proofErr w:type="spellStart"/>
      <w:r>
        <w:rPr>
          <w:bCs/>
          <w:szCs w:val="28"/>
        </w:rPr>
        <w:t>Tiếng</w:t>
      </w:r>
      <w:proofErr w:type="spellEnd"/>
      <w:r>
        <w:rPr>
          <w:bCs/>
          <w:szCs w:val="28"/>
        </w:rPr>
        <w:t xml:space="preserve"> Anh 4 (</w:t>
      </w:r>
      <w:proofErr w:type="spellStart"/>
      <w:r>
        <w:rPr>
          <w:bCs/>
          <w:szCs w:val="28"/>
        </w:rPr>
        <w:t>Famlily</w:t>
      </w:r>
      <w:proofErr w:type="spellEnd"/>
      <w:r>
        <w:rPr>
          <w:bCs/>
          <w:szCs w:val="28"/>
        </w:rPr>
        <w:t xml:space="preserve"> and Friends National Edition).</w:t>
      </w:r>
    </w:p>
    <w:p w14:paraId="7E79E89C" w14:textId="77777777" w:rsidR="008D2952" w:rsidRDefault="00FB7FB1">
      <w:pPr>
        <w:spacing w:line="276" w:lineRule="auto"/>
        <w:ind w:firstLine="709"/>
        <w:rPr>
          <w:bCs/>
          <w:szCs w:val="28"/>
        </w:rPr>
      </w:pPr>
      <w:r>
        <w:rPr>
          <w:bCs/>
          <w:szCs w:val="28"/>
        </w:rPr>
        <w:t xml:space="preserve">- </w:t>
      </w:r>
      <w:proofErr w:type="spellStart"/>
      <w:r>
        <w:rPr>
          <w:bCs/>
          <w:szCs w:val="28"/>
        </w:rPr>
        <w:t>Lớp</w:t>
      </w:r>
      <w:proofErr w:type="spellEnd"/>
      <w:r>
        <w:rPr>
          <w:bCs/>
          <w:szCs w:val="28"/>
        </w:rPr>
        <w:t xml:space="preserve"> 5: </w:t>
      </w:r>
      <w:proofErr w:type="spellStart"/>
      <w:r>
        <w:rPr>
          <w:bCs/>
          <w:szCs w:val="28"/>
        </w:rPr>
        <w:t>Tiếng</w:t>
      </w:r>
      <w:proofErr w:type="spellEnd"/>
      <w:r>
        <w:rPr>
          <w:bCs/>
          <w:szCs w:val="28"/>
        </w:rPr>
        <w:t xml:space="preserve"> Việt 5-Tập 1, </w:t>
      </w:r>
      <w:proofErr w:type="spellStart"/>
      <w:r>
        <w:rPr>
          <w:bCs/>
          <w:szCs w:val="28"/>
        </w:rPr>
        <w:t>Tiếng</w:t>
      </w:r>
      <w:proofErr w:type="spellEnd"/>
      <w:r>
        <w:rPr>
          <w:bCs/>
          <w:szCs w:val="28"/>
        </w:rPr>
        <w:t xml:space="preserve"> Việt 5-Tập 2, </w:t>
      </w:r>
      <w:proofErr w:type="spellStart"/>
      <w:r>
        <w:rPr>
          <w:bCs/>
          <w:szCs w:val="28"/>
        </w:rPr>
        <w:t>Toán</w:t>
      </w:r>
      <w:proofErr w:type="spellEnd"/>
      <w:r>
        <w:rPr>
          <w:bCs/>
          <w:szCs w:val="28"/>
        </w:rPr>
        <w:t xml:space="preserve"> 5, </w:t>
      </w:r>
      <w:proofErr w:type="spellStart"/>
      <w:r>
        <w:rPr>
          <w:bCs/>
          <w:szCs w:val="28"/>
        </w:rPr>
        <w:t>Đạo</w:t>
      </w:r>
      <w:proofErr w:type="spellEnd"/>
      <w:r>
        <w:rPr>
          <w:bCs/>
          <w:szCs w:val="28"/>
        </w:rPr>
        <w:t xml:space="preserve"> </w:t>
      </w:r>
      <w:proofErr w:type="spellStart"/>
      <w:r>
        <w:rPr>
          <w:bCs/>
          <w:szCs w:val="28"/>
        </w:rPr>
        <w:t>đức</w:t>
      </w:r>
      <w:proofErr w:type="spellEnd"/>
      <w:r>
        <w:rPr>
          <w:bCs/>
          <w:szCs w:val="28"/>
        </w:rPr>
        <w:t xml:space="preserve"> 5, Khoa </w:t>
      </w:r>
      <w:proofErr w:type="spellStart"/>
      <w:r>
        <w:rPr>
          <w:bCs/>
          <w:szCs w:val="28"/>
        </w:rPr>
        <w:t>học</w:t>
      </w:r>
      <w:proofErr w:type="spellEnd"/>
      <w:r>
        <w:rPr>
          <w:bCs/>
          <w:szCs w:val="28"/>
        </w:rPr>
        <w:t xml:space="preserve"> 5, </w:t>
      </w:r>
      <w:proofErr w:type="spellStart"/>
      <w:r>
        <w:rPr>
          <w:bCs/>
          <w:szCs w:val="28"/>
        </w:rPr>
        <w:t>Lịch</w:t>
      </w:r>
      <w:proofErr w:type="spellEnd"/>
      <w:r>
        <w:rPr>
          <w:bCs/>
          <w:szCs w:val="28"/>
        </w:rPr>
        <w:t xml:space="preserve"> </w:t>
      </w:r>
      <w:proofErr w:type="spellStart"/>
      <w:r>
        <w:rPr>
          <w:bCs/>
          <w:szCs w:val="28"/>
        </w:rPr>
        <w:t>sử</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Địa</w:t>
      </w:r>
      <w:proofErr w:type="spellEnd"/>
      <w:r>
        <w:rPr>
          <w:bCs/>
          <w:szCs w:val="28"/>
        </w:rPr>
        <w:t xml:space="preserve"> </w:t>
      </w:r>
      <w:proofErr w:type="spellStart"/>
      <w:r>
        <w:rPr>
          <w:bCs/>
          <w:szCs w:val="28"/>
        </w:rPr>
        <w:t>lí</w:t>
      </w:r>
      <w:proofErr w:type="spellEnd"/>
      <w:r>
        <w:rPr>
          <w:bCs/>
          <w:szCs w:val="28"/>
        </w:rPr>
        <w:t xml:space="preserve"> 5, </w:t>
      </w:r>
      <w:proofErr w:type="spellStart"/>
      <w:r>
        <w:rPr>
          <w:bCs/>
          <w:szCs w:val="28"/>
        </w:rPr>
        <w:t>Âm</w:t>
      </w:r>
      <w:proofErr w:type="spellEnd"/>
      <w:r>
        <w:rPr>
          <w:bCs/>
          <w:szCs w:val="28"/>
        </w:rPr>
        <w:t xml:space="preserve"> </w:t>
      </w:r>
      <w:proofErr w:type="spellStart"/>
      <w:r>
        <w:rPr>
          <w:bCs/>
          <w:szCs w:val="28"/>
        </w:rPr>
        <w:t>nhạc</w:t>
      </w:r>
      <w:proofErr w:type="spellEnd"/>
      <w:r>
        <w:rPr>
          <w:bCs/>
          <w:szCs w:val="28"/>
        </w:rPr>
        <w:t xml:space="preserve"> 5, </w:t>
      </w:r>
      <w:proofErr w:type="spellStart"/>
      <w:r>
        <w:rPr>
          <w:bCs/>
          <w:szCs w:val="28"/>
        </w:rPr>
        <w:t>Mĩ</w:t>
      </w:r>
      <w:proofErr w:type="spellEnd"/>
      <w:r>
        <w:rPr>
          <w:bCs/>
          <w:szCs w:val="28"/>
        </w:rPr>
        <w:t xml:space="preserve"> </w:t>
      </w:r>
      <w:proofErr w:type="spellStart"/>
      <w:r>
        <w:rPr>
          <w:bCs/>
          <w:szCs w:val="28"/>
        </w:rPr>
        <w:t>Thuật</w:t>
      </w:r>
      <w:proofErr w:type="spellEnd"/>
      <w:r>
        <w:rPr>
          <w:bCs/>
          <w:szCs w:val="28"/>
        </w:rPr>
        <w:t xml:space="preserve"> 5, </w:t>
      </w:r>
      <w:proofErr w:type="spellStart"/>
      <w:r>
        <w:rPr>
          <w:bCs/>
          <w:szCs w:val="28"/>
        </w:rPr>
        <w:t>Kĩ</w:t>
      </w:r>
      <w:proofErr w:type="spellEnd"/>
      <w:r>
        <w:rPr>
          <w:bCs/>
          <w:szCs w:val="28"/>
        </w:rPr>
        <w:t xml:space="preserve"> </w:t>
      </w:r>
      <w:proofErr w:type="spellStart"/>
      <w:r>
        <w:rPr>
          <w:bCs/>
          <w:szCs w:val="28"/>
        </w:rPr>
        <w:t>thuật</w:t>
      </w:r>
      <w:proofErr w:type="spellEnd"/>
      <w:r>
        <w:rPr>
          <w:bCs/>
          <w:szCs w:val="28"/>
        </w:rPr>
        <w:t xml:space="preserve"> 5,</w:t>
      </w:r>
      <w:r>
        <w:rPr>
          <w:bCs/>
          <w:color w:val="FF0000"/>
          <w:szCs w:val="28"/>
        </w:rPr>
        <w:t xml:space="preserve"> </w:t>
      </w:r>
      <w:r>
        <w:rPr>
          <w:bCs/>
          <w:szCs w:val="28"/>
        </w:rPr>
        <w:t xml:space="preserve">Tin </w:t>
      </w:r>
      <w:proofErr w:type="spellStart"/>
      <w:r>
        <w:rPr>
          <w:bCs/>
          <w:szCs w:val="28"/>
        </w:rPr>
        <w:t>học</w:t>
      </w:r>
      <w:proofErr w:type="spellEnd"/>
      <w:r>
        <w:rPr>
          <w:bCs/>
          <w:szCs w:val="28"/>
        </w:rPr>
        <w:t xml:space="preserve"> 5 (NXB ĐHSP TP HCM), </w:t>
      </w:r>
      <w:proofErr w:type="spellStart"/>
      <w:r>
        <w:rPr>
          <w:bCs/>
          <w:szCs w:val="28"/>
        </w:rPr>
        <w:t>Tiếng</w:t>
      </w:r>
      <w:proofErr w:type="spellEnd"/>
      <w:r>
        <w:rPr>
          <w:bCs/>
          <w:szCs w:val="28"/>
        </w:rPr>
        <w:t xml:space="preserve"> Anh  5 (</w:t>
      </w:r>
      <w:proofErr w:type="spellStart"/>
      <w:r>
        <w:rPr>
          <w:bCs/>
          <w:szCs w:val="28"/>
        </w:rPr>
        <w:t>Famlily</w:t>
      </w:r>
      <w:proofErr w:type="spellEnd"/>
      <w:r>
        <w:rPr>
          <w:bCs/>
          <w:szCs w:val="28"/>
        </w:rPr>
        <w:t xml:space="preserve"> and Friends Special </w:t>
      </w:r>
      <w:proofErr w:type="spellStart"/>
      <w:r>
        <w:rPr>
          <w:bCs/>
          <w:szCs w:val="28"/>
        </w:rPr>
        <w:t>Editional</w:t>
      </w:r>
      <w:proofErr w:type="spellEnd"/>
      <w:r>
        <w:rPr>
          <w:bCs/>
          <w:szCs w:val="28"/>
        </w:rPr>
        <w:t>).</w:t>
      </w:r>
    </w:p>
    <w:p w14:paraId="25DDAA00" w14:textId="77777777" w:rsidR="008D2952" w:rsidRDefault="00FB7FB1">
      <w:pPr>
        <w:spacing w:line="276" w:lineRule="auto"/>
        <w:ind w:firstLine="709"/>
        <w:rPr>
          <w:rFonts w:eastAsia="Times New Roman"/>
          <w:b/>
          <w:szCs w:val="28"/>
          <w:lang w:val="en-GB"/>
        </w:rPr>
      </w:pPr>
      <w:r>
        <w:rPr>
          <w:rFonts w:eastAsia="Times New Roman"/>
          <w:b/>
          <w:spacing w:val="-4"/>
          <w:szCs w:val="28"/>
          <w:lang w:val="vi-VN"/>
        </w:rPr>
        <w:lastRenderedPageBreak/>
        <w:t>III.</w:t>
      </w:r>
      <w:r>
        <w:rPr>
          <w:rFonts w:eastAsia="Times New Roman"/>
          <w:b/>
          <w:szCs w:val="28"/>
          <w:lang w:val="vi-VN"/>
        </w:rPr>
        <w:t xml:space="preserve"> MỤC TIÊU GIÁO DỤC NĂM HỌC 2</w:t>
      </w:r>
      <w:r w:rsidR="006F548D">
        <w:rPr>
          <w:rFonts w:eastAsia="Times New Roman"/>
          <w:b/>
          <w:szCs w:val="28"/>
        </w:rPr>
        <w:t>023</w:t>
      </w:r>
      <w:r>
        <w:rPr>
          <w:rFonts w:eastAsia="Times New Roman"/>
          <w:b/>
          <w:szCs w:val="28"/>
        </w:rPr>
        <w:t xml:space="preserve"> - </w:t>
      </w:r>
      <w:r>
        <w:rPr>
          <w:rFonts w:eastAsia="Times New Roman"/>
          <w:b/>
          <w:szCs w:val="28"/>
          <w:lang w:val="vi-VN"/>
        </w:rPr>
        <w:t>20</w:t>
      </w:r>
      <w:r w:rsidR="006F548D">
        <w:rPr>
          <w:rFonts w:eastAsia="Times New Roman"/>
          <w:b/>
          <w:szCs w:val="28"/>
        </w:rPr>
        <w:t>24</w:t>
      </w:r>
    </w:p>
    <w:p w14:paraId="43CF8942" w14:textId="77777777" w:rsidR="008D2952" w:rsidRDefault="00FB7FB1">
      <w:pPr>
        <w:spacing w:line="276" w:lineRule="auto"/>
        <w:ind w:firstLine="709"/>
        <w:rPr>
          <w:rFonts w:eastAsia="Times New Roman"/>
          <w:b/>
          <w:szCs w:val="28"/>
          <w:lang w:val="en-GB"/>
        </w:rPr>
      </w:pPr>
      <w:r>
        <w:rPr>
          <w:rFonts w:eastAsia="Times New Roman"/>
          <w:b/>
          <w:szCs w:val="28"/>
          <w:lang w:val="vi-VN"/>
        </w:rPr>
        <w:t>1. Mục tiêu chung</w:t>
      </w:r>
    </w:p>
    <w:p w14:paraId="0BD178DB" w14:textId="77777777" w:rsidR="008D2952" w:rsidRDefault="00FB7FB1">
      <w:pPr>
        <w:widowControl w:val="0"/>
        <w:spacing w:line="276" w:lineRule="auto"/>
        <w:ind w:firstLine="709"/>
        <w:rPr>
          <w:i/>
          <w:szCs w:val="32"/>
        </w:rPr>
      </w:pPr>
      <w:r>
        <w:rPr>
          <w:rStyle w:val="fontstyle01"/>
        </w:rPr>
        <w:tab/>
        <w:t xml:space="preserve"> </w:t>
      </w:r>
      <w:proofErr w:type="spellStart"/>
      <w:r>
        <w:rPr>
          <w:rStyle w:val="fontstyle01"/>
        </w:rPr>
        <w:t>N</w:t>
      </w:r>
      <w:r>
        <w:rPr>
          <w:szCs w:val="32"/>
        </w:rPr>
        <w:t>ăm</w:t>
      </w:r>
      <w:proofErr w:type="spellEnd"/>
      <w:r>
        <w:rPr>
          <w:szCs w:val="32"/>
        </w:rPr>
        <w:t xml:space="preserve"> </w:t>
      </w:r>
      <w:proofErr w:type="spellStart"/>
      <w:r>
        <w:rPr>
          <w:szCs w:val="32"/>
        </w:rPr>
        <w:t>họ</w:t>
      </w:r>
      <w:r w:rsidR="00314B0D">
        <w:rPr>
          <w:szCs w:val="32"/>
        </w:rPr>
        <w:t>c</w:t>
      </w:r>
      <w:proofErr w:type="spellEnd"/>
      <w:r w:rsidR="00314B0D">
        <w:rPr>
          <w:szCs w:val="32"/>
        </w:rPr>
        <w:t xml:space="preserve"> 2023</w:t>
      </w:r>
      <w:r>
        <w:rPr>
          <w:szCs w:val="32"/>
        </w:rPr>
        <w:t xml:space="preserve"> – 202</w:t>
      </w:r>
      <w:r w:rsidR="00314B0D">
        <w:rPr>
          <w:szCs w:val="32"/>
        </w:rPr>
        <w:t>4</w:t>
      </w:r>
      <w:r>
        <w:rPr>
          <w:szCs w:val="32"/>
        </w:rPr>
        <w:t xml:space="preserve">, </w:t>
      </w:r>
      <w:proofErr w:type="spellStart"/>
      <w:r>
        <w:rPr>
          <w:szCs w:val="32"/>
        </w:rPr>
        <w:t>thực</w:t>
      </w:r>
      <w:proofErr w:type="spellEnd"/>
      <w:r>
        <w:rPr>
          <w:szCs w:val="32"/>
        </w:rPr>
        <w:t xml:space="preserve"> </w:t>
      </w:r>
      <w:proofErr w:type="spellStart"/>
      <w:r>
        <w:rPr>
          <w:szCs w:val="32"/>
        </w:rPr>
        <w:t>hiện</w:t>
      </w:r>
      <w:proofErr w:type="spellEnd"/>
      <w:r>
        <w:rPr>
          <w:szCs w:val="32"/>
        </w:rPr>
        <w:t xml:space="preserve"> </w:t>
      </w:r>
      <w:proofErr w:type="spellStart"/>
      <w:r>
        <w:rPr>
          <w:szCs w:val="32"/>
        </w:rPr>
        <w:t>nhiệm</w:t>
      </w:r>
      <w:proofErr w:type="spellEnd"/>
      <w:r>
        <w:rPr>
          <w:szCs w:val="32"/>
        </w:rPr>
        <w:t xml:space="preserve"> </w:t>
      </w:r>
      <w:proofErr w:type="spellStart"/>
      <w:r>
        <w:rPr>
          <w:szCs w:val="32"/>
        </w:rPr>
        <w:t>vụ</w:t>
      </w:r>
      <w:proofErr w:type="spellEnd"/>
      <w:r>
        <w:rPr>
          <w:szCs w:val="32"/>
        </w:rPr>
        <w:t xml:space="preserve"> </w:t>
      </w:r>
      <w:proofErr w:type="spellStart"/>
      <w:r>
        <w:rPr>
          <w:szCs w:val="32"/>
        </w:rPr>
        <w:t>trọng</w:t>
      </w:r>
      <w:proofErr w:type="spellEnd"/>
      <w:r>
        <w:rPr>
          <w:szCs w:val="32"/>
        </w:rPr>
        <w:t xml:space="preserve"> </w:t>
      </w:r>
      <w:proofErr w:type="spellStart"/>
      <w:r>
        <w:rPr>
          <w:szCs w:val="32"/>
        </w:rPr>
        <w:t>tâm</w:t>
      </w:r>
      <w:proofErr w:type="spellEnd"/>
      <w:r>
        <w:rPr>
          <w:szCs w:val="32"/>
        </w:rPr>
        <w:t xml:space="preserve"> </w:t>
      </w:r>
      <w:proofErr w:type="spellStart"/>
      <w:r>
        <w:rPr>
          <w:szCs w:val="32"/>
        </w:rPr>
        <w:t>của</w:t>
      </w:r>
      <w:proofErr w:type="spellEnd"/>
      <w:r>
        <w:rPr>
          <w:szCs w:val="32"/>
        </w:rPr>
        <w:t xml:space="preserve"> </w:t>
      </w:r>
      <w:proofErr w:type="spellStart"/>
      <w:r>
        <w:rPr>
          <w:szCs w:val="32"/>
        </w:rPr>
        <w:t>ngành</w:t>
      </w:r>
      <w:proofErr w:type="spellEnd"/>
      <w:r>
        <w:rPr>
          <w:szCs w:val="32"/>
        </w:rPr>
        <w:t xml:space="preserve"> </w:t>
      </w:r>
      <w:proofErr w:type="spellStart"/>
      <w:r>
        <w:rPr>
          <w:szCs w:val="32"/>
        </w:rPr>
        <w:t>Giáo</w:t>
      </w:r>
      <w:proofErr w:type="spellEnd"/>
      <w:r>
        <w:rPr>
          <w:szCs w:val="32"/>
        </w:rPr>
        <w:t xml:space="preserve"> </w:t>
      </w:r>
      <w:proofErr w:type="spellStart"/>
      <w:r>
        <w:rPr>
          <w:szCs w:val="32"/>
        </w:rPr>
        <w:t>dục</w:t>
      </w:r>
      <w:proofErr w:type="spellEnd"/>
      <w:r>
        <w:rPr>
          <w:szCs w:val="32"/>
        </w:rPr>
        <w:t xml:space="preserve"> </w:t>
      </w:r>
      <w:proofErr w:type="spellStart"/>
      <w:r>
        <w:rPr>
          <w:szCs w:val="32"/>
        </w:rPr>
        <w:t>với</w:t>
      </w:r>
      <w:proofErr w:type="spellEnd"/>
      <w:r>
        <w:rPr>
          <w:szCs w:val="32"/>
        </w:rPr>
        <w:t xml:space="preserve"> </w:t>
      </w:r>
      <w:proofErr w:type="spellStart"/>
      <w:r>
        <w:rPr>
          <w:szCs w:val="32"/>
        </w:rPr>
        <w:t>chủ</w:t>
      </w:r>
      <w:proofErr w:type="spellEnd"/>
      <w:r>
        <w:rPr>
          <w:szCs w:val="32"/>
        </w:rPr>
        <w:t xml:space="preserve"> </w:t>
      </w:r>
      <w:proofErr w:type="spellStart"/>
      <w:r>
        <w:rPr>
          <w:szCs w:val="32"/>
        </w:rPr>
        <w:t>đề</w:t>
      </w:r>
      <w:proofErr w:type="spellEnd"/>
      <w:r>
        <w:rPr>
          <w:szCs w:val="32"/>
        </w:rPr>
        <w:t xml:space="preserve"> </w:t>
      </w:r>
      <w:proofErr w:type="spellStart"/>
      <w:r>
        <w:rPr>
          <w:szCs w:val="32"/>
        </w:rPr>
        <w:t>năm</w:t>
      </w:r>
      <w:proofErr w:type="spellEnd"/>
      <w:r>
        <w:rPr>
          <w:szCs w:val="32"/>
        </w:rPr>
        <w:t xml:space="preserve"> </w:t>
      </w:r>
      <w:proofErr w:type="spellStart"/>
      <w:r>
        <w:rPr>
          <w:szCs w:val="32"/>
        </w:rPr>
        <w:t>học</w:t>
      </w:r>
      <w:proofErr w:type="spellEnd"/>
      <w:r>
        <w:rPr>
          <w:szCs w:val="32"/>
        </w:rPr>
        <w:t xml:space="preserve"> </w:t>
      </w:r>
      <w:proofErr w:type="spellStart"/>
      <w:r>
        <w:rPr>
          <w:szCs w:val="32"/>
        </w:rPr>
        <w:t>là</w:t>
      </w:r>
      <w:proofErr w:type="spellEnd"/>
      <w:r>
        <w:rPr>
          <w:szCs w:val="32"/>
        </w:rPr>
        <w:t xml:space="preserve"> </w:t>
      </w:r>
      <w:r>
        <w:rPr>
          <w:b/>
          <w:i/>
          <w:szCs w:val="32"/>
        </w:rPr>
        <w:t xml:space="preserve">“Đoàn </w:t>
      </w:r>
      <w:proofErr w:type="spellStart"/>
      <w:r>
        <w:rPr>
          <w:b/>
          <w:i/>
          <w:szCs w:val="32"/>
        </w:rPr>
        <w:t>kết</w:t>
      </w:r>
      <w:proofErr w:type="spellEnd"/>
      <w:r>
        <w:rPr>
          <w:b/>
          <w:i/>
          <w:szCs w:val="32"/>
        </w:rPr>
        <w:t xml:space="preserve">, </w:t>
      </w:r>
      <w:proofErr w:type="spellStart"/>
      <w:r>
        <w:rPr>
          <w:b/>
          <w:i/>
          <w:szCs w:val="32"/>
        </w:rPr>
        <w:t>kỷ</w:t>
      </w:r>
      <w:proofErr w:type="spellEnd"/>
      <w:r>
        <w:rPr>
          <w:b/>
          <w:i/>
          <w:szCs w:val="32"/>
        </w:rPr>
        <w:t xml:space="preserve"> </w:t>
      </w:r>
      <w:proofErr w:type="spellStart"/>
      <w:r>
        <w:rPr>
          <w:b/>
          <w:i/>
          <w:szCs w:val="32"/>
        </w:rPr>
        <w:t>cương</w:t>
      </w:r>
      <w:proofErr w:type="spellEnd"/>
      <w:r>
        <w:rPr>
          <w:b/>
          <w:i/>
          <w:szCs w:val="32"/>
        </w:rPr>
        <w:t xml:space="preserve">, </w:t>
      </w:r>
      <w:proofErr w:type="spellStart"/>
      <w:r>
        <w:rPr>
          <w:b/>
          <w:i/>
          <w:szCs w:val="32"/>
        </w:rPr>
        <w:t>đổi</w:t>
      </w:r>
      <w:proofErr w:type="spellEnd"/>
      <w:r>
        <w:rPr>
          <w:b/>
          <w:i/>
          <w:szCs w:val="32"/>
        </w:rPr>
        <w:t xml:space="preserve"> </w:t>
      </w:r>
      <w:proofErr w:type="spellStart"/>
      <w:r>
        <w:rPr>
          <w:b/>
          <w:i/>
          <w:szCs w:val="32"/>
        </w:rPr>
        <w:t>mới</w:t>
      </w:r>
      <w:proofErr w:type="spellEnd"/>
      <w:r>
        <w:rPr>
          <w:b/>
          <w:i/>
          <w:szCs w:val="32"/>
        </w:rPr>
        <w:t xml:space="preserve">, </w:t>
      </w:r>
      <w:proofErr w:type="spellStart"/>
      <w:r>
        <w:rPr>
          <w:b/>
          <w:i/>
          <w:szCs w:val="32"/>
        </w:rPr>
        <w:t>sáng</w:t>
      </w:r>
      <w:proofErr w:type="spellEnd"/>
      <w:r>
        <w:rPr>
          <w:b/>
          <w:i/>
          <w:szCs w:val="32"/>
        </w:rPr>
        <w:t xml:space="preserve"> </w:t>
      </w:r>
      <w:proofErr w:type="spellStart"/>
      <w:r>
        <w:rPr>
          <w:b/>
          <w:i/>
          <w:szCs w:val="32"/>
        </w:rPr>
        <w:t>tạo</w:t>
      </w:r>
      <w:proofErr w:type="spellEnd"/>
      <w:r>
        <w:rPr>
          <w:b/>
          <w:i/>
          <w:szCs w:val="32"/>
        </w:rPr>
        <w:t xml:space="preserve">, </w:t>
      </w:r>
      <w:proofErr w:type="spellStart"/>
      <w:r>
        <w:rPr>
          <w:b/>
          <w:i/>
          <w:szCs w:val="32"/>
        </w:rPr>
        <w:t>hoàn</w:t>
      </w:r>
      <w:proofErr w:type="spellEnd"/>
      <w:r>
        <w:rPr>
          <w:b/>
          <w:i/>
          <w:szCs w:val="32"/>
        </w:rPr>
        <w:t xml:space="preserve"> </w:t>
      </w:r>
      <w:proofErr w:type="spellStart"/>
      <w:r>
        <w:rPr>
          <w:b/>
          <w:i/>
          <w:szCs w:val="32"/>
        </w:rPr>
        <w:t>thành</w:t>
      </w:r>
      <w:proofErr w:type="spellEnd"/>
      <w:r>
        <w:rPr>
          <w:b/>
          <w:i/>
          <w:szCs w:val="32"/>
        </w:rPr>
        <w:t xml:space="preserve"> </w:t>
      </w:r>
      <w:proofErr w:type="spellStart"/>
      <w:r>
        <w:rPr>
          <w:b/>
          <w:i/>
          <w:szCs w:val="32"/>
        </w:rPr>
        <w:t>tốt</w:t>
      </w:r>
      <w:proofErr w:type="spellEnd"/>
      <w:r>
        <w:rPr>
          <w:b/>
          <w:i/>
          <w:szCs w:val="32"/>
        </w:rPr>
        <w:t xml:space="preserve"> </w:t>
      </w:r>
      <w:proofErr w:type="spellStart"/>
      <w:r>
        <w:rPr>
          <w:b/>
          <w:i/>
          <w:szCs w:val="32"/>
        </w:rPr>
        <w:t>các</w:t>
      </w:r>
      <w:proofErr w:type="spellEnd"/>
      <w:r>
        <w:rPr>
          <w:b/>
          <w:i/>
          <w:szCs w:val="32"/>
        </w:rPr>
        <w:t xml:space="preserve"> </w:t>
      </w:r>
      <w:proofErr w:type="spellStart"/>
      <w:r>
        <w:rPr>
          <w:b/>
          <w:i/>
          <w:szCs w:val="32"/>
        </w:rPr>
        <w:t>nhiệm</w:t>
      </w:r>
      <w:proofErr w:type="spellEnd"/>
      <w:r>
        <w:rPr>
          <w:b/>
          <w:i/>
          <w:szCs w:val="32"/>
        </w:rPr>
        <w:t xml:space="preserve"> </w:t>
      </w:r>
      <w:proofErr w:type="spellStart"/>
      <w:r>
        <w:rPr>
          <w:b/>
          <w:i/>
          <w:szCs w:val="32"/>
        </w:rPr>
        <w:t>vụ</w:t>
      </w:r>
      <w:proofErr w:type="spellEnd"/>
      <w:r>
        <w:rPr>
          <w:b/>
          <w:i/>
          <w:szCs w:val="32"/>
        </w:rPr>
        <w:t xml:space="preserve"> </w:t>
      </w:r>
      <w:proofErr w:type="spellStart"/>
      <w:r>
        <w:rPr>
          <w:b/>
          <w:i/>
          <w:szCs w:val="32"/>
        </w:rPr>
        <w:t>và</w:t>
      </w:r>
      <w:proofErr w:type="spellEnd"/>
      <w:r>
        <w:rPr>
          <w:b/>
          <w:i/>
          <w:szCs w:val="32"/>
        </w:rPr>
        <w:t xml:space="preserve"> </w:t>
      </w:r>
      <w:proofErr w:type="spellStart"/>
      <w:r>
        <w:rPr>
          <w:b/>
          <w:i/>
          <w:szCs w:val="32"/>
        </w:rPr>
        <w:t>mục</w:t>
      </w:r>
      <w:proofErr w:type="spellEnd"/>
      <w:r>
        <w:rPr>
          <w:b/>
          <w:i/>
          <w:szCs w:val="32"/>
        </w:rPr>
        <w:t xml:space="preserve"> </w:t>
      </w:r>
      <w:proofErr w:type="spellStart"/>
      <w:r>
        <w:rPr>
          <w:b/>
          <w:i/>
          <w:szCs w:val="32"/>
        </w:rPr>
        <w:t>tiêu</w:t>
      </w:r>
      <w:proofErr w:type="spellEnd"/>
      <w:r>
        <w:rPr>
          <w:b/>
          <w:i/>
          <w:szCs w:val="32"/>
        </w:rPr>
        <w:t xml:space="preserve"> </w:t>
      </w:r>
      <w:proofErr w:type="spellStart"/>
      <w:r>
        <w:rPr>
          <w:b/>
          <w:i/>
          <w:szCs w:val="32"/>
        </w:rPr>
        <w:t>đổi</w:t>
      </w:r>
      <w:proofErr w:type="spellEnd"/>
      <w:r>
        <w:rPr>
          <w:b/>
          <w:i/>
          <w:szCs w:val="32"/>
        </w:rPr>
        <w:t xml:space="preserve"> </w:t>
      </w:r>
      <w:proofErr w:type="spellStart"/>
      <w:r>
        <w:rPr>
          <w:b/>
          <w:i/>
          <w:szCs w:val="32"/>
        </w:rPr>
        <w:t>mới</w:t>
      </w:r>
      <w:proofErr w:type="spellEnd"/>
      <w:r>
        <w:rPr>
          <w:b/>
          <w:i/>
          <w:szCs w:val="32"/>
        </w:rPr>
        <w:t xml:space="preserve"> </w:t>
      </w:r>
      <w:proofErr w:type="spellStart"/>
      <w:r>
        <w:rPr>
          <w:b/>
          <w:i/>
          <w:szCs w:val="32"/>
        </w:rPr>
        <w:t>và</w:t>
      </w:r>
      <w:proofErr w:type="spellEnd"/>
      <w:r>
        <w:rPr>
          <w:b/>
          <w:i/>
          <w:szCs w:val="32"/>
        </w:rPr>
        <w:t xml:space="preserve"> </w:t>
      </w:r>
      <w:proofErr w:type="spellStart"/>
      <w:r>
        <w:rPr>
          <w:b/>
          <w:i/>
          <w:szCs w:val="32"/>
        </w:rPr>
        <w:t>nâng</w:t>
      </w:r>
      <w:proofErr w:type="spellEnd"/>
      <w:r>
        <w:rPr>
          <w:b/>
          <w:i/>
          <w:szCs w:val="32"/>
        </w:rPr>
        <w:t xml:space="preserve"> </w:t>
      </w:r>
      <w:proofErr w:type="spellStart"/>
      <w:r>
        <w:rPr>
          <w:b/>
          <w:i/>
          <w:szCs w:val="32"/>
        </w:rPr>
        <w:t>cao</w:t>
      </w:r>
      <w:proofErr w:type="spellEnd"/>
      <w:r>
        <w:rPr>
          <w:b/>
          <w:i/>
          <w:szCs w:val="32"/>
        </w:rPr>
        <w:t xml:space="preserve"> </w:t>
      </w:r>
      <w:proofErr w:type="spellStart"/>
      <w:r>
        <w:rPr>
          <w:b/>
          <w:i/>
          <w:szCs w:val="32"/>
        </w:rPr>
        <w:t>chất</w:t>
      </w:r>
      <w:proofErr w:type="spellEnd"/>
      <w:r>
        <w:rPr>
          <w:b/>
          <w:i/>
          <w:szCs w:val="32"/>
        </w:rPr>
        <w:t xml:space="preserve"> </w:t>
      </w:r>
      <w:proofErr w:type="spellStart"/>
      <w:r>
        <w:rPr>
          <w:b/>
          <w:i/>
          <w:szCs w:val="32"/>
        </w:rPr>
        <w:t>lượng</w:t>
      </w:r>
      <w:proofErr w:type="spellEnd"/>
      <w:r>
        <w:rPr>
          <w:b/>
          <w:i/>
          <w:szCs w:val="32"/>
        </w:rPr>
        <w:t xml:space="preserve"> </w:t>
      </w:r>
      <w:proofErr w:type="spellStart"/>
      <w:r>
        <w:rPr>
          <w:b/>
          <w:i/>
          <w:szCs w:val="32"/>
        </w:rPr>
        <w:t>giáo</w:t>
      </w:r>
      <w:proofErr w:type="spellEnd"/>
      <w:r>
        <w:rPr>
          <w:b/>
          <w:i/>
          <w:szCs w:val="32"/>
        </w:rPr>
        <w:t xml:space="preserve"> </w:t>
      </w:r>
      <w:proofErr w:type="spellStart"/>
      <w:r>
        <w:rPr>
          <w:b/>
          <w:i/>
          <w:szCs w:val="32"/>
        </w:rPr>
        <w:t>dục</w:t>
      </w:r>
      <w:proofErr w:type="spellEnd"/>
      <w:r>
        <w:rPr>
          <w:b/>
          <w:i/>
          <w:szCs w:val="32"/>
        </w:rPr>
        <w:t xml:space="preserve"> và </w:t>
      </w:r>
      <w:proofErr w:type="spellStart"/>
      <w:r>
        <w:rPr>
          <w:b/>
          <w:i/>
          <w:szCs w:val="32"/>
        </w:rPr>
        <w:t>đào</w:t>
      </w:r>
      <w:proofErr w:type="spellEnd"/>
      <w:r>
        <w:rPr>
          <w:b/>
          <w:i/>
          <w:szCs w:val="32"/>
        </w:rPr>
        <w:t xml:space="preserve"> </w:t>
      </w:r>
      <w:proofErr w:type="spellStart"/>
      <w:r>
        <w:rPr>
          <w:b/>
          <w:i/>
          <w:szCs w:val="32"/>
        </w:rPr>
        <w:t>tạo</w:t>
      </w:r>
      <w:proofErr w:type="spellEnd"/>
      <w:r>
        <w:rPr>
          <w:b/>
          <w:i/>
          <w:szCs w:val="32"/>
        </w:rPr>
        <w:t>”</w:t>
      </w:r>
      <w:r>
        <w:rPr>
          <w:i/>
          <w:szCs w:val="32"/>
        </w:rPr>
        <w:t>.</w:t>
      </w:r>
    </w:p>
    <w:p w14:paraId="7E160ECB" w14:textId="77777777" w:rsidR="008D2952" w:rsidRDefault="00FB7FB1">
      <w:pPr>
        <w:spacing w:line="276" w:lineRule="auto"/>
        <w:ind w:firstLine="709"/>
        <w:rPr>
          <w:bCs/>
          <w:color w:val="000000" w:themeColor="text1"/>
          <w:szCs w:val="28"/>
        </w:rPr>
      </w:pPr>
      <w:r>
        <w:rPr>
          <w:szCs w:val="28"/>
        </w:rPr>
        <w:t xml:space="preserve">1.1.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t</w:t>
      </w:r>
      <w:r>
        <w:rPr>
          <w:bCs/>
          <w:szCs w:val="28"/>
          <w:lang w:val="vi-VN"/>
        </w:rPr>
        <w:t>riển khai nhiệm vụ năm học 2023</w:t>
      </w:r>
      <w:r>
        <w:rPr>
          <w:bCs/>
          <w:szCs w:val="28"/>
        </w:rPr>
        <w:t>-</w:t>
      </w:r>
      <w:r>
        <w:rPr>
          <w:bCs/>
          <w:szCs w:val="28"/>
          <w:lang w:val="vi-VN"/>
        </w:rPr>
        <w:t xml:space="preserve">2024 </w:t>
      </w:r>
      <w:r>
        <w:rPr>
          <w:bCs/>
          <w:szCs w:val="28"/>
        </w:rPr>
        <w:t>b</w:t>
      </w:r>
      <w:r>
        <w:rPr>
          <w:bCs/>
          <w:szCs w:val="28"/>
          <w:lang w:val="vi-VN"/>
        </w:rPr>
        <w:t>ảo đảm an toàn trường học và chủ động, linh hoạt</w:t>
      </w:r>
      <w:r>
        <w:rPr>
          <w:bCs/>
          <w:szCs w:val="28"/>
        </w:rPr>
        <w:t xml:space="preserve"> </w:t>
      </w:r>
      <w:proofErr w:type="spellStart"/>
      <w:r>
        <w:rPr>
          <w:bCs/>
          <w:szCs w:val="28"/>
        </w:rPr>
        <w:t>để</w:t>
      </w:r>
      <w:proofErr w:type="spellEnd"/>
      <w:r>
        <w:rPr>
          <w:bCs/>
          <w:szCs w:val="28"/>
          <w:lang w:val="vi-VN"/>
        </w:rPr>
        <w:t xml:space="preserve"> thực hiện kế hoạch năm học</w:t>
      </w:r>
      <w:r>
        <w:rPr>
          <w:bCs/>
          <w:szCs w:val="28"/>
        </w:rPr>
        <w:t xml:space="preserve">, </w:t>
      </w:r>
      <w:r>
        <w:rPr>
          <w:bCs/>
          <w:color w:val="000000" w:themeColor="text1"/>
          <w:szCs w:val="28"/>
          <w:lang w:val="vi-VN"/>
        </w:rPr>
        <w:t>thực hiện chuyển đổi số trong quản lí, giảng dạy và giáo dục học sinh.</w:t>
      </w:r>
    </w:p>
    <w:p w14:paraId="2F428C84" w14:textId="77777777" w:rsidR="008D2952" w:rsidRDefault="00FB7FB1">
      <w:pPr>
        <w:widowControl w:val="0"/>
        <w:spacing w:line="276" w:lineRule="auto"/>
        <w:ind w:firstLine="709"/>
        <w:rPr>
          <w:color w:val="000000"/>
          <w:szCs w:val="28"/>
        </w:rPr>
      </w:pPr>
      <w:r>
        <w:rPr>
          <w:szCs w:val="28"/>
        </w:rPr>
        <w:t>1</w:t>
      </w:r>
      <w:r>
        <w:rPr>
          <w:szCs w:val="28"/>
          <w:lang w:val="vi-VN"/>
        </w:rPr>
        <w:t xml:space="preserve">.2. Tổ chức thực hiện </w:t>
      </w:r>
      <w:r>
        <w:rPr>
          <w:bCs/>
          <w:szCs w:val="28"/>
          <w:lang w:val="vi-VN"/>
        </w:rPr>
        <w:t>hiệu quả</w:t>
      </w:r>
      <w:r>
        <w:rPr>
          <w:szCs w:val="28"/>
          <w:lang w:val="vi-VN"/>
        </w:rPr>
        <w:t xml:space="preserve"> Chương trình giáo dục phổ thông 2018 đối với lớp 1, 2, 3 và lớp 4 thật sự chất lượng và hiệu quả; chuẩn bị đội ngũ nhà giáo để thực hiện chương trình đối với lớp 5 từ năm học 2023 – 2024. Tiếp tục thực hiện Chương trình giáo dục phổ thông hiện hành (Quyết định 16/2006/QĐ-BGDĐT ngày 05 tháng 5 năm 2006) đối với lớp 5</w:t>
      </w:r>
      <w:r>
        <w:rPr>
          <w:szCs w:val="28"/>
        </w:rPr>
        <w:t>.</w:t>
      </w:r>
    </w:p>
    <w:p w14:paraId="271566B7" w14:textId="77777777" w:rsidR="008D2952" w:rsidRDefault="00FB7FB1">
      <w:pPr>
        <w:spacing w:line="276" w:lineRule="auto"/>
        <w:ind w:firstLine="720"/>
        <w:rPr>
          <w:szCs w:val="28"/>
        </w:rPr>
      </w:pP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tiếp</w:t>
      </w:r>
      <w:proofErr w:type="spellEnd"/>
      <w:r>
        <w:rPr>
          <w:szCs w:val="28"/>
        </w:rPr>
        <w:t xml:space="preserve"> </w:t>
      </w:r>
      <w:proofErr w:type="spellStart"/>
      <w:r>
        <w:rPr>
          <w:szCs w:val="28"/>
        </w:rPr>
        <w:t>cận</w:t>
      </w:r>
      <w:proofErr w:type="spellEnd"/>
      <w:r>
        <w:rPr>
          <w:szCs w:val="28"/>
        </w:rPr>
        <w:t xml:space="preserve"> CTGDPT </w:t>
      </w:r>
      <w:r>
        <w:rPr>
          <w:szCs w:val="28"/>
          <w:lang w:val="vi-VN"/>
        </w:rPr>
        <w:t xml:space="preserve">2018 theo công văn số </w:t>
      </w:r>
      <w:r>
        <w:rPr>
          <w:szCs w:val="28"/>
        </w:rPr>
        <w:t xml:space="preserve">Công </w:t>
      </w:r>
      <w:proofErr w:type="spellStart"/>
      <w:r>
        <w:rPr>
          <w:szCs w:val="28"/>
        </w:rPr>
        <w:t>văn</w:t>
      </w:r>
      <w:proofErr w:type="spellEnd"/>
      <w:r>
        <w:rPr>
          <w:szCs w:val="28"/>
        </w:rPr>
        <w:t xml:space="preserve"> </w:t>
      </w:r>
      <w:proofErr w:type="spellStart"/>
      <w:r>
        <w:rPr>
          <w:szCs w:val="28"/>
        </w:rPr>
        <w:t>số</w:t>
      </w:r>
      <w:proofErr w:type="spellEnd"/>
      <w:r>
        <w:rPr>
          <w:szCs w:val="28"/>
        </w:rPr>
        <w:t xml:space="preserve"> 4612/BGDĐT-</w:t>
      </w:r>
      <w:proofErr w:type="spellStart"/>
      <w:r>
        <w:rPr>
          <w:szCs w:val="28"/>
        </w:rPr>
        <w:t>GDTrH</w:t>
      </w:r>
      <w:proofErr w:type="spellEnd"/>
      <w:r>
        <w:rPr>
          <w:szCs w:val="28"/>
        </w:rPr>
        <w:t xml:space="preserve"> </w:t>
      </w:r>
      <w:proofErr w:type="spellStart"/>
      <w:r>
        <w:rPr>
          <w:szCs w:val="28"/>
        </w:rPr>
        <w:t>ngày</w:t>
      </w:r>
      <w:proofErr w:type="spellEnd"/>
      <w:r>
        <w:rPr>
          <w:szCs w:val="28"/>
        </w:rPr>
        <w:t xml:space="preserve"> 03/10/2017 </w:t>
      </w:r>
      <w:proofErr w:type="spellStart"/>
      <w:r>
        <w:rPr>
          <w:szCs w:val="28"/>
        </w:rPr>
        <w:t>về</w:t>
      </w:r>
      <w:proofErr w:type="spellEnd"/>
      <w:r>
        <w:rPr>
          <w:szCs w:val="28"/>
        </w:rPr>
        <w:t xml:space="preserve"> </w:t>
      </w:r>
      <w:proofErr w:type="spellStart"/>
      <w:r>
        <w:rPr>
          <w:szCs w:val="28"/>
        </w:rPr>
        <w:t>việc</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phổ</w:t>
      </w:r>
      <w:proofErr w:type="spellEnd"/>
      <w:r>
        <w:rPr>
          <w:szCs w:val="28"/>
        </w:rPr>
        <w:t xml:space="preserve"> </w:t>
      </w:r>
      <w:proofErr w:type="spellStart"/>
      <w:r>
        <w:rPr>
          <w:szCs w:val="28"/>
        </w:rPr>
        <w:t>thông</w:t>
      </w:r>
      <w:proofErr w:type="spellEnd"/>
      <w:r>
        <w:rPr>
          <w:szCs w:val="28"/>
        </w:rPr>
        <w:t xml:space="preserve"> </w:t>
      </w:r>
      <w:proofErr w:type="spellStart"/>
      <w:r>
        <w:rPr>
          <w:szCs w:val="28"/>
        </w:rPr>
        <w:t>hiện</w:t>
      </w:r>
      <w:proofErr w:type="spellEnd"/>
      <w:r>
        <w:rPr>
          <w:szCs w:val="28"/>
        </w:rPr>
        <w:t xml:space="preserve"> </w:t>
      </w:r>
      <w:proofErr w:type="spellStart"/>
      <w:r>
        <w:rPr>
          <w:szCs w:val="28"/>
        </w:rPr>
        <w:t>hành</w:t>
      </w:r>
      <w:proofErr w:type="spellEnd"/>
      <w:r>
        <w:rPr>
          <w:szCs w:val="28"/>
        </w:rPr>
        <w:t xml:space="preserve"> </w:t>
      </w:r>
      <w:proofErr w:type="spellStart"/>
      <w:r>
        <w:rPr>
          <w:szCs w:val="28"/>
        </w:rPr>
        <w:t>theo</w:t>
      </w:r>
      <w:proofErr w:type="spellEnd"/>
      <w:r>
        <w:rPr>
          <w:szCs w:val="28"/>
        </w:rPr>
        <w:t xml:space="preserve"> </w:t>
      </w:r>
      <w:proofErr w:type="spellStart"/>
      <w:r>
        <w:rPr>
          <w:szCs w:val="28"/>
        </w:rPr>
        <w:t>định</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và</w:t>
      </w:r>
      <w:proofErr w:type="spellEnd"/>
      <w:r>
        <w:rPr>
          <w:szCs w:val="28"/>
        </w:rPr>
        <w:t xml:space="preserve"> </w:t>
      </w:r>
      <w:proofErr w:type="spellStart"/>
      <w:r>
        <w:rPr>
          <w:szCs w:val="28"/>
        </w:rPr>
        <w:t>phẩm</w:t>
      </w:r>
      <w:proofErr w:type="spellEnd"/>
      <w:r>
        <w:rPr>
          <w:szCs w:val="28"/>
        </w:rPr>
        <w:t xml:space="preserve"> </w:t>
      </w:r>
      <w:proofErr w:type="spellStart"/>
      <w:r>
        <w:rPr>
          <w:szCs w:val="28"/>
        </w:rPr>
        <w:t>chất</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từ</w:t>
      </w:r>
      <w:proofErr w:type="spellEnd"/>
      <w:r>
        <w:rPr>
          <w:szCs w:val="28"/>
        </w:rPr>
        <w:t xml:space="preserve"> </w:t>
      </w:r>
      <w:proofErr w:type="spellStart"/>
      <w:r>
        <w:rPr>
          <w:szCs w:val="28"/>
        </w:rPr>
        <w:t>năm</w:t>
      </w:r>
      <w:proofErr w:type="spellEnd"/>
      <w:r>
        <w:rPr>
          <w:szCs w:val="28"/>
        </w:rPr>
        <w:t xml:space="preserve"> </w:t>
      </w:r>
      <w:proofErr w:type="spellStart"/>
      <w:r>
        <w:rPr>
          <w:szCs w:val="28"/>
        </w:rPr>
        <w:t>học</w:t>
      </w:r>
      <w:proofErr w:type="spellEnd"/>
      <w:r>
        <w:rPr>
          <w:szCs w:val="28"/>
        </w:rPr>
        <w:t xml:space="preserve"> 2017-2018</w:t>
      </w:r>
      <w:r>
        <w:rPr>
          <w:szCs w:val="28"/>
          <w:lang w:val="vi-VN"/>
        </w:rPr>
        <w:t xml:space="preserve"> và </w:t>
      </w:r>
      <w:r>
        <w:rPr>
          <w:rFonts w:eastAsia="SimSun"/>
          <w:color w:val="333333"/>
          <w:szCs w:val="28"/>
          <w:shd w:val="clear" w:color="auto" w:fill="FFFFFF"/>
        </w:rPr>
        <w:t xml:space="preserve">Công </w:t>
      </w:r>
      <w:proofErr w:type="spellStart"/>
      <w:r>
        <w:rPr>
          <w:rFonts w:eastAsia="SimSun"/>
          <w:color w:val="333333"/>
          <w:szCs w:val="28"/>
          <w:shd w:val="clear" w:color="auto" w:fill="FFFFFF"/>
        </w:rPr>
        <w:t>văn</w:t>
      </w:r>
      <w:proofErr w:type="spellEnd"/>
      <w:r>
        <w:rPr>
          <w:rFonts w:eastAsia="SimSun"/>
          <w:color w:val="333333"/>
          <w:szCs w:val="28"/>
          <w:shd w:val="clear" w:color="auto" w:fill="FFFFFF"/>
        </w:rPr>
        <w:t xml:space="preserve"> 3799/BGDĐT-GDTH </w:t>
      </w:r>
      <w:proofErr w:type="spellStart"/>
      <w:r>
        <w:rPr>
          <w:rFonts w:eastAsia="SimSun"/>
          <w:color w:val="333333"/>
          <w:szCs w:val="28"/>
          <w:shd w:val="clear" w:color="auto" w:fill="FFFFFF"/>
        </w:rPr>
        <w:t>ngày</w:t>
      </w:r>
      <w:proofErr w:type="spellEnd"/>
      <w:r>
        <w:rPr>
          <w:rFonts w:eastAsia="SimSun"/>
          <w:color w:val="333333"/>
          <w:szCs w:val="28"/>
          <w:shd w:val="clear" w:color="auto" w:fill="FFFFFF"/>
        </w:rPr>
        <w:t xml:space="preserve"> 09 </w:t>
      </w:r>
      <w:proofErr w:type="spellStart"/>
      <w:r>
        <w:rPr>
          <w:rFonts w:eastAsia="SimSun"/>
          <w:color w:val="333333"/>
          <w:szCs w:val="28"/>
          <w:shd w:val="clear" w:color="auto" w:fill="FFFFFF"/>
        </w:rPr>
        <w:t>tháng</w:t>
      </w:r>
      <w:proofErr w:type="spellEnd"/>
      <w:r>
        <w:rPr>
          <w:rFonts w:eastAsia="SimSun"/>
          <w:color w:val="333333"/>
          <w:szCs w:val="28"/>
          <w:shd w:val="clear" w:color="auto" w:fill="FFFFFF"/>
        </w:rPr>
        <w:t xml:space="preserve"> 9 </w:t>
      </w:r>
      <w:proofErr w:type="spellStart"/>
      <w:r>
        <w:rPr>
          <w:rFonts w:eastAsia="SimSun"/>
          <w:color w:val="333333"/>
          <w:szCs w:val="28"/>
          <w:shd w:val="clear" w:color="auto" w:fill="FFFFFF"/>
        </w:rPr>
        <w:t>năm</w:t>
      </w:r>
      <w:proofErr w:type="spellEnd"/>
      <w:r>
        <w:rPr>
          <w:rFonts w:eastAsia="SimSun"/>
          <w:color w:val="333333"/>
          <w:szCs w:val="28"/>
          <w:shd w:val="clear" w:color="auto" w:fill="FFFFFF"/>
        </w:rPr>
        <w:t xml:space="preserve"> 2021 </w:t>
      </w:r>
      <w:proofErr w:type="spellStart"/>
      <w:r>
        <w:rPr>
          <w:rFonts w:eastAsia="SimSun"/>
          <w:color w:val="333333"/>
          <w:szCs w:val="28"/>
          <w:shd w:val="clear" w:color="auto" w:fill="FFFFFF"/>
        </w:rPr>
        <w:t>của</w:t>
      </w:r>
      <w:proofErr w:type="spellEnd"/>
      <w:r>
        <w:rPr>
          <w:rFonts w:eastAsia="SimSun"/>
          <w:color w:val="333333"/>
          <w:szCs w:val="28"/>
          <w:shd w:val="clear" w:color="auto" w:fill="FFFFFF"/>
        </w:rPr>
        <w:t xml:space="preserve"> </w:t>
      </w:r>
      <w:proofErr w:type="spellStart"/>
      <w:r>
        <w:rPr>
          <w:rFonts w:eastAsia="SimSun"/>
          <w:color w:val="333333"/>
          <w:szCs w:val="28"/>
          <w:shd w:val="clear" w:color="auto" w:fill="FFFFFF"/>
        </w:rPr>
        <w:t>Bộ</w:t>
      </w:r>
      <w:proofErr w:type="spellEnd"/>
      <w:r>
        <w:rPr>
          <w:rFonts w:eastAsia="SimSun"/>
          <w:color w:val="333333"/>
          <w:szCs w:val="28"/>
          <w:shd w:val="clear" w:color="auto" w:fill="FFFFFF"/>
        </w:rPr>
        <w:t xml:space="preserve"> </w:t>
      </w:r>
      <w:proofErr w:type="spellStart"/>
      <w:r>
        <w:rPr>
          <w:rFonts w:eastAsia="SimSun"/>
          <w:color w:val="333333"/>
          <w:szCs w:val="28"/>
          <w:shd w:val="clear" w:color="auto" w:fill="FFFFFF"/>
        </w:rPr>
        <w:t>Giáo</w:t>
      </w:r>
      <w:proofErr w:type="spellEnd"/>
      <w:r>
        <w:rPr>
          <w:rFonts w:eastAsia="SimSun"/>
          <w:color w:val="333333"/>
          <w:szCs w:val="28"/>
          <w:shd w:val="clear" w:color="auto" w:fill="FFFFFF"/>
        </w:rPr>
        <w:t xml:space="preserve"> </w:t>
      </w:r>
      <w:proofErr w:type="spellStart"/>
      <w:r>
        <w:rPr>
          <w:rFonts w:eastAsia="SimSun"/>
          <w:color w:val="333333"/>
          <w:szCs w:val="28"/>
          <w:shd w:val="clear" w:color="auto" w:fill="FFFFFF"/>
        </w:rPr>
        <w:t>dục</w:t>
      </w:r>
      <w:proofErr w:type="spellEnd"/>
      <w:r>
        <w:rPr>
          <w:rFonts w:eastAsia="SimSun"/>
          <w:color w:val="333333"/>
          <w:szCs w:val="28"/>
          <w:shd w:val="clear" w:color="auto" w:fill="FFFFFF"/>
        </w:rPr>
        <w:t xml:space="preserve"> </w:t>
      </w:r>
      <w:proofErr w:type="spellStart"/>
      <w:r>
        <w:rPr>
          <w:rFonts w:eastAsia="SimSun"/>
          <w:color w:val="333333"/>
          <w:szCs w:val="28"/>
          <w:shd w:val="clear" w:color="auto" w:fill="FFFFFF"/>
        </w:rPr>
        <w:t>và</w:t>
      </w:r>
      <w:proofErr w:type="spellEnd"/>
      <w:r>
        <w:rPr>
          <w:rFonts w:eastAsia="SimSun"/>
          <w:color w:val="333333"/>
          <w:szCs w:val="28"/>
          <w:shd w:val="clear" w:color="auto" w:fill="FFFFFF"/>
        </w:rPr>
        <w:t xml:space="preserve"> Đào </w:t>
      </w:r>
      <w:proofErr w:type="spellStart"/>
      <w:r>
        <w:rPr>
          <w:rFonts w:eastAsia="SimSun"/>
          <w:color w:val="333333"/>
          <w:szCs w:val="28"/>
          <w:shd w:val="clear" w:color="auto" w:fill="FFFFFF"/>
        </w:rPr>
        <w:t>tạo</w:t>
      </w:r>
      <w:proofErr w:type="spellEnd"/>
      <w:r>
        <w:rPr>
          <w:rFonts w:eastAsia="SimSun"/>
          <w:color w:val="333333"/>
          <w:szCs w:val="28"/>
          <w:shd w:val="clear" w:color="auto" w:fill="FFFFFF"/>
        </w:rPr>
        <w:t> </w:t>
      </w:r>
      <w:proofErr w:type="spellStart"/>
      <w:r>
        <w:rPr>
          <w:rStyle w:val="Emphasis"/>
          <w:rFonts w:eastAsia="SimSun"/>
          <w:color w:val="333333"/>
          <w:szCs w:val="28"/>
          <w:shd w:val="clear" w:color="auto" w:fill="FFFFFF"/>
        </w:rPr>
        <w:t>Về</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việc</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thực</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hiện</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kế</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hoạch</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giáo</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dục</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đối</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với</w:t>
      </w:r>
      <w:proofErr w:type="spellEnd"/>
      <w:r>
        <w:rPr>
          <w:rStyle w:val="Emphasis"/>
          <w:rFonts w:eastAsia="SimSun"/>
          <w:color w:val="333333"/>
          <w:szCs w:val="28"/>
          <w:shd w:val="clear" w:color="auto" w:fill="FFFFFF"/>
        </w:rPr>
        <w:t xml:space="preserve"> </w:t>
      </w:r>
      <w:proofErr w:type="spellStart"/>
      <w:r>
        <w:rPr>
          <w:rStyle w:val="Emphasis"/>
          <w:rFonts w:eastAsia="SimSun"/>
          <w:color w:val="333333"/>
          <w:szCs w:val="28"/>
          <w:shd w:val="clear" w:color="auto" w:fill="FFFFFF"/>
        </w:rPr>
        <w:t>lớp</w:t>
      </w:r>
      <w:proofErr w:type="spellEnd"/>
      <w:r>
        <w:rPr>
          <w:rStyle w:val="Emphasis"/>
          <w:rFonts w:eastAsia="SimSun"/>
          <w:color w:val="333333"/>
          <w:szCs w:val="28"/>
          <w:shd w:val="clear" w:color="auto" w:fill="FFFFFF"/>
        </w:rPr>
        <w:t xml:space="preserve"> </w:t>
      </w:r>
      <w:r>
        <w:rPr>
          <w:rStyle w:val="Emphasis"/>
          <w:rFonts w:eastAsia="SimSun"/>
          <w:color w:val="333333"/>
          <w:szCs w:val="28"/>
          <w:shd w:val="clear" w:color="auto" w:fill="FFFFFF"/>
          <w:lang w:val="vi-VN"/>
        </w:rPr>
        <w:t xml:space="preserve">5; </w:t>
      </w:r>
      <w:r>
        <w:rPr>
          <w:szCs w:val="28"/>
          <w:lang w:val="vi-VN"/>
        </w:rPr>
        <w:t xml:space="preserve">đổi mới phương pháp, hình thức tổ chức dạy học và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tiểu</w:t>
      </w:r>
      <w:proofErr w:type="spellEnd"/>
      <w:r>
        <w:rPr>
          <w:szCs w:val="28"/>
        </w:rPr>
        <w:t xml:space="preserve"> </w:t>
      </w:r>
      <w:proofErr w:type="spellStart"/>
      <w:r>
        <w:rPr>
          <w:szCs w:val="28"/>
        </w:rPr>
        <w:t>học</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thành</w:t>
      </w:r>
      <w:proofErr w:type="spellEnd"/>
      <w:r>
        <w:rPr>
          <w:szCs w:val="28"/>
        </w:rPr>
        <w:t xml:space="preserve"> </w:t>
      </w:r>
      <w:proofErr w:type="spellStart"/>
      <w:r>
        <w:rPr>
          <w:szCs w:val="28"/>
        </w:rPr>
        <w:t>tố</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mô</w:t>
      </w:r>
      <w:proofErr w:type="spellEnd"/>
      <w:r>
        <w:rPr>
          <w:szCs w:val="28"/>
        </w:rPr>
        <w:t xml:space="preserve"> </w:t>
      </w:r>
      <w:proofErr w:type="spellStart"/>
      <w:r>
        <w:rPr>
          <w:szCs w:val="28"/>
        </w:rPr>
        <w:t>hình</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thức</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tiên</w:t>
      </w:r>
      <w:proofErr w:type="spellEnd"/>
      <w:r>
        <w:rPr>
          <w:szCs w:val="28"/>
        </w:rPr>
        <w:t xml:space="preserve"> </w:t>
      </w:r>
      <w:proofErr w:type="spellStart"/>
      <w:r>
        <w:rPr>
          <w:szCs w:val="28"/>
        </w:rPr>
        <w:t>tiến</w:t>
      </w:r>
      <w:proofErr w:type="spellEnd"/>
      <w:r>
        <w:rPr>
          <w:szCs w:val="28"/>
        </w:rPr>
        <w:t xml:space="preserve"> </w:t>
      </w:r>
      <w:proofErr w:type="spellStart"/>
      <w:r>
        <w:rPr>
          <w:szCs w:val="28"/>
        </w:rPr>
        <w:t>nhằm</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chất</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w:t>
      </w:r>
    </w:p>
    <w:p w14:paraId="7B124E3F" w14:textId="77777777" w:rsidR="008D2952" w:rsidRDefault="00FB7FB1">
      <w:pPr>
        <w:spacing w:line="276" w:lineRule="auto"/>
        <w:ind w:firstLine="720"/>
        <w:rPr>
          <w:szCs w:val="28"/>
          <w:shd w:val="clear" w:color="auto" w:fill="FFFFFF"/>
          <w:lang w:val="sq-AL"/>
        </w:rPr>
      </w:pPr>
      <w:r>
        <w:rPr>
          <w:szCs w:val="28"/>
          <w:lang w:val="sq-AL"/>
        </w:rPr>
        <w:t>1</w:t>
      </w:r>
      <w:r>
        <w:rPr>
          <w:szCs w:val="28"/>
          <w:lang w:val="vi-VN"/>
        </w:rPr>
        <w:t xml:space="preserve">.3. </w:t>
      </w:r>
      <w:r>
        <w:rPr>
          <w:szCs w:val="28"/>
          <w:lang w:val="sq-AL"/>
        </w:rPr>
        <w:t xml:space="preserve">Tiếp tục thực hiện nghiêm túc Chỉ thị số 1737/CT-BGDĐT ngày 07 tháng 5 năm 2018 của Bộ trưởng Bộ GDĐT về việc tăng cường công tác quản lí và nâng cao đạo đức nhà giáo; </w:t>
      </w:r>
      <w:r>
        <w:rPr>
          <w:szCs w:val="28"/>
          <w:shd w:val="clear" w:color="auto" w:fill="FFFFFF"/>
          <w:lang w:val="sq-AL"/>
        </w:rPr>
        <w:t>tăng cường chỉ đạo, kiểm tra việc thực hiện các quy định về đạo đức nhà giáo</w:t>
      </w:r>
      <w:r>
        <w:rPr>
          <w:szCs w:val="28"/>
          <w:shd w:val="clear" w:color="auto" w:fill="FFFFFF"/>
          <w:lang w:val="vi-VN"/>
        </w:rPr>
        <w:t xml:space="preserve">; </w:t>
      </w:r>
      <w:r>
        <w:rPr>
          <w:szCs w:val="28"/>
          <w:lang w:val="vi-VN"/>
        </w:rPr>
        <w:t>nâng cao ý thức trách nhiệm nghề nghiệp, đạo đức nhà giáo cho đội ngũ nhà giáo</w:t>
      </w:r>
      <w:r>
        <w:rPr>
          <w:szCs w:val="28"/>
          <w:shd w:val="clear" w:color="auto" w:fill="FFFFFF"/>
          <w:lang w:val="sq-AL"/>
        </w:rPr>
        <w:t xml:space="preserve">. </w:t>
      </w:r>
    </w:p>
    <w:p w14:paraId="0850C9F1" w14:textId="77777777" w:rsidR="008D2952" w:rsidRDefault="00FB7FB1">
      <w:pPr>
        <w:spacing w:line="276" w:lineRule="auto"/>
        <w:ind w:firstLine="720"/>
        <w:rPr>
          <w:szCs w:val="28"/>
        </w:rPr>
      </w:pPr>
      <w:r>
        <w:rPr>
          <w:szCs w:val="28"/>
          <w:lang w:val="sq-AL"/>
        </w:rPr>
        <w:t>Thực hiện quản lí, đánh giá chuẩn</w:t>
      </w:r>
      <w:r>
        <w:rPr>
          <w:szCs w:val="28"/>
          <w:lang w:val="vi-VN"/>
        </w:rPr>
        <w:t xml:space="preserve"> nghề nghiệp </w:t>
      </w:r>
      <w:r>
        <w:rPr>
          <w:szCs w:val="28"/>
          <w:lang w:val="sq-AL"/>
        </w:rPr>
        <w:t>đội ngũ giáo viên, cán bộ quản lí giáo dục theo Thông</w:t>
      </w:r>
      <w:r>
        <w:rPr>
          <w:szCs w:val="28"/>
          <w:lang w:val="vi-VN"/>
        </w:rPr>
        <w:t xml:space="preserve"> tư số 20/2018/TT-BGDĐT ngày 22 tháng 8 năm 2018 và Thông tư số14/2018/ TT-BGDĐT ngày 20 tháng 7 năm 2018 của Bộ trưởng Bộ Giáo dục và đào tạo</w:t>
      </w:r>
      <w:r>
        <w:rPr>
          <w:szCs w:val="28"/>
          <w:lang w:val="sq-AL"/>
        </w:rPr>
        <w:t>.</w:t>
      </w:r>
      <w:r>
        <w:rPr>
          <w:szCs w:val="28"/>
          <w:lang w:val="vi-VN"/>
        </w:rPr>
        <w:t xml:space="preserve"> </w:t>
      </w:r>
      <w:r>
        <w:rPr>
          <w:szCs w:val="28"/>
          <w:lang w:val="sq-AL"/>
        </w:rPr>
        <w:t>Đánh</w:t>
      </w:r>
      <w:r>
        <w:rPr>
          <w:szCs w:val="28"/>
          <w:lang w:val="vi-VN"/>
        </w:rPr>
        <w:t xml:space="preserve"> giá, xếp loại viên chức theo Nghị định số 90/2020/NĐ-CP ngày 13 tháng 8 năm 2020 của Chính phủ và Nghị định số 48/2023/NĐ-CP ngày 17 tháng 7 năm 2023 của Chính ph</w:t>
      </w:r>
    </w:p>
    <w:p w14:paraId="1E5FCA31" w14:textId="77777777" w:rsidR="008D2952" w:rsidRDefault="00FB7FB1">
      <w:pPr>
        <w:spacing w:line="276" w:lineRule="auto"/>
        <w:ind w:firstLine="720"/>
        <w:rPr>
          <w:szCs w:val="28"/>
          <w:lang w:val="vi-VN"/>
        </w:rPr>
      </w:pPr>
      <w:r>
        <w:rPr>
          <w:szCs w:val="28"/>
          <w:lang w:val="sq-AL"/>
        </w:rPr>
        <w:t xml:space="preserve">1.4.  Tiếp tục nâng cao chất lượng đội ngũ giáo viên (GV) và cán bộ quản lí (CBQL), </w:t>
      </w:r>
      <w:r>
        <w:rPr>
          <w:szCs w:val="28"/>
          <w:lang w:val="vi-VN"/>
        </w:rPr>
        <w:t>thực hiện xây dựng kế hoạch đào tạo, bồi dưỡng để có đủ</w:t>
      </w:r>
      <w:r>
        <w:rPr>
          <w:szCs w:val="28"/>
        </w:rPr>
        <w:t xml:space="preserve"> GV</w:t>
      </w:r>
      <w:r>
        <w:rPr>
          <w:szCs w:val="28"/>
          <w:lang w:val="vi-VN"/>
        </w:rPr>
        <w:t>, bảo đảm chất lượng</w:t>
      </w:r>
      <w:r>
        <w:rPr>
          <w:szCs w:val="28"/>
        </w:rPr>
        <w:t xml:space="preserve"> </w:t>
      </w:r>
      <w:r>
        <w:rPr>
          <w:szCs w:val="28"/>
          <w:lang w:val="vi-VN"/>
        </w:rPr>
        <w:t>dạy học các môn học, hoạt động giáo dục theo chương trình giáo dục phổ thông</w:t>
      </w:r>
      <w:r>
        <w:rPr>
          <w:szCs w:val="28"/>
        </w:rPr>
        <w:t xml:space="preserve"> (CTGDPT)</w:t>
      </w:r>
      <w:r>
        <w:rPr>
          <w:szCs w:val="28"/>
          <w:lang w:val="vi-VN"/>
        </w:rPr>
        <w:t xml:space="preserve"> cấp tiểu học.</w:t>
      </w:r>
      <w:r>
        <w:rPr>
          <w:szCs w:val="28"/>
        </w:rPr>
        <w:t xml:space="preserve"> </w:t>
      </w:r>
      <w:r>
        <w:rPr>
          <w:szCs w:val="28"/>
          <w:lang w:val="vi-VN"/>
        </w:rPr>
        <w:t xml:space="preserve">100% giáo viên dạy học lớp </w:t>
      </w:r>
      <w:r>
        <w:rPr>
          <w:szCs w:val="28"/>
          <w:lang w:val="en-GB"/>
        </w:rPr>
        <w:t>5</w:t>
      </w:r>
      <w:r>
        <w:rPr>
          <w:szCs w:val="28"/>
          <w:lang w:val="vi-VN"/>
        </w:rPr>
        <w:t xml:space="preserve"> được </w:t>
      </w:r>
      <w:r>
        <w:rPr>
          <w:szCs w:val="28"/>
          <w:lang w:val="vi-VN"/>
        </w:rPr>
        <w:lastRenderedPageBreak/>
        <w:t xml:space="preserve">bồi dưỡng các nội dung theo quy định của Bộ GDĐT và hướng dẫn sử dụng sách giáo khoa lớp </w:t>
      </w:r>
      <w:r>
        <w:rPr>
          <w:szCs w:val="28"/>
          <w:lang w:val="en-GB"/>
        </w:rPr>
        <w:t>5</w:t>
      </w:r>
      <w:r>
        <w:rPr>
          <w:szCs w:val="28"/>
          <w:lang w:val="vi-VN"/>
        </w:rPr>
        <w:t xml:space="preserve"> cho năm học 202</w:t>
      </w:r>
      <w:r>
        <w:rPr>
          <w:szCs w:val="28"/>
          <w:lang w:val="en-GB"/>
        </w:rPr>
        <w:t>4</w:t>
      </w:r>
      <w:r>
        <w:rPr>
          <w:szCs w:val="28"/>
          <w:lang w:val="vi-VN"/>
        </w:rPr>
        <w:t xml:space="preserve"> - 202</w:t>
      </w:r>
      <w:r>
        <w:rPr>
          <w:szCs w:val="28"/>
          <w:lang w:val="en-GB"/>
        </w:rPr>
        <w:t>5</w:t>
      </w:r>
      <w:r>
        <w:rPr>
          <w:szCs w:val="28"/>
          <w:lang w:val="vi-VN"/>
        </w:rPr>
        <w:t>.</w:t>
      </w:r>
    </w:p>
    <w:p w14:paraId="5BDC70A6" w14:textId="77777777" w:rsidR="008D2952" w:rsidRDefault="00FB7FB1">
      <w:pPr>
        <w:pStyle w:val="BodyText"/>
        <w:tabs>
          <w:tab w:val="left" w:pos="709"/>
        </w:tabs>
        <w:spacing w:before="0" w:line="276" w:lineRule="auto"/>
        <w:ind w:left="0" w:firstLine="709"/>
        <w:jc w:val="both"/>
        <w:rPr>
          <w:rFonts w:eastAsia="Calibri"/>
          <w:color w:val="000000"/>
          <w:sz w:val="28"/>
          <w:szCs w:val="28"/>
        </w:rPr>
      </w:pPr>
      <w:r>
        <w:rPr>
          <w:sz w:val="28"/>
          <w:szCs w:val="28"/>
        </w:rPr>
        <w:t xml:space="preserve">1.5. </w:t>
      </w:r>
      <w:proofErr w:type="spellStart"/>
      <w:r>
        <w:rPr>
          <w:rFonts w:eastAsia="Calibri"/>
          <w:color w:val="000000"/>
          <w:sz w:val="28"/>
          <w:szCs w:val="28"/>
        </w:rPr>
        <w:t>Rà</w:t>
      </w:r>
      <w:proofErr w:type="spellEnd"/>
      <w:r>
        <w:rPr>
          <w:rFonts w:eastAsia="Calibri"/>
          <w:color w:val="000000"/>
          <w:sz w:val="28"/>
          <w:szCs w:val="28"/>
        </w:rPr>
        <w:t xml:space="preserve"> </w:t>
      </w:r>
      <w:proofErr w:type="spellStart"/>
      <w:r>
        <w:rPr>
          <w:rFonts w:eastAsia="Calibri"/>
          <w:color w:val="000000"/>
          <w:sz w:val="28"/>
          <w:szCs w:val="28"/>
        </w:rPr>
        <w:t>soát</w:t>
      </w:r>
      <w:proofErr w:type="spellEnd"/>
      <w:r>
        <w:rPr>
          <w:rFonts w:eastAsia="Calibri"/>
          <w:color w:val="000000"/>
          <w:sz w:val="28"/>
          <w:szCs w:val="28"/>
        </w:rPr>
        <w:t xml:space="preserve">, </w:t>
      </w:r>
      <w:proofErr w:type="spellStart"/>
      <w:r>
        <w:rPr>
          <w:rFonts w:eastAsia="Calibri"/>
          <w:color w:val="000000"/>
          <w:sz w:val="28"/>
          <w:szCs w:val="28"/>
        </w:rPr>
        <w:t>tham</w:t>
      </w:r>
      <w:proofErr w:type="spellEnd"/>
      <w:r>
        <w:rPr>
          <w:rFonts w:eastAsia="Calibri"/>
          <w:color w:val="000000"/>
          <w:sz w:val="28"/>
          <w:szCs w:val="28"/>
        </w:rPr>
        <w:t xml:space="preserve"> </w:t>
      </w:r>
      <w:proofErr w:type="spellStart"/>
      <w:r>
        <w:rPr>
          <w:rFonts w:eastAsia="Calibri"/>
          <w:color w:val="000000"/>
          <w:sz w:val="28"/>
          <w:szCs w:val="28"/>
        </w:rPr>
        <w:t>mưu</w:t>
      </w:r>
      <w:proofErr w:type="spellEnd"/>
      <w:r>
        <w:rPr>
          <w:rFonts w:eastAsia="Calibri"/>
          <w:color w:val="000000"/>
          <w:sz w:val="28"/>
          <w:szCs w:val="28"/>
        </w:rPr>
        <w:t xml:space="preserve"> </w:t>
      </w:r>
      <w:proofErr w:type="spellStart"/>
      <w:r>
        <w:rPr>
          <w:rFonts w:eastAsia="Calibri"/>
          <w:color w:val="000000"/>
          <w:sz w:val="28"/>
          <w:szCs w:val="28"/>
        </w:rPr>
        <w:t>đề</w:t>
      </w:r>
      <w:proofErr w:type="spellEnd"/>
      <w:r>
        <w:rPr>
          <w:rFonts w:eastAsia="Calibri"/>
          <w:color w:val="000000"/>
          <w:sz w:val="28"/>
          <w:szCs w:val="28"/>
        </w:rPr>
        <w:t xml:space="preserve"> </w:t>
      </w:r>
      <w:proofErr w:type="spellStart"/>
      <w:r>
        <w:rPr>
          <w:rFonts w:eastAsia="Calibri"/>
          <w:color w:val="000000"/>
          <w:sz w:val="28"/>
          <w:szCs w:val="28"/>
        </w:rPr>
        <w:t>xuất</w:t>
      </w:r>
      <w:proofErr w:type="spellEnd"/>
      <w:r>
        <w:rPr>
          <w:rFonts w:eastAsia="Calibri"/>
          <w:color w:val="000000"/>
          <w:sz w:val="28"/>
          <w:szCs w:val="28"/>
        </w:rPr>
        <w:t xml:space="preserve"> </w:t>
      </w:r>
      <w:proofErr w:type="spellStart"/>
      <w:r>
        <w:rPr>
          <w:rFonts w:eastAsia="Calibri"/>
          <w:color w:val="000000"/>
          <w:sz w:val="28"/>
          <w:szCs w:val="28"/>
        </w:rPr>
        <w:t>bổ</w:t>
      </w:r>
      <w:proofErr w:type="spellEnd"/>
      <w:r>
        <w:rPr>
          <w:rFonts w:eastAsia="Calibri"/>
          <w:color w:val="000000"/>
          <w:sz w:val="28"/>
          <w:szCs w:val="28"/>
        </w:rPr>
        <w:t xml:space="preserve"> sung </w:t>
      </w:r>
      <w:proofErr w:type="spellStart"/>
      <w:r>
        <w:rPr>
          <w:rFonts w:eastAsia="Calibri"/>
          <w:color w:val="000000"/>
          <w:sz w:val="28"/>
          <w:szCs w:val="28"/>
        </w:rPr>
        <w:t>cơ</w:t>
      </w:r>
      <w:proofErr w:type="spellEnd"/>
      <w:r>
        <w:rPr>
          <w:rFonts w:eastAsia="Calibri"/>
          <w:color w:val="000000"/>
          <w:sz w:val="28"/>
          <w:szCs w:val="28"/>
        </w:rPr>
        <w:t xml:space="preserve"> </w:t>
      </w:r>
      <w:proofErr w:type="spellStart"/>
      <w:r>
        <w:rPr>
          <w:rFonts w:eastAsia="Calibri"/>
          <w:color w:val="000000"/>
          <w:sz w:val="28"/>
          <w:szCs w:val="28"/>
        </w:rPr>
        <w:t>sở</w:t>
      </w:r>
      <w:proofErr w:type="spellEnd"/>
      <w:r>
        <w:rPr>
          <w:rFonts w:eastAsia="Calibri"/>
          <w:color w:val="000000"/>
          <w:sz w:val="28"/>
          <w:szCs w:val="28"/>
        </w:rPr>
        <w:t xml:space="preserve"> </w:t>
      </w:r>
      <w:proofErr w:type="spellStart"/>
      <w:r>
        <w:rPr>
          <w:rFonts w:eastAsia="Calibri"/>
          <w:color w:val="000000"/>
          <w:sz w:val="28"/>
          <w:szCs w:val="28"/>
        </w:rPr>
        <w:t>vật</w:t>
      </w:r>
      <w:proofErr w:type="spellEnd"/>
      <w:r>
        <w:rPr>
          <w:rFonts w:eastAsia="Calibri"/>
          <w:color w:val="000000"/>
          <w:sz w:val="28"/>
          <w:szCs w:val="28"/>
        </w:rPr>
        <w:t xml:space="preserve"> </w:t>
      </w:r>
      <w:proofErr w:type="spellStart"/>
      <w:r>
        <w:rPr>
          <w:rFonts w:eastAsia="Calibri"/>
          <w:color w:val="000000"/>
          <w:sz w:val="28"/>
          <w:szCs w:val="28"/>
        </w:rPr>
        <w:t>chất</w:t>
      </w:r>
      <w:proofErr w:type="spellEnd"/>
      <w:r>
        <w:rPr>
          <w:rFonts w:eastAsia="Calibri"/>
          <w:color w:val="000000"/>
          <w:sz w:val="28"/>
          <w:szCs w:val="28"/>
        </w:rPr>
        <w:t xml:space="preserve">, </w:t>
      </w:r>
      <w:proofErr w:type="spellStart"/>
      <w:r>
        <w:rPr>
          <w:rFonts w:eastAsia="Calibri"/>
          <w:color w:val="000000"/>
          <w:sz w:val="28"/>
          <w:szCs w:val="28"/>
        </w:rPr>
        <w:t>thiết</w:t>
      </w:r>
      <w:proofErr w:type="spellEnd"/>
      <w:r>
        <w:rPr>
          <w:rFonts w:eastAsia="Calibri"/>
          <w:color w:val="000000"/>
          <w:sz w:val="28"/>
          <w:szCs w:val="28"/>
        </w:rPr>
        <w:t xml:space="preserve"> </w:t>
      </w:r>
      <w:proofErr w:type="spellStart"/>
      <w:r>
        <w:rPr>
          <w:rFonts w:eastAsia="Calibri"/>
          <w:color w:val="000000"/>
          <w:sz w:val="28"/>
          <w:szCs w:val="28"/>
        </w:rPr>
        <w:t>bị</w:t>
      </w:r>
      <w:proofErr w:type="spellEnd"/>
      <w:r>
        <w:rPr>
          <w:rFonts w:eastAsia="Calibri"/>
          <w:color w:val="000000"/>
          <w:sz w:val="28"/>
          <w:szCs w:val="28"/>
        </w:rPr>
        <w:t xml:space="preserve"> </w:t>
      </w:r>
      <w:proofErr w:type="spellStart"/>
      <w:r>
        <w:rPr>
          <w:rFonts w:eastAsia="Calibri"/>
          <w:color w:val="000000"/>
          <w:sz w:val="28"/>
          <w:szCs w:val="28"/>
        </w:rPr>
        <w:t>dạy</w:t>
      </w:r>
      <w:proofErr w:type="spellEnd"/>
      <w:r>
        <w:rPr>
          <w:rFonts w:eastAsia="Calibri"/>
          <w:color w:val="000000"/>
          <w:sz w:val="28"/>
          <w:szCs w:val="28"/>
        </w:rPr>
        <w:br/>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lớp</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phù</w:t>
      </w:r>
      <w:proofErr w:type="spellEnd"/>
      <w:r>
        <w:rPr>
          <w:rFonts w:eastAsia="Calibri"/>
          <w:color w:val="000000"/>
          <w:sz w:val="28"/>
          <w:szCs w:val="28"/>
        </w:rPr>
        <w:t xml:space="preserve"> </w:t>
      </w:r>
      <w:proofErr w:type="spellStart"/>
      <w:r>
        <w:rPr>
          <w:rFonts w:eastAsia="Calibri"/>
          <w:color w:val="000000"/>
          <w:sz w:val="28"/>
          <w:szCs w:val="28"/>
        </w:rPr>
        <w:t>hợp</w:t>
      </w:r>
      <w:proofErr w:type="spellEnd"/>
      <w:r>
        <w:rPr>
          <w:rFonts w:eastAsia="Calibri"/>
          <w:color w:val="000000"/>
          <w:sz w:val="28"/>
          <w:szCs w:val="28"/>
        </w:rPr>
        <w:t xml:space="preserve">, </w:t>
      </w:r>
      <w:proofErr w:type="spellStart"/>
      <w:r>
        <w:rPr>
          <w:rFonts w:eastAsia="Calibri"/>
          <w:color w:val="000000"/>
          <w:sz w:val="28"/>
          <w:szCs w:val="28"/>
        </w:rPr>
        <w:t>thuận</w:t>
      </w:r>
      <w:proofErr w:type="spellEnd"/>
      <w:r>
        <w:rPr>
          <w:rFonts w:eastAsia="Calibri"/>
          <w:color w:val="000000"/>
          <w:sz w:val="28"/>
          <w:szCs w:val="28"/>
        </w:rPr>
        <w:t xml:space="preserve"> </w:t>
      </w:r>
      <w:proofErr w:type="spellStart"/>
      <w:r>
        <w:rPr>
          <w:rFonts w:eastAsia="Calibri"/>
          <w:color w:val="000000"/>
          <w:sz w:val="28"/>
          <w:szCs w:val="28"/>
        </w:rPr>
        <w:t>lợi</w:t>
      </w:r>
      <w:proofErr w:type="spellEnd"/>
      <w:r>
        <w:rPr>
          <w:rFonts w:eastAsia="Calibri"/>
          <w:color w:val="000000"/>
          <w:sz w:val="28"/>
          <w:szCs w:val="28"/>
        </w:rPr>
        <w:t xml:space="preserve"> </w:t>
      </w:r>
      <w:proofErr w:type="spellStart"/>
      <w:r>
        <w:rPr>
          <w:rFonts w:eastAsia="Calibri"/>
          <w:color w:val="000000"/>
          <w:sz w:val="28"/>
          <w:szCs w:val="28"/>
        </w:rPr>
        <w:t>và</w:t>
      </w:r>
      <w:proofErr w:type="spellEnd"/>
      <w:r>
        <w:rPr>
          <w:rFonts w:eastAsia="Calibri"/>
          <w:color w:val="000000"/>
          <w:sz w:val="28"/>
          <w:szCs w:val="28"/>
        </w:rPr>
        <w:t xml:space="preserve"> </w:t>
      </w:r>
      <w:proofErr w:type="spellStart"/>
      <w:r>
        <w:rPr>
          <w:rFonts w:eastAsia="Calibri"/>
          <w:color w:val="000000"/>
          <w:sz w:val="28"/>
          <w:szCs w:val="28"/>
        </w:rPr>
        <w:t>đáp</w:t>
      </w:r>
      <w:proofErr w:type="spellEnd"/>
      <w:r>
        <w:rPr>
          <w:rFonts w:eastAsia="Calibri"/>
          <w:color w:val="000000"/>
          <w:sz w:val="28"/>
          <w:szCs w:val="28"/>
        </w:rPr>
        <w:t xml:space="preserve"> </w:t>
      </w:r>
      <w:proofErr w:type="spellStart"/>
      <w:r>
        <w:rPr>
          <w:rFonts w:eastAsia="Calibri"/>
          <w:color w:val="000000"/>
          <w:sz w:val="28"/>
          <w:szCs w:val="28"/>
        </w:rPr>
        <w:t>ứng</w:t>
      </w:r>
      <w:proofErr w:type="spellEnd"/>
      <w:r>
        <w:rPr>
          <w:rFonts w:eastAsia="Calibri"/>
          <w:color w:val="000000"/>
          <w:sz w:val="28"/>
          <w:szCs w:val="28"/>
        </w:rPr>
        <w:t xml:space="preserve"> </w:t>
      </w:r>
      <w:proofErr w:type="spellStart"/>
      <w:r>
        <w:rPr>
          <w:rFonts w:eastAsia="Calibri"/>
          <w:color w:val="000000"/>
          <w:sz w:val="28"/>
          <w:szCs w:val="28"/>
        </w:rPr>
        <w:t>nhu</w:t>
      </w:r>
      <w:proofErr w:type="spellEnd"/>
      <w:r>
        <w:rPr>
          <w:rFonts w:eastAsia="Calibri"/>
          <w:color w:val="000000"/>
          <w:sz w:val="28"/>
          <w:szCs w:val="28"/>
        </w:rPr>
        <w:t xml:space="preserve"> </w:t>
      </w:r>
      <w:proofErr w:type="spellStart"/>
      <w:r>
        <w:rPr>
          <w:rFonts w:eastAsia="Calibri"/>
          <w:color w:val="000000"/>
          <w:sz w:val="28"/>
          <w:szCs w:val="28"/>
        </w:rPr>
        <w:t>cầu</w:t>
      </w:r>
      <w:proofErr w:type="spellEnd"/>
      <w:r>
        <w:rPr>
          <w:rFonts w:eastAsia="Calibri"/>
          <w:color w:val="000000"/>
          <w:sz w:val="28"/>
          <w:szCs w:val="28"/>
        </w:rPr>
        <w:t xml:space="preserve"> </w:t>
      </w:r>
      <w:proofErr w:type="spellStart"/>
      <w:r>
        <w:rPr>
          <w:rFonts w:eastAsia="Calibri"/>
          <w:color w:val="000000"/>
          <w:sz w:val="28"/>
          <w:szCs w:val="28"/>
        </w:rPr>
        <w:t>người</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tăng</w:t>
      </w:r>
      <w:proofErr w:type="spellEnd"/>
      <w:r>
        <w:rPr>
          <w:rFonts w:eastAsia="Calibri"/>
          <w:color w:val="000000"/>
          <w:sz w:val="28"/>
          <w:szCs w:val="28"/>
        </w:rPr>
        <w:t xml:space="preserve"> </w:t>
      </w:r>
      <w:proofErr w:type="spellStart"/>
      <w:r>
        <w:rPr>
          <w:rFonts w:eastAsia="Calibri"/>
          <w:color w:val="000000"/>
          <w:sz w:val="28"/>
          <w:szCs w:val="28"/>
        </w:rPr>
        <w:t>cường</w:t>
      </w:r>
      <w:proofErr w:type="spellEnd"/>
      <w:r>
        <w:rPr>
          <w:rFonts w:eastAsia="Calibri"/>
          <w:color w:val="000000"/>
          <w:sz w:val="28"/>
          <w:szCs w:val="28"/>
        </w:rPr>
        <w:t xml:space="preserve"> </w:t>
      </w:r>
      <w:proofErr w:type="spellStart"/>
      <w:r>
        <w:rPr>
          <w:rFonts w:eastAsia="Calibri"/>
          <w:color w:val="000000"/>
          <w:sz w:val="28"/>
          <w:szCs w:val="28"/>
        </w:rPr>
        <w:t>cơ</w:t>
      </w:r>
      <w:proofErr w:type="spellEnd"/>
      <w:r>
        <w:rPr>
          <w:rFonts w:eastAsia="Calibri"/>
          <w:color w:val="000000"/>
          <w:sz w:val="28"/>
          <w:szCs w:val="28"/>
        </w:rPr>
        <w:t xml:space="preserve"> </w:t>
      </w:r>
      <w:proofErr w:type="spellStart"/>
      <w:r>
        <w:rPr>
          <w:rFonts w:eastAsia="Calibri"/>
          <w:color w:val="000000"/>
          <w:sz w:val="28"/>
          <w:szCs w:val="28"/>
        </w:rPr>
        <w:t>sở</w:t>
      </w:r>
      <w:proofErr w:type="spellEnd"/>
      <w:r>
        <w:rPr>
          <w:rFonts w:eastAsia="Calibri"/>
          <w:color w:val="000000"/>
          <w:sz w:val="28"/>
          <w:szCs w:val="28"/>
        </w:rPr>
        <w:t xml:space="preserve"> </w:t>
      </w:r>
      <w:proofErr w:type="spellStart"/>
      <w:r>
        <w:rPr>
          <w:rFonts w:eastAsia="Calibri"/>
          <w:color w:val="000000"/>
          <w:sz w:val="28"/>
          <w:szCs w:val="28"/>
        </w:rPr>
        <w:t>vật</w:t>
      </w:r>
      <w:proofErr w:type="spellEnd"/>
      <w:r>
        <w:rPr>
          <w:rFonts w:eastAsia="Calibri"/>
          <w:color w:val="000000"/>
          <w:sz w:val="28"/>
          <w:szCs w:val="28"/>
        </w:rPr>
        <w:t xml:space="preserve"> </w:t>
      </w:r>
      <w:proofErr w:type="spellStart"/>
      <w:r>
        <w:rPr>
          <w:rFonts w:eastAsia="Calibri"/>
          <w:color w:val="000000"/>
          <w:sz w:val="28"/>
          <w:szCs w:val="28"/>
        </w:rPr>
        <w:t>chất</w:t>
      </w:r>
      <w:proofErr w:type="spellEnd"/>
      <w:r>
        <w:rPr>
          <w:rFonts w:eastAsia="Calibri"/>
          <w:color w:val="000000"/>
          <w:sz w:val="28"/>
          <w:szCs w:val="28"/>
        </w:rPr>
        <w:t xml:space="preserve"> </w:t>
      </w:r>
      <w:proofErr w:type="spellStart"/>
      <w:r>
        <w:rPr>
          <w:rFonts w:eastAsia="Calibri"/>
          <w:color w:val="000000"/>
          <w:sz w:val="28"/>
          <w:szCs w:val="28"/>
        </w:rPr>
        <w:t>đáp</w:t>
      </w:r>
      <w:proofErr w:type="spellEnd"/>
      <w:r>
        <w:rPr>
          <w:rFonts w:eastAsia="Calibri"/>
          <w:color w:val="000000"/>
          <w:sz w:val="28"/>
          <w:szCs w:val="28"/>
        </w:rPr>
        <w:t xml:space="preserve"> </w:t>
      </w:r>
      <w:proofErr w:type="spellStart"/>
      <w:r>
        <w:rPr>
          <w:rFonts w:eastAsia="Calibri"/>
          <w:color w:val="000000"/>
          <w:sz w:val="28"/>
          <w:szCs w:val="28"/>
        </w:rPr>
        <w:t>ứng</w:t>
      </w:r>
      <w:proofErr w:type="spellEnd"/>
      <w:r>
        <w:rPr>
          <w:rFonts w:eastAsia="Calibri"/>
          <w:color w:val="000000"/>
          <w:sz w:val="28"/>
          <w:szCs w:val="28"/>
        </w:rPr>
        <w:t xml:space="preserve">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Chương</w:t>
      </w:r>
      <w:proofErr w:type="spellEnd"/>
      <w:r>
        <w:rPr>
          <w:rFonts w:eastAsia="Calibri"/>
          <w:color w:val="000000"/>
          <w:sz w:val="28"/>
          <w:szCs w:val="28"/>
        </w:rPr>
        <w:t xml:space="preserve"> </w:t>
      </w:r>
      <w:proofErr w:type="spellStart"/>
      <w:r>
        <w:rPr>
          <w:rFonts w:eastAsia="Calibri"/>
          <w:color w:val="000000"/>
          <w:sz w:val="28"/>
          <w:szCs w:val="28"/>
        </w:rPr>
        <w:t>trình</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phổ</w:t>
      </w:r>
      <w:proofErr w:type="spellEnd"/>
      <w:r>
        <w:rPr>
          <w:rFonts w:eastAsia="Calibri"/>
          <w:color w:val="000000"/>
          <w:sz w:val="28"/>
          <w:szCs w:val="28"/>
        </w:rPr>
        <w:t xml:space="preserve"> </w:t>
      </w:r>
      <w:proofErr w:type="spellStart"/>
      <w:r>
        <w:rPr>
          <w:rFonts w:eastAsia="Calibri"/>
          <w:color w:val="000000"/>
          <w:sz w:val="28"/>
          <w:szCs w:val="28"/>
        </w:rPr>
        <w:t>thông</w:t>
      </w:r>
      <w:proofErr w:type="spellEnd"/>
      <w:r>
        <w:rPr>
          <w:rFonts w:eastAsia="Calibri"/>
          <w:color w:val="000000"/>
          <w:sz w:val="28"/>
          <w:szCs w:val="28"/>
        </w:rPr>
        <w:t xml:space="preserve"> </w:t>
      </w:r>
      <w:proofErr w:type="spellStart"/>
      <w:r>
        <w:rPr>
          <w:rFonts w:eastAsia="Calibri"/>
          <w:color w:val="000000"/>
          <w:sz w:val="28"/>
          <w:szCs w:val="28"/>
        </w:rPr>
        <w:t>cấp</w:t>
      </w:r>
      <w:proofErr w:type="spellEnd"/>
      <w:r>
        <w:rPr>
          <w:rFonts w:eastAsia="Calibri"/>
          <w:color w:val="000000"/>
          <w:sz w:val="28"/>
          <w:szCs w:val="28"/>
        </w:rPr>
        <w:t xml:space="preserve"> </w:t>
      </w:r>
      <w:proofErr w:type="spellStart"/>
      <w:r>
        <w:rPr>
          <w:rFonts w:eastAsia="Calibri"/>
          <w:color w:val="000000"/>
          <w:sz w:val="28"/>
          <w:szCs w:val="28"/>
        </w:rPr>
        <w:t>tiểu</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quản</w:t>
      </w:r>
      <w:proofErr w:type="spellEnd"/>
      <w:r>
        <w:rPr>
          <w:rFonts w:eastAsia="Calibri"/>
          <w:color w:val="000000"/>
          <w:sz w:val="28"/>
          <w:szCs w:val="28"/>
        </w:rPr>
        <w:t xml:space="preserve"> </w:t>
      </w:r>
      <w:proofErr w:type="spellStart"/>
      <w:r>
        <w:rPr>
          <w:rFonts w:eastAsia="Calibri"/>
          <w:color w:val="000000"/>
          <w:sz w:val="28"/>
          <w:szCs w:val="28"/>
        </w:rPr>
        <w:t>lí</w:t>
      </w:r>
      <w:proofErr w:type="spellEnd"/>
      <w:r>
        <w:rPr>
          <w:rFonts w:eastAsia="Calibri"/>
          <w:color w:val="000000"/>
          <w:sz w:val="28"/>
          <w:szCs w:val="28"/>
        </w:rPr>
        <w:t xml:space="preserve">, </w:t>
      </w:r>
      <w:proofErr w:type="spellStart"/>
      <w:r>
        <w:rPr>
          <w:rFonts w:eastAsia="Calibri"/>
          <w:color w:val="000000"/>
          <w:sz w:val="28"/>
          <w:szCs w:val="28"/>
        </w:rPr>
        <w:t>sử</w:t>
      </w:r>
      <w:proofErr w:type="spellEnd"/>
      <w:r>
        <w:rPr>
          <w:rFonts w:eastAsia="Calibri"/>
          <w:color w:val="000000"/>
          <w:sz w:val="28"/>
          <w:szCs w:val="28"/>
        </w:rPr>
        <w:t xml:space="preserve"> </w:t>
      </w:r>
      <w:proofErr w:type="spellStart"/>
      <w:r>
        <w:rPr>
          <w:rFonts w:eastAsia="Calibri"/>
          <w:color w:val="000000"/>
          <w:sz w:val="28"/>
          <w:szCs w:val="28"/>
        </w:rPr>
        <w:t>dụng</w:t>
      </w:r>
      <w:proofErr w:type="spellEnd"/>
      <w:r>
        <w:rPr>
          <w:rFonts w:eastAsia="Calibri"/>
          <w:color w:val="000000"/>
          <w:sz w:val="28"/>
          <w:szCs w:val="28"/>
        </w:rPr>
        <w:t xml:space="preserve"> </w:t>
      </w:r>
      <w:proofErr w:type="spellStart"/>
      <w:r>
        <w:rPr>
          <w:rFonts w:eastAsia="Calibri"/>
          <w:color w:val="000000"/>
          <w:sz w:val="28"/>
          <w:szCs w:val="28"/>
        </w:rPr>
        <w:t>hiệu</w:t>
      </w:r>
      <w:proofErr w:type="spellEnd"/>
      <w:r>
        <w:rPr>
          <w:rFonts w:eastAsia="Calibri"/>
          <w:color w:val="000000"/>
          <w:sz w:val="28"/>
          <w:szCs w:val="28"/>
        </w:rPr>
        <w:t xml:space="preserve"> </w:t>
      </w:r>
      <w:proofErr w:type="spellStart"/>
      <w:r>
        <w:rPr>
          <w:rFonts w:eastAsia="Calibri"/>
          <w:color w:val="000000"/>
          <w:sz w:val="28"/>
          <w:szCs w:val="28"/>
        </w:rPr>
        <w:t>quả</w:t>
      </w:r>
      <w:proofErr w:type="spellEnd"/>
      <w:r>
        <w:rPr>
          <w:rFonts w:eastAsia="Calibri"/>
          <w:color w:val="000000"/>
          <w:sz w:val="28"/>
          <w:szCs w:val="28"/>
        </w:rPr>
        <w:t xml:space="preserve"> </w:t>
      </w:r>
      <w:proofErr w:type="spellStart"/>
      <w:r>
        <w:rPr>
          <w:rFonts w:eastAsia="Calibri"/>
          <w:color w:val="000000"/>
          <w:sz w:val="28"/>
          <w:szCs w:val="28"/>
        </w:rPr>
        <w:t>cơ</w:t>
      </w:r>
      <w:proofErr w:type="spellEnd"/>
      <w:r>
        <w:rPr>
          <w:rFonts w:eastAsia="Calibri"/>
          <w:color w:val="000000"/>
          <w:sz w:val="28"/>
          <w:szCs w:val="28"/>
        </w:rPr>
        <w:t xml:space="preserve"> </w:t>
      </w:r>
      <w:proofErr w:type="spellStart"/>
      <w:r>
        <w:rPr>
          <w:rFonts w:eastAsia="Calibri"/>
          <w:color w:val="000000"/>
          <w:sz w:val="28"/>
          <w:szCs w:val="28"/>
        </w:rPr>
        <w:t>sở</w:t>
      </w:r>
      <w:proofErr w:type="spellEnd"/>
      <w:r>
        <w:rPr>
          <w:rFonts w:eastAsia="Calibri"/>
          <w:color w:val="000000"/>
          <w:sz w:val="28"/>
          <w:szCs w:val="28"/>
        </w:rPr>
        <w:t xml:space="preserve"> </w:t>
      </w:r>
      <w:proofErr w:type="spellStart"/>
      <w:r>
        <w:rPr>
          <w:rFonts w:eastAsia="Calibri"/>
          <w:color w:val="000000"/>
          <w:sz w:val="28"/>
          <w:szCs w:val="28"/>
        </w:rPr>
        <w:t>vật</w:t>
      </w:r>
      <w:proofErr w:type="spellEnd"/>
      <w:r>
        <w:rPr>
          <w:rFonts w:eastAsia="Calibri"/>
          <w:color w:val="000000"/>
          <w:sz w:val="28"/>
          <w:szCs w:val="28"/>
        </w:rPr>
        <w:t xml:space="preserve"> </w:t>
      </w:r>
      <w:proofErr w:type="spellStart"/>
      <w:r>
        <w:rPr>
          <w:rFonts w:eastAsia="Calibri"/>
          <w:color w:val="000000"/>
          <w:sz w:val="28"/>
          <w:szCs w:val="28"/>
        </w:rPr>
        <w:t>chất</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có</w:t>
      </w:r>
      <w:proofErr w:type="spellEnd"/>
      <w:r>
        <w:rPr>
          <w:rFonts w:eastAsia="Calibri"/>
          <w:color w:val="000000"/>
          <w:sz w:val="28"/>
          <w:szCs w:val="28"/>
        </w:rPr>
        <w:t xml:space="preserve">; </w:t>
      </w:r>
      <w:proofErr w:type="spellStart"/>
      <w:r>
        <w:rPr>
          <w:rFonts w:eastAsia="Calibri"/>
          <w:color w:val="000000"/>
          <w:sz w:val="28"/>
          <w:szCs w:val="28"/>
        </w:rPr>
        <w:t>khắc</w:t>
      </w:r>
      <w:proofErr w:type="spellEnd"/>
      <w:r>
        <w:rPr>
          <w:rFonts w:eastAsia="Calibri"/>
          <w:color w:val="000000"/>
          <w:sz w:val="28"/>
          <w:szCs w:val="28"/>
        </w:rPr>
        <w:t xml:space="preserve"> </w:t>
      </w:r>
      <w:proofErr w:type="spellStart"/>
      <w:r>
        <w:rPr>
          <w:rFonts w:eastAsia="Calibri"/>
          <w:color w:val="000000"/>
          <w:sz w:val="28"/>
          <w:szCs w:val="28"/>
        </w:rPr>
        <w:t>phục</w:t>
      </w:r>
      <w:proofErr w:type="spellEnd"/>
      <w:r>
        <w:rPr>
          <w:rFonts w:eastAsia="Calibri"/>
          <w:color w:val="000000"/>
          <w:sz w:val="28"/>
          <w:szCs w:val="28"/>
        </w:rPr>
        <w:t xml:space="preserve"> </w:t>
      </w:r>
      <w:proofErr w:type="spellStart"/>
      <w:r>
        <w:rPr>
          <w:rFonts w:eastAsia="Calibri"/>
          <w:color w:val="000000"/>
          <w:sz w:val="28"/>
          <w:szCs w:val="28"/>
        </w:rPr>
        <w:t>tình</w:t>
      </w:r>
      <w:proofErr w:type="spellEnd"/>
      <w:r>
        <w:rPr>
          <w:rFonts w:eastAsia="Calibri"/>
          <w:color w:val="000000"/>
          <w:sz w:val="28"/>
          <w:szCs w:val="28"/>
        </w:rPr>
        <w:t xml:space="preserve"> </w:t>
      </w:r>
      <w:proofErr w:type="spellStart"/>
      <w:r>
        <w:rPr>
          <w:rFonts w:eastAsia="Calibri"/>
          <w:color w:val="000000"/>
          <w:sz w:val="28"/>
          <w:szCs w:val="28"/>
        </w:rPr>
        <w:t>trạng</w:t>
      </w:r>
      <w:proofErr w:type="spellEnd"/>
      <w:r>
        <w:rPr>
          <w:rFonts w:eastAsia="Calibri"/>
          <w:color w:val="000000"/>
          <w:sz w:val="28"/>
          <w:szCs w:val="28"/>
        </w:rPr>
        <w:t xml:space="preserve"> </w:t>
      </w:r>
      <w:proofErr w:type="spellStart"/>
      <w:r>
        <w:rPr>
          <w:rFonts w:eastAsia="Calibri"/>
          <w:color w:val="000000"/>
          <w:sz w:val="28"/>
          <w:szCs w:val="28"/>
        </w:rPr>
        <w:t>sĩ</w:t>
      </w:r>
      <w:proofErr w:type="spellEnd"/>
      <w:r>
        <w:rPr>
          <w:rFonts w:eastAsia="Calibri"/>
          <w:color w:val="000000"/>
          <w:sz w:val="28"/>
          <w:szCs w:val="28"/>
        </w:rPr>
        <w:t xml:space="preserve"> </w:t>
      </w:r>
      <w:proofErr w:type="spellStart"/>
      <w:r>
        <w:rPr>
          <w:rFonts w:eastAsia="Calibri"/>
          <w:color w:val="000000"/>
          <w:sz w:val="28"/>
          <w:szCs w:val="28"/>
        </w:rPr>
        <w:t>số</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sinh</w:t>
      </w:r>
      <w:proofErr w:type="spellEnd"/>
      <w:r>
        <w:rPr>
          <w:rFonts w:eastAsia="Calibri"/>
          <w:color w:val="000000"/>
          <w:sz w:val="28"/>
          <w:szCs w:val="28"/>
        </w:rPr>
        <w:t xml:space="preserve"> </w:t>
      </w:r>
      <w:proofErr w:type="spellStart"/>
      <w:r>
        <w:rPr>
          <w:rFonts w:eastAsia="Calibri"/>
          <w:color w:val="000000"/>
          <w:sz w:val="28"/>
          <w:szCs w:val="28"/>
        </w:rPr>
        <w:t>vượt</w:t>
      </w:r>
      <w:proofErr w:type="spellEnd"/>
      <w:r>
        <w:rPr>
          <w:rFonts w:eastAsia="Calibri"/>
          <w:color w:val="000000"/>
          <w:sz w:val="28"/>
          <w:szCs w:val="28"/>
        </w:rPr>
        <w:t xml:space="preserve"> </w:t>
      </w:r>
      <w:proofErr w:type="spellStart"/>
      <w:r>
        <w:rPr>
          <w:rFonts w:eastAsia="Calibri"/>
          <w:color w:val="000000"/>
          <w:sz w:val="28"/>
          <w:szCs w:val="28"/>
        </w:rPr>
        <w:t>quá</w:t>
      </w:r>
      <w:proofErr w:type="spellEnd"/>
      <w:r>
        <w:rPr>
          <w:rFonts w:eastAsia="Calibri"/>
          <w:color w:val="000000"/>
          <w:sz w:val="28"/>
          <w:szCs w:val="28"/>
        </w:rPr>
        <w:t xml:space="preserve"> qui </w:t>
      </w:r>
      <w:proofErr w:type="spellStart"/>
      <w:r>
        <w:rPr>
          <w:rFonts w:eastAsia="Calibri"/>
          <w:color w:val="000000"/>
          <w:sz w:val="28"/>
          <w:szCs w:val="28"/>
        </w:rPr>
        <w:t>định</w:t>
      </w:r>
      <w:proofErr w:type="spellEnd"/>
      <w:r>
        <w:rPr>
          <w:rFonts w:eastAsia="Calibri"/>
          <w:color w:val="000000"/>
          <w:sz w:val="28"/>
          <w:szCs w:val="28"/>
        </w:rPr>
        <w:t xml:space="preserve">; </w:t>
      </w:r>
      <w:proofErr w:type="spellStart"/>
      <w:r>
        <w:rPr>
          <w:rFonts w:eastAsia="Calibri"/>
          <w:color w:val="000000"/>
          <w:sz w:val="28"/>
          <w:szCs w:val="28"/>
        </w:rPr>
        <w:t>duy</w:t>
      </w:r>
      <w:proofErr w:type="spellEnd"/>
      <w:r>
        <w:rPr>
          <w:rFonts w:eastAsia="Calibri"/>
          <w:color w:val="000000"/>
          <w:sz w:val="28"/>
          <w:szCs w:val="28"/>
        </w:rPr>
        <w:t xml:space="preserve"> </w:t>
      </w:r>
      <w:proofErr w:type="spellStart"/>
      <w:r>
        <w:rPr>
          <w:rFonts w:eastAsia="Calibri"/>
          <w:color w:val="000000"/>
          <w:sz w:val="28"/>
          <w:szCs w:val="28"/>
        </w:rPr>
        <w:t>trì</w:t>
      </w:r>
      <w:proofErr w:type="spellEnd"/>
      <w:r>
        <w:rPr>
          <w:rFonts w:eastAsia="Calibri"/>
          <w:color w:val="000000"/>
          <w:sz w:val="28"/>
          <w:szCs w:val="28"/>
        </w:rPr>
        <w:t xml:space="preserve">, </w:t>
      </w:r>
      <w:proofErr w:type="spellStart"/>
      <w:r>
        <w:rPr>
          <w:rFonts w:eastAsia="Calibri"/>
          <w:color w:val="000000"/>
          <w:sz w:val="28"/>
          <w:szCs w:val="28"/>
        </w:rPr>
        <w:t>nâng</w:t>
      </w:r>
      <w:proofErr w:type="spellEnd"/>
      <w:r>
        <w:rPr>
          <w:rFonts w:eastAsia="Calibri"/>
          <w:color w:val="000000"/>
          <w:sz w:val="28"/>
          <w:szCs w:val="28"/>
        </w:rPr>
        <w:t xml:space="preserve"> </w:t>
      </w:r>
      <w:proofErr w:type="spellStart"/>
      <w:r>
        <w:rPr>
          <w:rFonts w:eastAsia="Calibri"/>
          <w:color w:val="000000"/>
          <w:sz w:val="28"/>
          <w:szCs w:val="28"/>
        </w:rPr>
        <w:t>cao</w:t>
      </w:r>
      <w:proofErr w:type="spellEnd"/>
      <w:r>
        <w:rPr>
          <w:rFonts w:eastAsia="Calibri"/>
          <w:color w:val="000000"/>
          <w:sz w:val="28"/>
          <w:szCs w:val="28"/>
        </w:rPr>
        <w:t xml:space="preserve"> </w:t>
      </w:r>
      <w:proofErr w:type="spellStart"/>
      <w:r>
        <w:rPr>
          <w:rFonts w:eastAsia="Calibri"/>
          <w:color w:val="000000"/>
          <w:sz w:val="28"/>
          <w:szCs w:val="28"/>
        </w:rPr>
        <w:t>chất</w:t>
      </w:r>
      <w:proofErr w:type="spellEnd"/>
      <w:r>
        <w:rPr>
          <w:rFonts w:eastAsia="Calibri"/>
          <w:color w:val="000000"/>
          <w:sz w:val="28"/>
          <w:szCs w:val="28"/>
        </w:rPr>
        <w:t xml:space="preserve"> </w:t>
      </w:r>
      <w:proofErr w:type="spellStart"/>
      <w:r>
        <w:rPr>
          <w:rFonts w:eastAsia="Calibri"/>
          <w:color w:val="000000"/>
          <w:sz w:val="28"/>
          <w:szCs w:val="28"/>
        </w:rPr>
        <w:t>lượng</w:t>
      </w:r>
      <w:proofErr w:type="spellEnd"/>
      <w:r>
        <w:rPr>
          <w:rFonts w:eastAsia="Calibri"/>
          <w:color w:val="000000"/>
          <w:sz w:val="28"/>
          <w:szCs w:val="28"/>
        </w:rPr>
        <w:t xml:space="preserve"> </w:t>
      </w:r>
      <w:proofErr w:type="spellStart"/>
      <w:r>
        <w:rPr>
          <w:rFonts w:eastAsia="Calibri"/>
          <w:color w:val="000000"/>
          <w:sz w:val="28"/>
          <w:szCs w:val="28"/>
        </w:rPr>
        <w:t>phổ</w:t>
      </w:r>
      <w:proofErr w:type="spellEnd"/>
      <w:r>
        <w:rPr>
          <w:rFonts w:eastAsia="Calibri"/>
          <w:color w:val="000000"/>
          <w:sz w:val="28"/>
          <w:szCs w:val="28"/>
        </w:rPr>
        <w:t xml:space="preserve"> </w:t>
      </w:r>
      <w:proofErr w:type="spellStart"/>
      <w:r>
        <w:rPr>
          <w:rFonts w:eastAsia="Calibri"/>
          <w:color w:val="000000"/>
          <w:sz w:val="28"/>
          <w:szCs w:val="28"/>
        </w:rPr>
        <w:t>cập</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tiểu</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đáp</w:t>
      </w:r>
      <w:proofErr w:type="spellEnd"/>
      <w:r>
        <w:rPr>
          <w:rFonts w:eastAsia="Calibri"/>
          <w:color w:val="000000"/>
          <w:sz w:val="28"/>
          <w:szCs w:val="28"/>
        </w:rPr>
        <w:t xml:space="preserve"> </w:t>
      </w:r>
      <w:proofErr w:type="spellStart"/>
      <w:r>
        <w:rPr>
          <w:rFonts w:eastAsia="Calibri"/>
          <w:color w:val="000000"/>
          <w:sz w:val="28"/>
          <w:szCs w:val="28"/>
        </w:rPr>
        <w:t>ứng</w:t>
      </w:r>
      <w:proofErr w:type="spellEnd"/>
      <w:r>
        <w:rPr>
          <w:rFonts w:eastAsia="Calibri"/>
          <w:color w:val="000000"/>
          <w:sz w:val="28"/>
          <w:szCs w:val="28"/>
        </w:rPr>
        <w:t xml:space="preserve"> </w:t>
      </w:r>
      <w:proofErr w:type="spellStart"/>
      <w:r>
        <w:rPr>
          <w:rFonts w:eastAsia="Calibri"/>
          <w:color w:val="000000"/>
          <w:sz w:val="28"/>
          <w:szCs w:val="28"/>
        </w:rPr>
        <w:t>mục</w:t>
      </w:r>
      <w:proofErr w:type="spellEnd"/>
      <w:r>
        <w:rPr>
          <w:rFonts w:eastAsia="Calibri"/>
          <w:color w:val="000000"/>
          <w:sz w:val="28"/>
          <w:szCs w:val="28"/>
        </w:rPr>
        <w:t xml:space="preserve"> </w:t>
      </w:r>
      <w:proofErr w:type="spellStart"/>
      <w:r>
        <w:rPr>
          <w:rFonts w:eastAsia="Calibri"/>
          <w:color w:val="000000"/>
          <w:sz w:val="28"/>
          <w:szCs w:val="28"/>
        </w:rPr>
        <w:t>tiêu</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tiểu</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 xml:space="preserve"> </w:t>
      </w:r>
      <w:proofErr w:type="spellStart"/>
      <w:r>
        <w:rPr>
          <w:rFonts w:eastAsia="Calibri"/>
          <w:color w:val="000000"/>
          <w:sz w:val="28"/>
          <w:szCs w:val="28"/>
        </w:rPr>
        <w:t>là</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bắt</w:t>
      </w:r>
      <w:proofErr w:type="spellEnd"/>
      <w:r>
        <w:rPr>
          <w:rFonts w:eastAsia="Calibri"/>
          <w:color w:val="000000"/>
          <w:sz w:val="28"/>
          <w:szCs w:val="28"/>
        </w:rPr>
        <w:t xml:space="preserve"> </w:t>
      </w:r>
      <w:proofErr w:type="spellStart"/>
      <w:r>
        <w:rPr>
          <w:rFonts w:eastAsia="Calibri"/>
          <w:color w:val="000000"/>
          <w:sz w:val="28"/>
          <w:szCs w:val="28"/>
        </w:rPr>
        <w:t>buộc</w:t>
      </w:r>
      <w:proofErr w:type="spellEnd"/>
      <w:r>
        <w:rPr>
          <w:rFonts w:eastAsia="Calibri"/>
          <w:color w:val="000000"/>
          <w:sz w:val="28"/>
          <w:szCs w:val="28"/>
        </w:rPr>
        <w:t xml:space="preserve"> </w:t>
      </w:r>
      <w:proofErr w:type="spellStart"/>
      <w:r>
        <w:rPr>
          <w:rFonts w:eastAsia="Calibri"/>
          <w:color w:val="000000"/>
          <w:sz w:val="28"/>
          <w:szCs w:val="28"/>
        </w:rPr>
        <w:t>theo</w:t>
      </w:r>
      <w:proofErr w:type="spellEnd"/>
      <w:r>
        <w:rPr>
          <w:rFonts w:eastAsia="Calibri"/>
          <w:color w:val="000000"/>
          <w:sz w:val="28"/>
          <w:szCs w:val="28"/>
        </w:rPr>
        <w:t xml:space="preserve"> qui </w:t>
      </w:r>
      <w:proofErr w:type="spellStart"/>
      <w:r>
        <w:rPr>
          <w:rFonts w:eastAsia="Calibri"/>
          <w:color w:val="000000"/>
          <w:sz w:val="28"/>
          <w:szCs w:val="28"/>
        </w:rPr>
        <w:t>định</w:t>
      </w:r>
      <w:proofErr w:type="spellEnd"/>
      <w:r>
        <w:rPr>
          <w:rFonts w:eastAsia="Calibri"/>
          <w:color w:val="000000"/>
          <w:sz w:val="28"/>
          <w:szCs w:val="28"/>
        </w:rPr>
        <w:t xml:space="preserve">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Luật</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2019.</w:t>
      </w:r>
    </w:p>
    <w:p w14:paraId="32DA68A5" w14:textId="77777777" w:rsidR="008D2952" w:rsidRDefault="00FB7FB1">
      <w:pPr>
        <w:spacing w:line="276" w:lineRule="auto"/>
        <w:ind w:firstLine="709"/>
        <w:outlineLvl w:val="0"/>
        <w:rPr>
          <w:color w:val="000000"/>
          <w:szCs w:val="28"/>
        </w:rPr>
      </w:pPr>
      <w:r>
        <w:rPr>
          <w:szCs w:val="28"/>
        </w:rPr>
        <w:t xml:space="preserve">1.6. </w:t>
      </w:r>
      <w:proofErr w:type="spellStart"/>
      <w:r>
        <w:rPr>
          <w:color w:val="000000"/>
          <w:szCs w:val="28"/>
        </w:rPr>
        <w:t>Chú</w:t>
      </w:r>
      <w:proofErr w:type="spellEnd"/>
      <w:r>
        <w:rPr>
          <w:color w:val="000000"/>
          <w:szCs w:val="28"/>
        </w:rPr>
        <w:t xml:space="preserve"> </w:t>
      </w:r>
      <w:proofErr w:type="spellStart"/>
      <w:r>
        <w:rPr>
          <w:color w:val="000000"/>
          <w:szCs w:val="28"/>
        </w:rPr>
        <w:t>trọng</w:t>
      </w:r>
      <w:proofErr w:type="spellEnd"/>
      <w:r>
        <w:rPr>
          <w:color w:val="000000"/>
          <w:szCs w:val="28"/>
        </w:rPr>
        <w:t xml:space="preserve"> </w:t>
      </w:r>
      <w:proofErr w:type="spellStart"/>
      <w:r>
        <w:rPr>
          <w:color w:val="000000"/>
          <w:szCs w:val="28"/>
        </w:rPr>
        <w:t>đổi</w:t>
      </w:r>
      <w:proofErr w:type="spellEnd"/>
      <w:r>
        <w:rPr>
          <w:color w:val="000000"/>
          <w:szCs w:val="28"/>
        </w:rPr>
        <w:t xml:space="preserve"> </w:t>
      </w:r>
      <w:proofErr w:type="spellStart"/>
      <w:r>
        <w:rPr>
          <w:color w:val="000000"/>
          <w:szCs w:val="28"/>
        </w:rPr>
        <w:t>mới</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quản</w:t>
      </w:r>
      <w:proofErr w:type="spellEnd"/>
      <w:r>
        <w:rPr>
          <w:color w:val="000000"/>
          <w:szCs w:val="28"/>
        </w:rPr>
        <w:t xml:space="preserve"> </w:t>
      </w:r>
      <w:proofErr w:type="spellStart"/>
      <w:r>
        <w:rPr>
          <w:color w:val="000000"/>
          <w:szCs w:val="28"/>
        </w:rPr>
        <w:t>lí</w:t>
      </w:r>
      <w:proofErr w:type="spellEnd"/>
      <w:r>
        <w:rPr>
          <w:color w:val="000000"/>
          <w:szCs w:val="28"/>
        </w:rPr>
        <w:t xml:space="preserve">, </w:t>
      </w:r>
      <w:proofErr w:type="spellStart"/>
      <w:r>
        <w:rPr>
          <w:color w:val="000000"/>
          <w:szCs w:val="28"/>
        </w:rPr>
        <w:t>quản</w:t>
      </w:r>
      <w:proofErr w:type="spellEnd"/>
      <w:r>
        <w:rPr>
          <w:color w:val="000000"/>
          <w:szCs w:val="28"/>
        </w:rPr>
        <w:t xml:space="preserve"> </w:t>
      </w:r>
      <w:proofErr w:type="spellStart"/>
      <w:r>
        <w:rPr>
          <w:color w:val="000000"/>
          <w:szCs w:val="28"/>
        </w:rPr>
        <w:t>trị</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từ</w:t>
      </w:r>
      <w:proofErr w:type="spellEnd"/>
      <w:r>
        <w:rPr>
          <w:color w:val="000000"/>
          <w:szCs w:val="28"/>
        </w:rPr>
        <w:t xml:space="preserve"> </w:t>
      </w:r>
      <w:r>
        <w:rPr>
          <w:i/>
          <w:iCs/>
          <w:color w:val="000000"/>
          <w:szCs w:val="28"/>
        </w:rPr>
        <w:t>“</w:t>
      </w:r>
      <w:proofErr w:type="spellStart"/>
      <w:r>
        <w:rPr>
          <w:i/>
          <w:iCs/>
          <w:color w:val="000000"/>
          <w:szCs w:val="28"/>
        </w:rPr>
        <w:t>quản</w:t>
      </w:r>
      <w:proofErr w:type="spellEnd"/>
      <w:r>
        <w:rPr>
          <w:i/>
          <w:iCs/>
          <w:color w:val="000000"/>
          <w:szCs w:val="28"/>
        </w:rPr>
        <w:t xml:space="preserve"> </w:t>
      </w:r>
      <w:proofErr w:type="spellStart"/>
      <w:r>
        <w:rPr>
          <w:i/>
          <w:iCs/>
          <w:color w:val="000000"/>
          <w:szCs w:val="28"/>
        </w:rPr>
        <w:t>lí</w:t>
      </w:r>
      <w:proofErr w:type="spellEnd"/>
      <w:r>
        <w:rPr>
          <w:i/>
          <w:iCs/>
          <w:color w:val="000000"/>
          <w:szCs w:val="28"/>
        </w:rPr>
        <w:t xml:space="preserve">” </w:t>
      </w:r>
      <w:r>
        <w:rPr>
          <w:color w:val="000000"/>
          <w:szCs w:val="28"/>
        </w:rPr>
        <w:t xml:space="preserve">sang </w:t>
      </w:r>
      <w:r>
        <w:rPr>
          <w:i/>
          <w:iCs/>
          <w:color w:val="000000"/>
          <w:szCs w:val="28"/>
        </w:rPr>
        <w:t>“</w:t>
      </w:r>
      <w:proofErr w:type="spellStart"/>
      <w:r>
        <w:rPr>
          <w:i/>
          <w:iCs/>
          <w:color w:val="000000"/>
          <w:szCs w:val="28"/>
        </w:rPr>
        <w:t>quản</w:t>
      </w:r>
      <w:proofErr w:type="spellEnd"/>
      <w:r>
        <w:rPr>
          <w:i/>
          <w:iCs/>
          <w:color w:val="000000"/>
          <w:szCs w:val="28"/>
        </w:rPr>
        <w:t xml:space="preserve"> </w:t>
      </w:r>
      <w:proofErr w:type="spellStart"/>
      <w:r>
        <w:rPr>
          <w:i/>
          <w:iCs/>
          <w:color w:val="000000"/>
          <w:szCs w:val="28"/>
        </w:rPr>
        <w:t>trị</w:t>
      </w:r>
      <w:proofErr w:type="spellEnd"/>
      <w:r>
        <w:rPr>
          <w:i/>
          <w:iCs/>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phát</w:t>
      </w:r>
      <w:proofErr w:type="spellEnd"/>
      <w:r>
        <w:rPr>
          <w:color w:val="000000"/>
          <w:szCs w:val="28"/>
        </w:rPr>
        <w:t xml:space="preserve"> </w:t>
      </w:r>
      <w:proofErr w:type="spellStart"/>
      <w:r>
        <w:rPr>
          <w:color w:val="000000"/>
          <w:szCs w:val="28"/>
        </w:rPr>
        <w:t>huy</w:t>
      </w:r>
      <w:proofErr w:type="spellEnd"/>
      <w:r>
        <w:rPr>
          <w:color w:val="000000"/>
          <w:szCs w:val="28"/>
        </w:rPr>
        <w:t xml:space="preserve"> </w:t>
      </w:r>
      <w:proofErr w:type="spellStart"/>
      <w:r>
        <w:rPr>
          <w:color w:val="000000"/>
          <w:szCs w:val="28"/>
        </w:rPr>
        <w:t>tính</w:t>
      </w:r>
      <w:proofErr w:type="spellEnd"/>
      <w:r>
        <w:rPr>
          <w:color w:val="000000"/>
          <w:szCs w:val="28"/>
        </w:rPr>
        <w:t xml:space="preserve"> </w:t>
      </w:r>
      <w:proofErr w:type="spellStart"/>
      <w:r>
        <w:rPr>
          <w:color w:val="000000"/>
          <w:szCs w:val="28"/>
        </w:rPr>
        <w:t>chủ</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linh</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tự</w:t>
      </w:r>
      <w:proofErr w:type="spellEnd"/>
      <w:r>
        <w:rPr>
          <w:color w:val="000000"/>
          <w:szCs w:val="28"/>
        </w:rPr>
        <w:t xml:space="preserve"> </w:t>
      </w:r>
      <w:proofErr w:type="spellStart"/>
      <w:r>
        <w:rPr>
          <w:color w:val="000000"/>
          <w:szCs w:val="28"/>
        </w:rPr>
        <w:t>chủ</w:t>
      </w:r>
      <w:proofErr w:type="spellEnd"/>
      <w:r>
        <w:rPr>
          <w:color w:val="000000"/>
          <w:szCs w:val="28"/>
        </w:rPr>
        <w:t xml:space="preserve">, </w:t>
      </w:r>
      <w:proofErr w:type="spellStart"/>
      <w:r>
        <w:rPr>
          <w:color w:val="000000"/>
          <w:szCs w:val="28"/>
        </w:rPr>
        <w:t>sáng</w:t>
      </w:r>
      <w:proofErr w:type="spellEnd"/>
      <w:r>
        <w:rPr>
          <w:color w:val="000000"/>
          <w:szCs w:val="28"/>
        </w:rPr>
        <w:t xml:space="preserve"> </w:t>
      </w:r>
      <w:proofErr w:type="spellStart"/>
      <w:r>
        <w:rPr>
          <w:color w:val="000000"/>
          <w:szCs w:val="28"/>
        </w:rPr>
        <w:t>tạo</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chuyên</w:t>
      </w:r>
      <w:proofErr w:type="spellEnd"/>
      <w:r>
        <w:rPr>
          <w:color w:val="000000"/>
          <w:szCs w:val="28"/>
        </w:rPr>
        <w:t xml:space="preserve"> </w:t>
      </w:r>
      <w:proofErr w:type="spellStart"/>
      <w:r>
        <w:rPr>
          <w:color w:val="000000"/>
          <w:szCs w:val="28"/>
        </w:rPr>
        <w:t>môn</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viên</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Chương</w:t>
      </w:r>
      <w:proofErr w:type="spellEnd"/>
      <w:r>
        <w:rPr>
          <w:color w:val="000000"/>
          <w:szCs w:val="28"/>
        </w:rPr>
        <w:t xml:space="preserve"> </w:t>
      </w:r>
      <w:proofErr w:type="spellStart"/>
      <w:r>
        <w:rPr>
          <w:color w:val="000000"/>
          <w:szCs w:val="28"/>
        </w:rPr>
        <w:t>trình</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phổ</w:t>
      </w:r>
      <w:proofErr w:type="spellEnd"/>
      <w:r>
        <w:rPr>
          <w:color w:val="000000"/>
          <w:szCs w:val="28"/>
        </w:rPr>
        <w:t xml:space="preserve"> </w:t>
      </w:r>
      <w:proofErr w:type="spellStart"/>
      <w:r>
        <w:rPr>
          <w:color w:val="000000"/>
          <w:szCs w:val="28"/>
        </w:rPr>
        <w:t>thông</w:t>
      </w:r>
      <w:proofErr w:type="spellEnd"/>
      <w:r>
        <w:rPr>
          <w:color w:val="000000"/>
          <w:szCs w:val="28"/>
        </w:rPr>
        <w:t xml:space="preserve"> </w:t>
      </w:r>
      <w:proofErr w:type="spellStart"/>
      <w:r>
        <w:rPr>
          <w:color w:val="000000"/>
          <w:szCs w:val="28"/>
        </w:rPr>
        <w:t>cấp</w:t>
      </w:r>
      <w:proofErr w:type="spellEnd"/>
      <w:r>
        <w:rPr>
          <w:color w:val="000000"/>
          <w:szCs w:val="28"/>
        </w:rPr>
        <w:t xml:space="preserve"> </w:t>
      </w:r>
      <w:proofErr w:type="spellStart"/>
      <w:r>
        <w:rPr>
          <w:color w:val="000000"/>
          <w:szCs w:val="28"/>
        </w:rPr>
        <w:t>tiểu</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khai</w:t>
      </w:r>
      <w:proofErr w:type="spellEnd"/>
      <w:r>
        <w:rPr>
          <w:color w:val="000000"/>
          <w:szCs w:val="28"/>
        </w:rPr>
        <w:t xml:space="preserve"> </w:t>
      </w:r>
      <w:proofErr w:type="spellStart"/>
      <w:r>
        <w:rPr>
          <w:color w:val="000000"/>
          <w:szCs w:val="28"/>
        </w:rPr>
        <w:t>thác</w:t>
      </w:r>
      <w:proofErr w:type="spellEnd"/>
      <w:r>
        <w:rPr>
          <w:color w:val="000000"/>
          <w:szCs w:val="28"/>
        </w:rPr>
        <w:t xml:space="preserve">, </w:t>
      </w:r>
      <w:proofErr w:type="spellStart"/>
      <w:r>
        <w:rPr>
          <w:color w:val="000000"/>
          <w:szCs w:val="28"/>
        </w:rPr>
        <w:t>sử</w:t>
      </w:r>
      <w:proofErr w:type="spellEnd"/>
      <w:r>
        <w:rPr>
          <w:color w:val="000000"/>
          <w:szCs w:val="28"/>
        </w:rPr>
        <w:t xml:space="preserve"> </w:t>
      </w:r>
      <w:proofErr w:type="spellStart"/>
      <w:r>
        <w:rPr>
          <w:color w:val="000000"/>
          <w:szCs w:val="28"/>
        </w:rPr>
        <w:t>dụng</w:t>
      </w:r>
      <w:proofErr w:type="spellEnd"/>
      <w:r>
        <w:rPr>
          <w:color w:val="000000"/>
          <w:szCs w:val="28"/>
        </w:rPr>
        <w:t xml:space="preserve"> </w:t>
      </w:r>
      <w:proofErr w:type="spellStart"/>
      <w:r>
        <w:rPr>
          <w:color w:val="000000"/>
          <w:szCs w:val="28"/>
        </w:rPr>
        <w:t>sách</w:t>
      </w:r>
      <w:proofErr w:type="spellEnd"/>
      <w:r>
        <w:rPr>
          <w:color w:val="000000"/>
          <w:szCs w:val="28"/>
        </w:rPr>
        <w:t xml:space="preserve"> </w:t>
      </w:r>
      <w:proofErr w:type="spellStart"/>
      <w:r>
        <w:rPr>
          <w:color w:val="000000"/>
          <w:szCs w:val="28"/>
        </w:rPr>
        <w:t>giáo</w:t>
      </w:r>
      <w:proofErr w:type="spellEnd"/>
      <w:r>
        <w:rPr>
          <w:color w:val="000000"/>
          <w:szCs w:val="28"/>
        </w:rPr>
        <w:t xml:space="preserve"> khoa, </w:t>
      </w:r>
      <w:proofErr w:type="spellStart"/>
      <w:r>
        <w:rPr>
          <w:color w:val="000000"/>
          <w:szCs w:val="28"/>
        </w:rPr>
        <w:t>các</w:t>
      </w:r>
      <w:proofErr w:type="spellEnd"/>
      <w:r>
        <w:rPr>
          <w:color w:val="000000"/>
          <w:szCs w:val="28"/>
        </w:rPr>
        <w:t xml:space="preserve"> </w:t>
      </w:r>
      <w:proofErr w:type="spellStart"/>
      <w:r>
        <w:rPr>
          <w:color w:val="000000"/>
          <w:szCs w:val="28"/>
        </w:rPr>
        <w:t>nguồn</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liệu</w:t>
      </w:r>
      <w:proofErr w:type="spellEnd"/>
      <w:r>
        <w:rPr>
          <w:color w:val="000000"/>
          <w:szCs w:val="28"/>
        </w:rPr>
        <w:t xml:space="preserve">, </w:t>
      </w:r>
      <w:proofErr w:type="spellStart"/>
      <w:r>
        <w:rPr>
          <w:color w:val="000000"/>
          <w:szCs w:val="28"/>
        </w:rPr>
        <w:t>thiết</w:t>
      </w:r>
      <w:proofErr w:type="spellEnd"/>
      <w:r>
        <w:rPr>
          <w:color w:val="000000"/>
          <w:szCs w:val="28"/>
        </w:rPr>
        <w:t xml:space="preserve"> </w:t>
      </w:r>
      <w:proofErr w:type="spellStart"/>
      <w:r>
        <w:rPr>
          <w:color w:val="000000"/>
          <w:szCs w:val="28"/>
        </w:rPr>
        <w:t>bị</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hiệu</w:t>
      </w:r>
      <w:proofErr w:type="spellEnd"/>
      <w:r>
        <w:rPr>
          <w:color w:val="000000"/>
          <w:szCs w:val="28"/>
        </w:rPr>
        <w:t xml:space="preserve"> </w:t>
      </w:r>
      <w:proofErr w:type="spellStart"/>
      <w:r>
        <w:rPr>
          <w:color w:val="000000"/>
          <w:szCs w:val="28"/>
        </w:rPr>
        <w:t>quả</w:t>
      </w:r>
      <w:proofErr w:type="spellEnd"/>
      <w:r>
        <w:rPr>
          <w:color w:val="000000"/>
          <w:szCs w:val="28"/>
        </w:rPr>
        <w:t xml:space="preserve">, </w:t>
      </w:r>
      <w:proofErr w:type="spellStart"/>
      <w:r>
        <w:rPr>
          <w:color w:val="000000"/>
          <w:szCs w:val="28"/>
        </w:rPr>
        <w:t>phù</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tiễn</w:t>
      </w:r>
      <w:proofErr w:type="spellEnd"/>
      <w:r>
        <w:rPr>
          <w:color w:val="000000"/>
          <w:szCs w:val="28"/>
        </w:rPr>
        <w:t xml:space="preserve">; </w:t>
      </w:r>
      <w:proofErr w:type="spellStart"/>
      <w:r>
        <w:rPr>
          <w:color w:val="000000"/>
          <w:szCs w:val="28"/>
        </w:rPr>
        <w:t>vận</w:t>
      </w:r>
      <w:proofErr w:type="spellEnd"/>
      <w:r>
        <w:rPr>
          <w:color w:val="000000"/>
          <w:szCs w:val="28"/>
        </w:rPr>
        <w:t xml:space="preserve"> </w:t>
      </w:r>
      <w:proofErr w:type="spellStart"/>
      <w:r>
        <w:rPr>
          <w:color w:val="000000"/>
          <w:szCs w:val="28"/>
        </w:rPr>
        <w:t>dụng</w:t>
      </w:r>
      <w:proofErr w:type="spellEnd"/>
      <w:r>
        <w:rPr>
          <w:color w:val="000000"/>
          <w:szCs w:val="28"/>
        </w:rPr>
        <w:t xml:space="preserve"> </w:t>
      </w:r>
      <w:proofErr w:type="spellStart"/>
      <w:r>
        <w:rPr>
          <w:color w:val="000000"/>
          <w:szCs w:val="28"/>
        </w:rPr>
        <w:t>linh</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nhằm</w:t>
      </w:r>
      <w:proofErr w:type="spellEnd"/>
      <w:r>
        <w:rPr>
          <w:color w:val="000000"/>
          <w:szCs w:val="28"/>
        </w:rPr>
        <w:t xml:space="preserve"> </w:t>
      </w:r>
      <w:proofErr w:type="spellStart"/>
      <w:r>
        <w:rPr>
          <w:color w:val="000000"/>
          <w:szCs w:val="28"/>
        </w:rPr>
        <w:t>phát</w:t>
      </w:r>
      <w:proofErr w:type="spellEnd"/>
      <w:r>
        <w:rPr>
          <w:color w:val="000000"/>
          <w:szCs w:val="28"/>
        </w:rPr>
        <w:t xml:space="preserve"> </w:t>
      </w:r>
      <w:proofErr w:type="spellStart"/>
      <w:r>
        <w:rPr>
          <w:color w:val="000000"/>
          <w:szCs w:val="28"/>
        </w:rPr>
        <w:t>triển</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phẩm</w:t>
      </w:r>
      <w:proofErr w:type="spellEnd"/>
      <w:r>
        <w:rPr>
          <w:color w:val="000000"/>
          <w:szCs w:val="28"/>
        </w:rPr>
        <w:t xml:space="preserve"> </w:t>
      </w:r>
      <w:proofErr w:type="spellStart"/>
      <w:r>
        <w:rPr>
          <w:color w:val="000000"/>
          <w:szCs w:val="28"/>
        </w:rPr>
        <w:t>chất</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phối</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giữa</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trường</w:t>
      </w:r>
      <w:proofErr w:type="spellEnd"/>
      <w:r>
        <w:rPr>
          <w:color w:val="000000"/>
          <w:szCs w:val="28"/>
        </w:rPr>
        <w:t xml:space="preserve">, cha </w:t>
      </w:r>
      <w:proofErr w:type="spellStart"/>
      <w:r>
        <w:rPr>
          <w:color w:val="000000"/>
          <w:szCs w:val="28"/>
        </w:rPr>
        <w:t>mẹ</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quan</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liên</w:t>
      </w:r>
      <w:proofErr w:type="spellEnd"/>
      <w:r>
        <w:rPr>
          <w:color w:val="000000"/>
          <w:szCs w:val="28"/>
        </w:rPr>
        <w:t xml:space="preserve"> </w:t>
      </w:r>
      <w:proofErr w:type="spellStart"/>
      <w:r>
        <w:rPr>
          <w:color w:val="000000"/>
          <w:szCs w:val="28"/>
        </w:rPr>
        <w:t>quan</w:t>
      </w:r>
      <w:proofErr w:type="spellEnd"/>
      <w:r>
        <w:rPr>
          <w:color w:val="000000"/>
          <w:szCs w:val="28"/>
        </w:rPr>
        <w:t xml:space="preserve"> </w:t>
      </w:r>
      <w:proofErr w:type="spellStart"/>
      <w:r>
        <w:rPr>
          <w:color w:val="000000"/>
          <w:szCs w:val="28"/>
        </w:rPr>
        <w:t>tại</w:t>
      </w:r>
      <w:proofErr w:type="spellEnd"/>
      <w:r>
        <w:rPr>
          <w:color w:val="000000"/>
          <w:szCs w:val="28"/>
        </w:rPr>
        <w:t xml:space="preserve"> </w:t>
      </w:r>
      <w:proofErr w:type="spellStart"/>
      <w:r>
        <w:rPr>
          <w:color w:val="000000"/>
          <w:szCs w:val="28"/>
        </w:rPr>
        <w:t>địa</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kế</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trường</w:t>
      </w:r>
      <w:proofErr w:type="spellEnd"/>
      <w:r>
        <w:rPr>
          <w:color w:val="000000"/>
          <w:szCs w:val="28"/>
        </w:rPr>
        <w:t>.</w:t>
      </w:r>
    </w:p>
    <w:p w14:paraId="7FED61B2" w14:textId="77777777" w:rsidR="008D2952" w:rsidRDefault="00FB7FB1">
      <w:pPr>
        <w:pStyle w:val="BodyText"/>
        <w:spacing w:before="0" w:line="276" w:lineRule="auto"/>
        <w:ind w:left="0" w:firstLine="709"/>
        <w:jc w:val="both"/>
        <w:rPr>
          <w:rFonts w:eastAsia="Calibri"/>
          <w:color w:val="000000"/>
          <w:sz w:val="28"/>
          <w:szCs w:val="28"/>
        </w:rPr>
      </w:pPr>
      <w:r>
        <w:rPr>
          <w:sz w:val="28"/>
          <w:szCs w:val="28"/>
        </w:rPr>
        <w:t xml:space="preserve">1.7. </w:t>
      </w:r>
      <w:proofErr w:type="spellStart"/>
      <w:r>
        <w:rPr>
          <w:rFonts w:eastAsia="Calibri"/>
          <w:color w:val="000000"/>
          <w:sz w:val="28"/>
          <w:szCs w:val="28"/>
        </w:rPr>
        <w:t>Triển</w:t>
      </w:r>
      <w:proofErr w:type="spellEnd"/>
      <w:r>
        <w:rPr>
          <w:rFonts w:eastAsia="Calibri"/>
          <w:color w:val="000000"/>
          <w:sz w:val="28"/>
          <w:szCs w:val="28"/>
        </w:rPr>
        <w:t xml:space="preserve"> </w:t>
      </w:r>
      <w:proofErr w:type="spellStart"/>
      <w:r>
        <w:rPr>
          <w:rFonts w:eastAsia="Calibri"/>
          <w:color w:val="000000"/>
          <w:sz w:val="28"/>
          <w:szCs w:val="28"/>
        </w:rPr>
        <w:t>khai</w:t>
      </w:r>
      <w:proofErr w:type="spellEnd"/>
      <w:r>
        <w:rPr>
          <w:rFonts w:eastAsia="Calibri"/>
          <w:color w:val="000000"/>
          <w:sz w:val="28"/>
          <w:szCs w:val="28"/>
        </w:rPr>
        <w:t xml:space="preserve">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có</w:t>
      </w:r>
      <w:proofErr w:type="spellEnd"/>
      <w:r>
        <w:rPr>
          <w:rFonts w:eastAsia="Calibri"/>
          <w:color w:val="000000"/>
          <w:sz w:val="28"/>
          <w:szCs w:val="28"/>
        </w:rPr>
        <w:t xml:space="preserve"> </w:t>
      </w:r>
      <w:proofErr w:type="spellStart"/>
      <w:r>
        <w:rPr>
          <w:rFonts w:eastAsia="Calibri"/>
          <w:color w:val="000000"/>
          <w:sz w:val="28"/>
          <w:szCs w:val="28"/>
        </w:rPr>
        <w:t>hiệu</w:t>
      </w:r>
      <w:proofErr w:type="spellEnd"/>
      <w:r>
        <w:rPr>
          <w:rFonts w:eastAsia="Calibri"/>
          <w:color w:val="000000"/>
          <w:sz w:val="28"/>
          <w:szCs w:val="28"/>
        </w:rPr>
        <w:t xml:space="preserve"> </w:t>
      </w:r>
      <w:proofErr w:type="spellStart"/>
      <w:r>
        <w:rPr>
          <w:rFonts w:eastAsia="Calibri"/>
          <w:color w:val="000000"/>
          <w:sz w:val="28"/>
          <w:szCs w:val="28"/>
        </w:rPr>
        <w:t>quả</w:t>
      </w:r>
      <w:proofErr w:type="spellEnd"/>
      <w:r>
        <w:rPr>
          <w:rFonts w:eastAsia="Calibri"/>
          <w:color w:val="000000"/>
          <w:sz w:val="28"/>
          <w:szCs w:val="28"/>
        </w:rPr>
        <w:t xml:space="preserve"> </w:t>
      </w:r>
      <w:proofErr w:type="spellStart"/>
      <w:r>
        <w:rPr>
          <w:rFonts w:eastAsia="Calibri"/>
          <w:color w:val="000000"/>
          <w:sz w:val="28"/>
          <w:szCs w:val="28"/>
        </w:rPr>
        <w:t>việc</w:t>
      </w:r>
      <w:proofErr w:type="spellEnd"/>
      <w:r>
        <w:rPr>
          <w:rFonts w:eastAsia="Calibri"/>
          <w:color w:val="000000"/>
          <w:sz w:val="28"/>
          <w:szCs w:val="28"/>
        </w:rPr>
        <w:t xml:space="preserve"> </w:t>
      </w:r>
      <w:proofErr w:type="spellStart"/>
      <w:r>
        <w:rPr>
          <w:rFonts w:eastAsia="Calibri"/>
          <w:color w:val="000000"/>
          <w:sz w:val="28"/>
          <w:szCs w:val="28"/>
        </w:rPr>
        <w:t>đẩy</w:t>
      </w:r>
      <w:proofErr w:type="spellEnd"/>
      <w:r>
        <w:rPr>
          <w:rFonts w:eastAsia="Calibri"/>
          <w:color w:val="000000"/>
          <w:sz w:val="28"/>
          <w:szCs w:val="28"/>
        </w:rPr>
        <w:t xml:space="preserve"> </w:t>
      </w:r>
      <w:proofErr w:type="spellStart"/>
      <w:r>
        <w:rPr>
          <w:rFonts w:eastAsia="Calibri"/>
          <w:color w:val="000000"/>
          <w:sz w:val="28"/>
          <w:szCs w:val="28"/>
        </w:rPr>
        <w:t>mạnh</w:t>
      </w:r>
      <w:proofErr w:type="spellEnd"/>
      <w:r>
        <w:rPr>
          <w:rFonts w:eastAsia="Calibri"/>
          <w:color w:val="000000"/>
          <w:sz w:val="28"/>
          <w:szCs w:val="28"/>
        </w:rPr>
        <w:t xml:space="preserve">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các</w:t>
      </w:r>
      <w:proofErr w:type="spellEnd"/>
      <w:r>
        <w:rPr>
          <w:rFonts w:eastAsia="Calibri"/>
          <w:color w:val="000000"/>
          <w:sz w:val="28"/>
          <w:szCs w:val="28"/>
        </w:rPr>
        <w:t xml:space="preserve"> </w:t>
      </w:r>
      <w:proofErr w:type="spellStart"/>
      <w:r>
        <w:rPr>
          <w:rFonts w:eastAsia="Calibri"/>
          <w:color w:val="000000"/>
          <w:sz w:val="28"/>
          <w:szCs w:val="28"/>
        </w:rPr>
        <w:t>nội</w:t>
      </w:r>
      <w:proofErr w:type="spellEnd"/>
      <w:r>
        <w:rPr>
          <w:rFonts w:eastAsia="Calibri"/>
          <w:color w:val="000000"/>
          <w:sz w:val="28"/>
          <w:szCs w:val="28"/>
        </w:rPr>
        <w:t xml:space="preserve"> dung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Chỉ</w:t>
      </w:r>
      <w:proofErr w:type="spellEnd"/>
      <w:r>
        <w:rPr>
          <w:rFonts w:eastAsia="Calibri"/>
          <w:color w:val="000000"/>
          <w:sz w:val="28"/>
          <w:szCs w:val="28"/>
        </w:rPr>
        <w:t xml:space="preserve"> </w:t>
      </w:r>
      <w:proofErr w:type="spellStart"/>
      <w:r>
        <w:rPr>
          <w:rFonts w:eastAsia="Calibri"/>
          <w:color w:val="000000"/>
          <w:sz w:val="28"/>
          <w:szCs w:val="28"/>
        </w:rPr>
        <w:t>số</w:t>
      </w:r>
      <w:proofErr w:type="spellEnd"/>
      <w:r>
        <w:rPr>
          <w:rFonts w:eastAsia="Calibri"/>
          <w:color w:val="000000"/>
          <w:sz w:val="28"/>
          <w:szCs w:val="28"/>
        </w:rPr>
        <w:t xml:space="preserve"> </w:t>
      </w:r>
      <w:proofErr w:type="spellStart"/>
      <w:r>
        <w:rPr>
          <w:rFonts w:eastAsia="Calibri"/>
          <w:color w:val="000000"/>
          <w:sz w:val="28"/>
          <w:szCs w:val="28"/>
        </w:rPr>
        <w:t>hiệu</w:t>
      </w:r>
      <w:proofErr w:type="spellEnd"/>
      <w:r>
        <w:rPr>
          <w:rFonts w:eastAsia="Calibri"/>
          <w:color w:val="000000"/>
          <w:sz w:val="28"/>
          <w:szCs w:val="28"/>
        </w:rPr>
        <w:t xml:space="preserve"> </w:t>
      </w:r>
      <w:proofErr w:type="spellStart"/>
      <w:r>
        <w:rPr>
          <w:rFonts w:eastAsia="Calibri"/>
          <w:color w:val="000000"/>
          <w:sz w:val="28"/>
          <w:szCs w:val="28"/>
        </w:rPr>
        <w:t>quả</w:t>
      </w:r>
      <w:proofErr w:type="spellEnd"/>
      <w:r>
        <w:rPr>
          <w:rFonts w:eastAsia="Calibri"/>
          <w:color w:val="000000"/>
          <w:sz w:val="28"/>
          <w:szCs w:val="28"/>
        </w:rPr>
        <w:t xml:space="preserve"> </w:t>
      </w:r>
      <w:proofErr w:type="spellStart"/>
      <w:r>
        <w:rPr>
          <w:rFonts w:eastAsia="Calibri"/>
          <w:color w:val="000000"/>
          <w:sz w:val="28"/>
          <w:szCs w:val="28"/>
        </w:rPr>
        <w:t>quản</w:t>
      </w:r>
      <w:proofErr w:type="spellEnd"/>
      <w:r>
        <w:rPr>
          <w:rFonts w:eastAsia="Calibri"/>
          <w:color w:val="000000"/>
          <w:sz w:val="28"/>
          <w:szCs w:val="28"/>
        </w:rPr>
        <w:t xml:space="preserve"> </w:t>
      </w:r>
      <w:proofErr w:type="spellStart"/>
      <w:r>
        <w:rPr>
          <w:rFonts w:eastAsia="Calibri"/>
          <w:color w:val="000000"/>
          <w:sz w:val="28"/>
          <w:szCs w:val="28"/>
        </w:rPr>
        <w:t>trị</w:t>
      </w:r>
      <w:proofErr w:type="spellEnd"/>
      <w:r>
        <w:rPr>
          <w:rFonts w:eastAsia="Calibri"/>
          <w:color w:val="000000"/>
          <w:sz w:val="28"/>
          <w:szCs w:val="28"/>
        </w:rPr>
        <w:t xml:space="preserve"> </w:t>
      </w:r>
      <w:proofErr w:type="spellStart"/>
      <w:r>
        <w:rPr>
          <w:rFonts w:eastAsia="Calibri"/>
          <w:color w:val="000000"/>
          <w:sz w:val="28"/>
          <w:szCs w:val="28"/>
        </w:rPr>
        <w:t>và</w:t>
      </w:r>
      <w:proofErr w:type="spellEnd"/>
      <w:r>
        <w:rPr>
          <w:rFonts w:eastAsia="Calibri"/>
          <w:color w:val="000000"/>
          <w:sz w:val="28"/>
          <w:szCs w:val="28"/>
        </w:rPr>
        <w:t xml:space="preserve"> </w:t>
      </w:r>
      <w:proofErr w:type="spellStart"/>
      <w:r>
        <w:rPr>
          <w:rFonts w:eastAsia="Calibri"/>
          <w:color w:val="000000"/>
          <w:sz w:val="28"/>
          <w:szCs w:val="28"/>
        </w:rPr>
        <w:t>Hành</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công</w:t>
      </w:r>
      <w:proofErr w:type="spellEnd"/>
      <w:r>
        <w:rPr>
          <w:rFonts w:eastAsia="Calibri"/>
          <w:color w:val="000000"/>
          <w:sz w:val="28"/>
          <w:szCs w:val="28"/>
        </w:rPr>
        <w:t xml:space="preserve"> </w:t>
      </w:r>
      <w:proofErr w:type="spellStart"/>
      <w:r>
        <w:rPr>
          <w:rFonts w:eastAsia="Calibri"/>
          <w:color w:val="000000"/>
          <w:sz w:val="28"/>
          <w:szCs w:val="28"/>
        </w:rPr>
        <w:t>cấp</w:t>
      </w:r>
      <w:proofErr w:type="spellEnd"/>
      <w:r>
        <w:rPr>
          <w:rFonts w:eastAsia="Calibri"/>
          <w:color w:val="000000"/>
          <w:sz w:val="28"/>
          <w:szCs w:val="28"/>
        </w:rPr>
        <w:t xml:space="preserve"> </w:t>
      </w:r>
      <w:proofErr w:type="spellStart"/>
      <w:r>
        <w:rPr>
          <w:rFonts w:eastAsia="Calibri"/>
          <w:color w:val="000000"/>
          <w:sz w:val="28"/>
          <w:szCs w:val="28"/>
        </w:rPr>
        <w:t>tỉnh</w:t>
      </w:r>
      <w:proofErr w:type="spellEnd"/>
      <w:r>
        <w:rPr>
          <w:rFonts w:eastAsia="Calibri"/>
          <w:color w:val="000000"/>
          <w:sz w:val="28"/>
          <w:szCs w:val="28"/>
        </w:rPr>
        <w:t xml:space="preserve"> (PAPI) </w:t>
      </w:r>
      <w:proofErr w:type="spellStart"/>
      <w:r>
        <w:rPr>
          <w:rFonts w:eastAsia="Calibri"/>
          <w:color w:val="000000"/>
          <w:sz w:val="28"/>
          <w:szCs w:val="28"/>
        </w:rPr>
        <w:t>trong</w:t>
      </w:r>
      <w:proofErr w:type="spellEnd"/>
      <w:r>
        <w:rPr>
          <w:rFonts w:eastAsia="Calibri"/>
          <w:color w:val="000000"/>
          <w:sz w:val="28"/>
          <w:szCs w:val="28"/>
        </w:rPr>
        <w:t xml:space="preserve"> </w:t>
      </w:r>
      <w:proofErr w:type="spellStart"/>
      <w:r>
        <w:rPr>
          <w:rFonts w:eastAsia="Calibri"/>
          <w:color w:val="000000"/>
          <w:sz w:val="28"/>
          <w:szCs w:val="28"/>
        </w:rPr>
        <w:t>lĩnh</w:t>
      </w:r>
      <w:proofErr w:type="spellEnd"/>
      <w:r>
        <w:rPr>
          <w:rFonts w:eastAsia="Calibri"/>
          <w:color w:val="000000"/>
          <w:sz w:val="28"/>
          <w:szCs w:val="28"/>
        </w:rPr>
        <w:t xml:space="preserve"> </w:t>
      </w:r>
      <w:proofErr w:type="spellStart"/>
      <w:r>
        <w:rPr>
          <w:rFonts w:eastAsia="Calibri"/>
          <w:color w:val="000000"/>
          <w:sz w:val="28"/>
          <w:szCs w:val="28"/>
        </w:rPr>
        <w:t>vực</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vào</w:t>
      </w:r>
      <w:proofErr w:type="spellEnd"/>
      <w:r>
        <w:rPr>
          <w:rFonts w:eastAsia="Calibri"/>
          <w:color w:val="000000"/>
          <w:sz w:val="28"/>
          <w:szCs w:val="28"/>
        </w:rPr>
        <w:t xml:space="preserve"> </w:t>
      </w:r>
      <w:proofErr w:type="spellStart"/>
      <w:r>
        <w:rPr>
          <w:rFonts w:eastAsia="Calibri"/>
          <w:color w:val="000000"/>
          <w:sz w:val="28"/>
          <w:szCs w:val="28"/>
        </w:rPr>
        <w:t>đào</w:t>
      </w:r>
      <w:proofErr w:type="spellEnd"/>
      <w:r>
        <w:rPr>
          <w:rFonts w:eastAsia="Calibri"/>
          <w:color w:val="000000"/>
          <w:sz w:val="28"/>
          <w:szCs w:val="28"/>
        </w:rPr>
        <w:t xml:space="preserve"> </w:t>
      </w:r>
      <w:proofErr w:type="spellStart"/>
      <w:r>
        <w:rPr>
          <w:rFonts w:eastAsia="Calibri"/>
          <w:color w:val="000000"/>
          <w:sz w:val="28"/>
          <w:szCs w:val="28"/>
        </w:rPr>
        <w:t>tạo</w:t>
      </w:r>
      <w:proofErr w:type="spellEnd"/>
      <w:r>
        <w:rPr>
          <w:rFonts w:eastAsia="Calibri"/>
          <w:color w:val="000000"/>
          <w:sz w:val="28"/>
          <w:szCs w:val="28"/>
        </w:rPr>
        <w:t xml:space="preserve">; </w:t>
      </w:r>
      <w:proofErr w:type="spellStart"/>
      <w:r>
        <w:rPr>
          <w:rFonts w:eastAsia="Calibri"/>
          <w:color w:val="000000"/>
          <w:sz w:val="28"/>
          <w:szCs w:val="28"/>
        </w:rPr>
        <w:t>Kế</w:t>
      </w:r>
      <w:proofErr w:type="spellEnd"/>
      <w:r>
        <w:rPr>
          <w:rFonts w:eastAsia="Calibri"/>
          <w:color w:val="000000"/>
          <w:sz w:val="28"/>
          <w:szCs w:val="28"/>
        </w:rPr>
        <w:t xml:space="preserve"> </w:t>
      </w:r>
      <w:proofErr w:type="spellStart"/>
      <w:r>
        <w:rPr>
          <w:rFonts w:eastAsia="Calibri"/>
          <w:color w:val="000000"/>
          <w:sz w:val="28"/>
          <w:szCs w:val="28"/>
        </w:rPr>
        <w:t>hoạch</w:t>
      </w:r>
      <w:proofErr w:type="spellEnd"/>
      <w:r>
        <w:rPr>
          <w:rFonts w:eastAsia="Calibri"/>
          <w:color w:val="000000"/>
          <w:sz w:val="28"/>
          <w:szCs w:val="28"/>
        </w:rPr>
        <w:t xml:space="preserve"> </w:t>
      </w:r>
      <w:proofErr w:type="spellStart"/>
      <w:r>
        <w:rPr>
          <w:rFonts w:eastAsia="Calibri"/>
          <w:color w:val="000000"/>
          <w:sz w:val="28"/>
          <w:szCs w:val="28"/>
        </w:rPr>
        <w:t>phát</w:t>
      </w:r>
      <w:proofErr w:type="spellEnd"/>
      <w:r>
        <w:rPr>
          <w:rFonts w:eastAsia="Calibri"/>
          <w:color w:val="000000"/>
          <w:sz w:val="28"/>
          <w:szCs w:val="28"/>
        </w:rPr>
        <w:t xml:space="preserve"> </w:t>
      </w:r>
      <w:proofErr w:type="spellStart"/>
      <w:r>
        <w:rPr>
          <w:rFonts w:eastAsia="Calibri"/>
          <w:color w:val="000000"/>
          <w:sz w:val="28"/>
          <w:szCs w:val="28"/>
        </w:rPr>
        <w:t>triển</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đến</w:t>
      </w:r>
      <w:proofErr w:type="spellEnd"/>
      <w:r>
        <w:rPr>
          <w:rFonts w:eastAsia="Calibri"/>
          <w:color w:val="000000"/>
          <w:sz w:val="28"/>
          <w:szCs w:val="28"/>
        </w:rPr>
        <w:t xml:space="preserve"> </w:t>
      </w:r>
      <w:proofErr w:type="spellStart"/>
      <w:r>
        <w:rPr>
          <w:rFonts w:eastAsia="Calibri"/>
          <w:color w:val="000000"/>
          <w:sz w:val="28"/>
          <w:szCs w:val="28"/>
        </w:rPr>
        <w:t>năm</w:t>
      </w:r>
      <w:proofErr w:type="spellEnd"/>
      <w:r>
        <w:rPr>
          <w:rFonts w:eastAsia="Calibri"/>
          <w:color w:val="000000"/>
          <w:sz w:val="28"/>
          <w:szCs w:val="28"/>
        </w:rPr>
        <w:t xml:space="preserve"> 2025; </w:t>
      </w:r>
      <w:proofErr w:type="spellStart"/>
      <w:r>
        <w:rPr>
          <w:rFonts w:eastAsia="Calibri"/>
          <w:color w:val="000000"/>
          <w:sz w:val="28"/>
          <w:szCs w:val="28"/>
        </w:rPr>
        <w:t>tổ</w:t>
      </w:r>
      <w:proofErr w:type="spellEnd"/>
      <w:r>
        <w:rPr>
          <w:rFonts w:eastAsia="Calibri"/>
          <w:color w:val="000000"/>
          <w:sz w:val="28"/>
          <w:szCs w:val="28"/>
        </w:rPr>
        <w:t xml:space="preserve"> </w:t>
      </w:r>
      <w:proofErr w:type="spellStart"/>
      <w:r>
        <w:rPr>
          <w:rFonts w:eastAsia="Calibri"/>
          <w:color w:val="000000"/>
          <w:sz w:val="28"/>
          <w:szCs w:val="28"/>
        </w:rPr>
        <w:t>chức</w:t>
      </w:r>
      <w:proofErr w:type="spellEnd"/>
      <w:r>
        <w:rPr>
          <w:rFonts w:eastAsia="Calibri"/>
          <w:color w:val="000000"/>
          <w:sz w:val="28"/>
          <w:szCs w:val="28"/>
        </w:rPr>
        <w:t xml:space="preserve">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nội</w:t>
      </w:r>
      <w:proofErr w:type="spellEnd"/>
      <w:r>
        <w:rPr>
          <w:rFonts w:eastAsia="Calibri"/>
          <w:color w:val="000000"/>
          <w:sz w:val="28"/>
          <w:szCs w:val="28"/>
        </w:rPr>
        <w:t xml:space="preserve"> dung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địa</w:t>
      </w:r>
      <w:proofErr w:type="spellEnd"/>
      <w:r>
        <w:rPr>
          <w:rFonts w:eastAsia="Calibri"/>
          <w:color w:val="000000"/>
          <w:sz w:val="28"/>
          <w:szCs w:val="28"/>
        </w:rPr>
        <w:t xml:space="preserve"> </w:t>
      </w:r>
      <w:proofErr w:type="spellStart"/>
      <w:r>
        <w:rPr>
          <w:rFonts w:eastAsia="Calibri"/>
          <w:color w:val="000000"/>
          <w:sz w:val="28"/>
          <w:szCs w:val="28"/>
        </w:rPr>
        <w:t>phương</w:t>
      </w:r>
      <w:proofErr w:type="spellEnd"/>
      <w:r>
        <w:rPr>
          <w:rFonts w:eastAsia="Calibri"/>
          <w:color w:val="000000"/>
          <w:sz w:val="28"/>
          <w:szCs w:val="28"/>
        </w:rPr>
        <w:t xml:space="preserve">; </w:t>
      </w:r>
      <w:proofErr w:type="spellStart"/>
      <w:r>
        <w:rPr>
          <w:rFonts w:eastAsia="Calibri"/>
          <w:sz w:val="28"/>
          <w:szCs w:val="28"/>
        </w:rPr>
        <w:t>tiếp</w:t>
      </w:r>
      <w:proofErr w:type="spellEnd"/>
      <w:r>
        <w:rPr>
          <w:rFonts w:eastAsia="Calibri"/>
          <w:sz w:val="28"/>
          <w:szCs w:val="28"/>
        </w:rPr>
        <w:t xml:space="preserve"> </w:t>
      </w:r>
      <w:proofErr w:type="spellStart"/>
      <w:r>
        <w:rPr>
          <w:rFonts w:eastAsia="Calibri"/>
          <w:sz w:val="28"/>
          <w:szCs w:val="28"/>
        </w:rPr>
        <w:t>cận</w:t>
      </w:r>
      <w:proofErr w:type="spellEnd"/>
      <w:r>
        <w:rPr>
          <w:rFonts w:eastAsia="Calibri"/>
          <w:sz w:val="28"/>
          <w:szCs w:val="28"/>
        </w:rPr>
        <w:t xml:space="preserve"> </w:t>
      </w:r>
      <w:proofErr w:type="spellStart"/>
      <w:r>
        <w:rPr>
          <w:rFonts w:eastAsia="Calibri"/>
          <w:color w:val="000000"/>
          <w:sz w:val="28"/>
          <w:szCs w:val="28"/>
        </w:rPr>
        <w:t>nội</w:t>
      </w:r>
      <w:proofErr w:type="spellEnd"/>
      <w:r>
        <w:rPr>
          <w:rFonts w:eastAsia="Calibri"/>
          <w:color w:val="000000"/>
          <w:sz w:val="28"/>
          <w:szCs w:val="28"/>
        </w:rPr>
        <w:t xml:space="preserve"> dung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STEM;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chuyển</w:t>
      </w:r>
      <w:proofErr w:type="spellEnd"/>
      <w:r>
        <w:rPr>
          <w:rFonts w:eastAsia="Calibri"/>
          <w:color w:val="000000"/>
          <w:sz w:val="28"/>
          <w:szCs w:val="28"/>
        </w:rPr>
        <w:t xml:space="preserve"> </w:t>
      </w:r>
      <w:proofErr w:type="spellStart"/>
      <w:r>
        <w:rPr>
          <w:rFonts w:eastAsia="Calibri"/>
          <w:color w:val="000000"/>
          <w:sz w:val="28"/>
          <w:szCs w:val="28"/>
        </w:rPr>
        <w:t>đổi</w:t>
      </w:r>
      <w:proofErr w:type="spellEnd"/>
      <w:r>
        <w:rPr>
          <w:rFonts w:eastAsia="Calibri"/>
          <w:color w:val="000000"/>
          <w:sz w:val="28"/>
          <w:szCs w:val="28"/>
        </w:rPr>
        <w:t xml:space="preserve"> </w:t>
      </w:r>
      <w:proofErr w:type="spellStart"/>
      <w:r>
        <w:rPr>
          <w:rFonts w:eastAsia="Calibri"/>
          <w:color w:val="000000"/>
          <w:sz w:val="28"/>
          <w:szCs w:val="28"/>
        </w:rPr>
        <w:t>số</w:t>
      </w:r>
      <w:proofErr w:type="spellEnd"/>
      <w:r>
        <w:rPr>
          <w:rFonts w:eastAsia="Calibri"/>
          <w:color w:val="000000"/>
          <w:sz w:val="28"/>
          <w:szCs w:val="28"/>
        </w:rPr>
        <w:t xml:space="preserve"> </w:t>
      </w:r>
      <w:proofErr w:type="spellStart"/>
      <w:r>
        <w:rPr>
          <w:rFonts w:eastAsia="Calibri"/>
          <w:color w:val="000000"/>
          <w:sz w:val="28"/>
          <w:szCs w:val="28"/>
        </w:rPr>
        <w:t>trong</w:t>
      </w:r>
      <w:proofErr w:type="spellEnd"/>
      <w:r>
        <w:rPr>
          <w:rFonts w:eastAsia="Calibri"/>
          <w:color w:val="000000"/>
          <w:sz w:val="28"/>
          <w:szCs w:val="28"/>
        </w:rPr>
        <w:t xml:space="preserve"> </w:t>
      </w:r>
      <w:proofErr w:type="spellStart"/>
      <w:r>
        <w:rPr>
          <w:rFonts w:eastAsia="Calibri"/>
          <w:color w:val="000000"/>
          <w:sz w:val="28"/>
          <w:szCs w:val="28"/>
        </w:rPr>
        <w:t>giáo</w:t>
      </w:r>
      <w:proofErr w:type="spellEnd"/>
      <w:r>
        <w:rPr>
          <w:rFonts w:eastAsia="Calibri"/>
          <w:color w:val="000000"/>
          <w:sz w:val="28"/>
          <w:szCs w:val="28"/>
        </w:rPr>
        <w:t xml:space="preserve"> </w:t>
      </w:r>
      <w:proofErr w:type="spellStart"/>
      <w:r>
        <w:rPr>
          <w:rFonts w:eastAsia="Calibri"/>
          <w:color w:val="000000"/>
          <w:sz w:val="28"/>
          <w:szCs w:val="28"/>
        </w:rPr>
        <w:t>dục</w:t>
      </w:r>
      <w:proofErr w:type="spellEnd"/>
      <w:r>
        <w:rPr>
          <w:rFonts w:eastAsia="Calibri"/>
          <w:color w:val="000000"/>
          <w:sz w:val="28"/>
          <w:szCs w:val="28"/>
        </w:rPr>
        <w:t xml:space="preserve"> </w:t>
      </w:r>
      <w:proofErr w:type="spellStart"/>
      <w:r>
        <w:rPr>
          <w:rFonts w:eastAsia="Calibri"/>
          <w:color w:val="000000"/>
          <w:sz w:val="28"/>
          <w:szCs w:val="28"/>
        </w:rPr>
        <w:t>và</w:t>
      </w:r>
      <w:proofErr w:type="spellEnd"/>
      <w:r>
        <w:rPr>
          <w:rFonts w:eastAsia="Calibri"/>
          <w:color w:val="000000"/>
          <w:sz w:val="28"/>
          <w:szCs w:val="28"/>
        </w:rPr>
        <w:t xml:space="preserve"> </w:t>
      </w:r>
      <w:proofErr w:type="spellStart"/>
      <w:r>
        <w:rPr>
          <w:rFonts w:eastAsia="Calibri"/>
          <w:color w:val="000000"/>
          <w:sz w:val="28"/>
          <w:szCs w:val="28"/>
        </w:rPr>
        <w:t>tăng</w:t>
      </w:r>
      <w:proofErr w:type="spellEnd"/>
      <w:r>
        <w:rPr>
          <w:rFonts w:eastAsia="Calibri"/>
          <w:color w:val="000000"/>
          <w:sz w:val="28"/>
          <w:szCs w:val="28"/>
        </w:rPr>
        <w:t xml:space="preserve"> </w:t>
      </w:r>
      <w:proofErr w:type="spellStart"/>
      <w:r>
        <w:rPr>
          <w:rFonts w:eastAsia="Calibri"/>
          <w:color w:val="000000"/>
          <w:sz w:val="28"/>
          <w:szCs w:val="28"/>
        </w:rPr>
        <w:t>cường</w:t>
      </w:r>
      <w:proofErr w:type="spellEnd"/>
      <w:r>
        <w:rPr>
          <w:rFonts w:eastAsia="Calibri"/>
          <w:color w:val="000000"/>
          <w:sz w:val="28"/>
          <w:szCs w:val="28"/>
        </w:rPr>
        <w:t xml:space="preserve"> </w:t>
      </w:r>
      <w:proofErr w:type="spellStart"/>
      <w:r>
        <w:rPr>
          <w:rFonts w:eastAsia="Calibri"/>
          <w:color w:val="000000"/>
          <w:sz w:val="28"/>
          <w:szCs w:val="28"/>
        </w:rPr>
        <w:t>huy</w:t>
      </w:r>
      <w:proofErr w:type="spellEnd"/>
      <w:r>
        <w:rPr>
          <w:rFonts w:eastAsia="Calibri"/>
          <w:color w:val="000000"/>
          <w:sz w:val="28"/>
          <w:szCs w:val="28"/>
        </w:rPr>
        <w:t xml:space="preserve"> </w:t>
      </w:r>
      <w:proofErr w:type="spellStart"/>
      <w:r>
        <w:rPr>
          <w:rFonts w:eastAsia="Calibri"/>
          <w:color w:val="000000"/>
          <w:sz w:val="28"/>
          <w:szCs w:val="28"/>
        </w:rPr>
        <w:t>động</w:t>
      </w:r>
      <w:proofErr w:type="spellEnd"/>
      <w:r>
        <w:rPr>
          <w:rFonts w:eastAsia="Calibri"/>
          <w:color w:val="000000"/>
          <w:sz w:val="28"/>
          <w:szCs w:val="28"/>
        </w:rPr>
        <w:t xml:space="preserve"> </w:t>
      </w:r>
      <w:proofErr w:type="spellStart"/>
      <w:r>
        <w:rPr>
          <w:rFonts w:eastAsia="Calibri"/>
          <w:color w:val="000000"/>
          <w:sz w:val="28"/>
          <w:szCs w:val="28"/>
        </w:rPr>
        <w:t>nguồn</w:t>
      </w:r>
      <w:proofErr w:type="spellEnd"/>
      <w:r>
        <w:rPr>
          <w:rFonts w:eastAsia="Calibri"/>
          <w:color w:val="000000"/>
          <w:sz w:val="28"/>
          <w:szCs w:val="28"/>
        </w:rPr>
        <w:t xml:space="preserve"> </w:t>
      </w:r>
      <w:proofErr w:type="spellStart"/>
      <w:r>
        <w:rPr>
          <w:rFonts w:eastAsia="Calibri"/>
          <w:color w:val="000000"/>
          <w:sz w:val="28"/>
          <w:szCs w:val="28"/>
        </w:rPr>
        <w:t>lực</w:t>
      </w:r>
      <w:proofErr w:type="spellEnd"/>
      <w:r>
        <w:rPr>
          <w:rFonts w:eastAsia="Calibri"/>
          <w:color w:val="000000"/>
          <w:sz w:val="28"/>
          <w:szCs w:val="28"/>
        </w:rPr>
        <w:t xml:space="preserve"> </w:t>
      </w:r>
      <w:proofErr w:type="spellStart"/>
      <w:r>
        <w:rPr>
          <w:rFonts w:eastAsia="Calibri"/>
          <w:color w:val="000000"/>
          <w:sz w:val="28"/>
          <w:szCs w:val="28"/>
        </w:rPr>
        <w:t>để</w:t>
      </w:r>
      <w:proofErr w:type="spellEnd"/>
      <w:r>
        <w:rPr>
          <w:rFonts w:eastAsia="Calibri"/>
          <w:color w:val="000000"/>
          <w:sz w:val="28"/>
          <w:szCs w:val="28"/>
        </w:rPr>
        <w:t xml:space="preserve"> </w:t>
      </w:r>
      <w:proofErr w:type="spellStart"/>
      <w:r>
        <w:rPr>
          <w:rFonts w:eastAsia="Calibri"/>
          <w:color w:val="000000"/>
          <w:sz w:val="28"/>
          <w:szCs w:val="28"/>
        </w:rPr>
        <w:t>thực</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nhiệm</w:t>
      </w:r>
      <w:proofErr w:type="spellEnd"/>
      <w:r>
        <w:rPr>
          <w:rFonts w:eastAsia="Calibri"/>
          <w:color w:val="000000"/>
          <w:sz w:val="28"/>
          <w:szCs w:val="28"/>
        </w:rPr>
        <w:t xml:space="preserve"> </w:t>
      </w:r>
      <w:proofErr w:type="spellStart"/>
      <w:r>
        <w:rPr>
          <w:rFonts w:eastAsia="Calibri"/>
          <w:color w:val="000000"/>
          <w:sz w:val="28"/>
          <w:szCs w:val="28"/>
        </w:rPr>
        <w:t>vụ</w:t>
      </w:r>
      <w:proofErr w:type="spellEnd"/>
      <w:r>
        <w:rPr>
          <w:rFonts w:eastAsia="Calibri"/>
          <w:color w:val="000000"/>
          <w:sz w:val="28"/>
          <w:szCs w:val="28"/>
        </w:rPr>
        <w:t xml:space="preserve"> </w:t>
      </w:r>
      <w:proofErr w:type="spellStart"/>
      <w:r>
        <w:rPr>
          <w:rFonts w:eastAsia="Calibri"/>
          <w:color w:val="000000"/>
          <w:sz w:val="28"/>
          <w:szCs w:val="28"/>
        </w:rPr>
        <w:t>năm</w:t>
      </w:r>
      <w:proofErr w:type="spellEnd"/>
      <w:r>
        <w:rPr>
          <w:rFonts w:eastAsia="Calibri"/>
          <w:color w:val="000000"/>
          <w:sz w:val="28"/>
          <w:szCs w:val="28"/>
        </w:rPr>
        <w:t xml:space="preserve"> </w:t>
      </w:r>
      <w:proofErr w:type="spellStart"/>
      <w:r>
        <w:rPr>
          <w:rFonts w:eastAsia="Calibri"/>
          <w:color w:val="000000"/>
          <w:sz w:val="28"/>
          <w:szCs w:val="28"/>
        </w:rPr>
        <w:t>học</w:t>
      </w:r>
      <w:proofErr w:type="spellEnd"/>
      <w:r>
        <w:rPr>
          <w:rFonts w:eastAsia="Calibri"/>
          <w:color w:val="000000"/>
          <w:sz w:val="28"/>
          <w:szCs w:val="28"/>
        </w:rPr>
        <w:t>.</w:t>
      </w:r>
    </w:p>
    <w:p w14:paraId="50C9EF1C" w14:textId="77777777" w:rsidR="008D2952" w:rsidRDefault="00FB7FB1">
      <w:pPr>
        <w:spacing w:line="276" w:lineRule="auto"/>
        <w:ind w:firstLine="720"/>
        <w:rPr>
          <w:szCs w:val="28"/>
        </w:rPr>
      </w:pPr>
      <w:r>
        <w:rPr>
          <w:szCs w:val="28"/>
          <w:lang w:val="vi-VN"/>
        </w:rPr>
        <w:t>1.</w:t>
      </w:r>
      <w:r>
        <w:rPr>
          <w:szCs w:val="28"/>
        </w:rPr>
        <w:t>8</w:t>
      </w:r>
      <w:r>
        <w:rPr>
          <w:szCs w:val="28"/>
          <w:lang w:val="vi-VN"/>
        </w:rPr>
        <w:t>. Tăng cường an ninh, an toàn trường học; tích cực phòng, chống xâm hại và bạo lực học đường; chú trọng xây dựng văn hóa học đường trong môi trường giáo dục; tăng cường giáo dục đạo đức, lối sống, rèn luyện kỹ năng sống cho học sinh; phối hợp 03 môi trường giáo dục đảm bảo học sinh được học tập, rèn luyện trong môi trường an toàn, lành mạnh và thân thiện.</w:t>
      </w:r>
    </w:p>
    <w:p w14:paraId="6DE6F257" w14:textId="77777777" w:rsidR="00222CD8" w:rsidRPr="00222CD8" w:rsidRDefault="00222CD8">
      <w:pPr>
        <w:spacing w:line="276" w:lineRule="auto"/>
        <w:ind w:firstLine="720"/>
        <w:rPr>
          <w:szCs w:val="28"/>
        </w:rPr>
      </w:pPr>
      <w:r>
        <w:rPr>
          <w:szCs w:val="28"/>
        </w:rPr>
        <w:t xml:space="preserve">1.9.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tích</w:t>
      </w:r>
      <w:proofErr w:type="spellEnd"/>
      <w:r>
        <w:rPr>
          <w:szCs w:val="28"/>
        </w:rPr>
        <w:t xml:space="preserve"> </w:t>
      </w:r>
      <w:proofErr w:type="spellStart"/>
      <w:r>
        <w:rPr>
          <w:szCs w:val="28"/>
        </w:rPr>
        <w:t>hợp</w:t>
      </w:r>
      <w:proofErr w:type="spellEnd"/>
      <w:r>
        <w:rPr>
          <w:szCs w:val="28"/>
        </w:rPr>
        <w:t xml:space="preserve"> </w:t>
      </w:r>
      <w:proofErr w:type="spellStart"/>
      <w:r>
        <w:rPr>
          <w:szCs w:val="28"/>
        </w:rPr>
        <w:t>các</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dự</w:t>
      </w:r>
      <w:proofErr w:type="spellEnd"/>
      <w:r w:rsidR="004D1688">
        <w:rPr>
          <w:szCs w:val="28"/>
        </w:rPr>
        <w:t xml:space="preserve"> </w:t>
      </w:r>
      <w:proofErr w:type="spellStart"/>
      <w:r w:rsidR="004D1688">
        <w:rPr>
          <w:szCs w:val="28"/>
        </w:rPr>
        <w:t>án</w:t>
      </w:r>
      <w:proofErr w:type="spellEnd"/>
      <w:r w:rsidR="004D1688">
        <w:rPr>
          <w:szCs w:val="28"/>
        </w:rPr>
        <w:t xml:space="preserve"> </w:t>
      </w:r>
      <w:proofErr w:type="spellStart"/>
      <w:r w:rsidR="004D1688">
        <w:rPr>
          <w:szCs w:val="28"/>
        </w:rPr>
        <w:t>đã</w:t>
      </w:r>
      <w:proofErr w:type="spellEnd"/>
      <w:r w:rsidR="004D1688">
        <w:rPr>
          <w:szCs w:val="28"/>
        </w:rPr>
        <w:t xml:space="preserve"> </w:t>
      </w:r>
      <w:proofErr w:type="spellStart"/>
      <w:r w:rsidR="004D1688">
        <w:rPr>
          <w:szCs w:val="28"/>
        </w:rPr>
        <w:t>tập</w:t>
      </w:r>
      <w:proofErr w:type="spellEnd"/>
      <w:r w:rsidR="004D1688">
        <w:rPr>
          <w:szCs w:val="28"/>
        </w:rPr>
        <w:t xml:space="preserve"> </w:t>
      </w:r>
      <w:proofErr w:type="spellStart"/>
      <w:r w:rsidR="004D1688">
        <w:rPr>
          <w:szCs w:val="28"/>
        </w:rPr>
        <w:t>huấn</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học</w:t>
      </w:r>
      <w:proofErr w:type="spellEnd"/>
      <w:r>
        <w:rPr>
          <w:szCs w:val="28"/>
        </w:rPr>
        <w:t xml:space="preserve"> </w:t>
      </w:r>
      <w:proofErr w:type="spellStart"/>
      <w:r>
        <w:rPr>
          <w:szCs w:val="28"/>
        </w:rPr>
        <w:t>xanh</w:t>
      </w:r>
      <w:proofErr w:type="spellEnd"/>
      <w:r>
        <w:rPr>
          <w:szCs w:val="28"/>
        </w:rPr>
        <w:t xml:space="preserve">, an </w:t>
      </w:r>
      <w:proofErr w:type="spellStart"/>
      <w:r>
        <w:rPr>
          <w:szCs w:val="28"/>
        </w:rPr>
        <w:t>toàn</w:t>
      </w:r>
      <w:proofErr w:type="spellEnd"/>
      <w:r>
        <w:rPr>
          <w:szCs w:val="28"/>
        </w:rPr>
        <w:t xml:space="preserve">, </w:t>
      </w:r>
      <w:proofErr w:type="spellStart"/>
      <w:r w:rsidR="00F40D3F">
        <w:rPr>
          <w:szCs w:val="28"/>
        </w:rPr>
        <w:t>thô</w:t>
      </w:r>
      <w:r>
        <w:rPr>
          <w:szCs w:val="28"/>
        </w:rPr>
        <w:t>ng</w:t>
      </w:r>
      <w:proofErr w:type="spellEnd"/>
      <w:r>
        <w:rPr>
          <w:szCs w:val="28"/>
        </w:rPr>
        <w:t xml:space="preserve"> </w:t>
      </w:r>
      <w:proofErr w:type="spellStart"/>
      <w:r>
        <w:rPr>
          <w:szCs w:val="28"/>
        </w:rPr>
        <w:t>minh</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học</w:t>
      </w:r>
      <w:proofErr w:type="spellEnd"/>
      <w:r>
        <w:rPr>
          <w:szCs w:val="28"/>
        </w:rPr>
        <w:t xml:space="preserve"> </w:t>
      </w:r>
      <w:proofErr w:type="spellStart"/>
      <w:r>
        <w:rPr>
          <w:szCs w:val="28"/>
        </w:rPr>
        <w:t>hạnh</w:t>
      </w:r>
      <w:proofErr w:type="spellEnd"/>
      <w:r>
        <w:rPr>
          <w:szCs w:val="28"/>
        </w:rPr>
        <w:t xml:space="preserve"> </w:t>
      </w:r>
      <w:proofErr w:type="spellStart"/>
      <w:r>
        <w:rPr>
          <w:szCs w:val="28"/>
        </w:rPr>
        <w:t>phúc</w:t>
      </w:r>
      <w:proofErr w:type="spellEnd"/>
      <w:r>
        <w:rPr>
          <w:szCs w:val="28"/>
        </w:rPr>
        <w:t>…</w:t>
      </w:r>
    </w:p>
    <w:p w14:paraId="4FEBE665" w14:textId="77777777" w:rsidR="008D2952" w:rsidRDefault="00FB7FB1">
      <w:pPr>
        <w:pStyle w:val="BodyText"/>
        <w:spacing w:before="0" w:line="276" w:lineRule="auto"/>
        <w:ind w:left="0" w:firstLine="709"/>
        <w:jc w:val="both"/>
        <w:rPr>
          <w:sz w:val="28"/>
          <w:szCs w:val="28"/>
        </w:rPr>
      </w:pPr>
      <w:r>
        <w:rPr>
          <w:sz w:val="28"/>
          <w:szCs w:val="28"/>
        </w:rPr>
        <w:t>1.</w:t>
      </w:r>
      <w:r w:rsidR="00222CD8">
        <w:rPr>
          <w:sz w:val="28"/>
          <w:szCs w:val="28"/>
        </w:rPr>
        <w:t>10</w:t>
      </w:r>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lang w:val="es-BO"/>
        </w:rPr>
        <w:t>thân</w:t>
      </w:r>
      <w:proofErr w:type="spellEnd"/>
      <w:r>
        <w:rPr>
          <w:sz w:val="28"/>
          <w:szCs w:val="28"/>
          <w:lang w:val="es-BO"/>
        </w:rPr>
        <w:t xml:space="preserve"> </w:t>
      </w:r>
      <w:proofErr w:type="spellStart"/>
      <w:r>
        <w:rPr>
          <w:sz w:val="28"/>
          <w:szCs w:val="28"/>
          <w:lang w:val="es-BO"/>
        </w:rPr>
        <w:t>thiện</w:t>
      </w:r>
      <w:proofErr w:type="spellEnd"/>
      <w:r>
        <w:rPr>
          <w:sz w:val="28"/>
          <w:szCs w:val="28"/>
          <w:lang w:val="es-BO"/>
        </w:rPr>
        <w:t xml:space="preserve">, </w:t>
      </w:r>
      <w:proofErr w:type="spellStart"/>
      <w:r>
        <w:rPr>
          <w:sz w:val="28"/>
          <w:szCs w:val="28"/>
        </w:rPr>
        <w:t>có</w:t>
      </w:r>
      <w:proofErr w:type="spellEnd"/>
      <w:r>
        <w:rPr>
          <w:sz w:val="28"/>
          <w:szCs w:val="28"/>
        </w:rPr>
        <w:t xml:space="preserve"> </w:t>
      </w:r>
      <w:proofErr w:type="spellStart"/>
      <w:r>
        <w:rPr>
          <w:sz w:val="28"/>
          <w:szCs w:val="28"/>
        </w:rPr>
        <w:t>nề</w:t>
      </w:r>
      <w:proofErr w:type="spellEnd"/>
      <w:r>
        <w:rPr>
          <w:sz w:val="28"/>
          <w:szCs w:val="28"/>
        </w:rPr>
        <w:t xml:space="preserve"> </w:t>
      </w:r>
      <w:proofErr w:type="spellStart"/>
      <w:r>
        <w:rPr>
          <w:sz w:val="28"/>
          <w:szCs w:val="28"/>
        </w:rPr>
        <w:t>nếp</w:t>
      </w:r>
      <w:proofErr w:type="spellEnd"/>
      <w:r>
        <w:rPr>
          <w:sz w:val="28"/>
          <w:szCs w:val="28"/>
        </w:rPr>
        <w:t xml:space="preserve"> - </w:t>
      </w:r>
      <w:proofErr w:type="spellStart"/>
      <w:r>
        <w:rPr>
          <w:sz w:val="28"/>
          <w:szCs w:val="28"/>
        </w:rPr>
        <w:t>kĩ</w:t>
      </w:r>
      <w:proofErr w:type="spellEnd"/>
      <w:r>
        <w:rPr>
          <w:sz w:val="28"/>
          <w:szCs w:val="28"/>
        </w:rPr>
        <w:t xml:space="preserve"> </w:t>
      </w:r>
      <w:proofErr w:type="spellStart"/>
      <w:r>
        <w:rPr>
          <w:sz w:val="28"/>
          <w:szCs w:val="28"/>
        </w:rPr>
        <w:t>cương</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thật</w:t>
      </w:r>
      <w:proofErr w:type="spellEnd"/>
      <w:r>
        <w:rPr>
          <w:sz w:val="28"/>
          <w:szCs w:val="28"/>
        </w:rPr>
        <w:t xml:space="preserve"> - Học </w:t>
      </w:r>
      <w:proofErr w:type="spellStart"/>
      <w:r>
        <w:rPr>
          <w:sz w:val="28"/>
          <w:szCs w:val="28"/>
        </w:rPr>
        <w:t>thật</w:t>
      </w:r>
      <w:proofErr w:type="spellEnd"/>
      <w:r>
        <w:rPr>
          <w:sz w:val="28"/>
          <w:szCs w:val="28"/>
        </w:rPr>
        <w:t xml:space="preserve"> -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27F29506" w14:textId="77777777" w:rsidR="008D2952" w:rsidRDefault="00FB7FB1">
      <w:pPr>
        <w:pStyle w:val="NoSpacing"/>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Mục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cụ</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thể</w:t>
      </w:r>
      <w:proofErr w:type="spellEnd"/>
    </w:p>
    <w:p w14:paraId="204BC2FA" w14:textId="77777777" w:rsidR="008D2952" w:rsidRDefault="00FB7FB1">
      <w:pPr>
        <w:widowControl w:val="0"/>
        <w:tabs>
          <w:tab w:val="left" w:pos="2035"/>
        </w:tabs>
        <w:autoSpaceDE w:val="0"/>
        <w:autoSpaceDN w:val="0"/>
        <w:spacing w:line="276" w:lineRule="auto"/>
        <w:ind w:firstLine="709"/>
        <w:rPr>
          <w:b/>
          <w:szCs w:val="28"/>
        </w:rPr>
      </w:pPr>
      <w:r>
        <w:rPr>
          <w:b/>
          <w:szCs w:val="28"/>
        </w:rPr>
        <w:t xml:space="preserve">2.1. </w:t>
      </w:r>
      <w:proofErr w:type="spellStart"/>
      <w:r>
        <w:rPr>
          <w:b/>
          <w:szCs w:val="28"/>
        </w:rPr>
        <w:t>Mục</w:t>
      </w:r>
      <w:proofErr w:type="spellEnd"/>
      <w:r>
        <w:rPr>
          <w:b/>
          <w:szCs w:val="28"/>
        </w:rPr>
        <w:t xml:space="preserve"> </w:t>
      </w:r>
      <w:proofErr w:type="spellStart"/>
      <w:r>
        <w:rPr>
          <w:b/>
          <w:szCs w:val="28"/>
        </w:rPr>
        <w:t>tiêu</w:t>
      </w:r>
      <w:proofErr w:type="spellEnd"/>
      <w:r>
        <w:rPr>
          <w:b/>
          <w:szCs w:val="28"/>
        </w:rPr>
        <w:t xml:space="preserve"> </w:t>
      </w:r>
      <w:proofErr w:type="spellStart"/>
      <w:r>
        <w:rPr>
          <w:b/>
          <w:szCs w:val="28"/>
        </w:rPr>
        <w:t>cụ</w:t>
      </w:r>
      <w:proofErr w:type="spellEnd"/>
      <w:r>
        <w:rPr>
          <w:b/>
          <w:szCs w:val="28"/>
        </w:rPr>
        <w:t xml:space="preserve"> </w:t>
      </w:r>
      <w:proofErr w:type="spellStart"/>
      <w:r>
        <w:rPr>
          <w:b/>
          <w:szCs w:val="28"/>
        </w:rPr>
        <w:t>thể</w:t>
      </w:r>
      <w:proofErr w:type="spellEnd"/>
    </w:p>
    <w:p w14:paraId="1583A25A" w14:textId="77777777" w:rsidR="008D2952" w:rsidRDefault="00FB7FB1">
      <w:pPr>
        <w:widowControl w:val="0"/>
        <w:spacing w:line="276" w:lineRule="auto"/>
        <w:ind w:firstLine="709"/>
        <w:rPr>
          <w:bCs/>
          <w:iCs/>
          <w:color w:val="000000"/>
          <w:szCs w:val="28"/>
        </w:rPr>
      </w:pPr>
      <w:r>
        <w:rPr>
          <w:iCs/>
          <w:szCs w:val="28"/>
        </w:rPr>
        <w:t xml:space="preserve">- </w:t>
      </w:r>
      <w:r>
        <w:rPr>
          <w:iCs/>
          <w:szCs w:val="28"/>
          <w:lang w:val="vi-VN"/>
        </w:rPr>
        <w:t>Thực hiện các giải pháp bảo đảm an toàn trường học</w:t>
      </w:r>
      <w:r>
        <w:rPr>
          <w:iCs/>
          <w:szCs w:val="28"/>
        </w:rPr>
        <w:t xml:space="preserve"> </w:t>
      </w:r>
      <w:proofErr w:type="spellStart"/>
      <w:r>
        <w:rPr>
          <w:bCs/>
          <w:iCs/>
          <w:color w:val="000000"/>
          <w:szCs w:val="28"/>
        </w:rPr>
        <w:t>trong</w:t>
      </w:r>
      <w:proofErr w:type="spellEnd"/>
      <w:r>
        <w:rPr>
          <w:bCs/>
          <w:iCs/>
          <w:color w:val="000000"/>
          <w:szCs w:val="28"/>
        </w:rPr>
        <w:t xml:space="preserve"> </w:t>
      </w:r>
      <w:proofErr w:type="spellStart"/>
      <w:r>
        <w:rPr>
          <w:bCs/>
          <w:iCs/>
          <w:color w:val="000000"/>
          <w:szCs w:val="28"/>
        </w:rPr>
        <w:t>phòng</w:t>
      </w:r>
      <w:proofErr w:type="spellEnd"/>
      <w:r>
        <w:rPr>
          <w:bCs/>
          <w:iCs/>
          <w:color w:val="000000"/>
          <w:szCs w:val="28"/>
        </w:rPr>
        <w:t xml:space="preserve">, </w:t>
      </w:r>
      <w:proofErr w:type="spellStart"/>
      <w:r>
        <w:rPr>
          <w:bCs/>
          <w:iCs/>
          <w:color w:val="000000"/>
          <w:szCs w:val="28"/>
        </w:rPr>
        <w:t>chống</w:t>
      </w:r>
      <w:proofErr w:type="spellEnd"/>
      <w:r>
        <w:rPr>
          <w:bCs/>
          <w:iCs/>
          <w:color w:val="000000"/>
          <w:szCs w:val="28"/>
        </w:rPr>
        <w:t xml:space="preserve"> </w:t>
      </w:r>
      <w:proofErr w:type="spellStart"/>
      <w:r>
        <w:rPr>
          <w:bCs/>
          <w:iCs/>
          <w:color w:val="000000"/>
          <w:szCs w:val="28"/>
        </w:rPr>
        <w:t>dịch</w:t>
      </w:r>
      <w:proofErr w:type="spellEnd"/>
      <w:r>
        <w:rPr>
          <w:bCs/>
          <w:iCs/>
          <w:color w:val="000000"/>
          <w:szCs w:val="28"/>
        </w:rPr>
        <w:t xml:space="preserve"> </w:t>
      </w:r>
      <w:proofErr w:type="spellStart"/>
      <w:r>
        <w:rPr>
          <w:bCs/>
          <w:iCs/>
          <w:color w:val="000000"/>
          <w:szCs w:val="28"/>
        </w:rPr>
        <w:t>bệnh</w:t>
      </w:r>
      <w:proofErr w:type="spellEnd"/>
      <w:r>
        <w:rPr>
          <w:bCs/>
          <w:iCs/>
          <w:color w:val="000000"/>
          <w:szCs w:val="28"/>
        </w:rPr>
        <w:t xml:space="preserve">, </w:t>
      </w:r>
      <w:proofErr w:type="spellStart"/>
      <w:r>
        <w:rPr>
          <w:bCs/>
          <w:iCs/>
          <w:color w:val="000000"/>
          <w:szCs w:val="28"/>
        </w:rPr>
        <w:t>thực</w:t>
      </w:r>
      <w:proofErr w:type="spellEnd"/>
      <w:r>
        <w:rPr>
          <w:bCs/>
          <w:iCs/>
          <w:color w:val="000000"/>
          <w:szCs w:val="28"/>
        </w:rPr>
        <w:t xml:space="preserve"> </w:t>
      </w:r>
      <w:proofErr w:type="spellStart"/>
      <w:r>
        <w:rPr>
          <w:bCs/>
          <w:iCs/>
          <w:color w:val="000000"/>
          <w:szCs w:val="28"/>
        </w:rPr>
        <w:t>hiện</w:t>
      </w:r>
      <w:proofErr w:type="spellEnd"/>
      <w:r>
        <w:rPr>
          <w:bCs/>
          <w:iCs/>
          <w:color w:val="000000"/>
          <w:szCs w:val="28"/>
        </w:rPr>
        <w:t xml:space="preserve"> </w:t>
      </w:r>
      <w:proofErr w:type="spellStart"/>
      <w:r>
        <w:rPr>
          <w:bCs/>
          <w:iCs/>
          <w:color w:val="000000"/>
          <w:szCs w:val="28"/>
        </w:rPr>
        <w:t>mục</w:t>
      </w:r>
      <w:proofErr w:type="spellEnd"/>
      <w:r>
        <w:rPr>
          <w:bCs/>
          <w:iCs/>
          <w:color w:val="000000"/>
          <w:szCs w:val="28"/>
        </w:rPr>
        <w:t xml:space="preserve"> </w:t>
      </w:r>
      <w:proofErr w:type="spellStart"/>
      <w:r>
        <w:rPr>
          <w:bCs/>
          <w:iCs/>
          <w:color w:val="000000"/>
          <w:szCs w:val="28"/>
        </w:rPr>
        <w:t>tiêu</w:t>
      </w:r>
      <w:proofErr w:type="spellEnd"/>
      <w:r>
        <w:rPr>
          <w:bCs/>
          <w:iCs/>
          <w:color w:val="000000"/>
          <w:szCs w:val="28"/>
        </w:rPr>
        <w:t xml:space="preserve"> </w:t>
      </w:r>
      <w:proofErr w:type="spellStart"/>
      <w:r>
        <w:rPr>
          <w:bCs/>
          <w:iCs/>
          <w:color w:val="000000"/>
          <w:szCs w:val="28"/>
        </w:rPr>
        <w:t>kiên</w:t>
      </w:r>
      <w:proofErr w:type="spellEnd"/>
      <w:r>
        <w:rPr>
          <w:bCs/>
          <w:iCs/>
          <w:color w:val="000000"/>
          <w:szCs w:val="28"/>
        </w:rPr>
        <w:t xml:space="preserve"> </w:t>
      </w:r>
      <w:proofErr w:type="spellStart"/>
      <w:r>
        <w:rPr>
          <w:bCs/>
          <w:iCs/>
          <w:color w:val="000000"/>
          <w:szCs w:val="28"/>
        </w:rPr>
        <w:t>trì</w:t>
      </w:r>
      <w:proofErr w:type="spellEnd"/>
      <w:r>
        <w:rPr>
          <w:bCs/>
          <w:iCs/>
          <w:color w:val="000000"/>
          <w:szCs w:val="28"/>
        </w:rPr>
        <w:t xml:space="preserve"> </w:t>
      </w:r>
      <w:proofErr w:type="spellStart"/>
      <w:r>
        <w:rPr>
          <w:bCs/>
          <w:iCs/>
          <w:color w:val="000000"/>
          <w:szCs w:val="28"/>
        </w:rPr>
        <w:t>chất</w:t>
      </w:r>
      <w:proofErr w:type="spellEnd"/>
      <w:r>
        <w:rPr>
          <w:bCs/>
          <w:iCs/>
          <w:color w:val="000000"/>
          <w:szCs w:val="28"/>
        </w:rPr>
        <w:t xml:space="preserve"> </w:t>
      </w:r>
      <w:proofErr w:type="spellStart"/>
      <w:r>
        <w:rPr>
          <w:bCs/>
          <w:iCs/>
          <w:color w:val="000000"/>
          <w:szCs w:val="28"/>
        </w:rPr>
        <w:t>lượng</w:t>
      </w:r>
      <w:proofErr w:type="spellEnd"/>
      <w:r>
        <w:rPr>
          <w:bCs/>
          <w:iCs/>
          <w:color w:val="000000"/>
          <w:szCs w:val="28"/>
        </w:rPr>
        <w:t xml:space="preserve"> </w:t>
      </w:r>
      <w:proofErr w:type="spellStart"/>
      <w:r>
        <w:rPr>
          <w:bCs/>
          <w:iCs/>
          <w:color w:val="000000"/>
          <w:szCs w:val="28"/>
        </w:rPr>
        <w:t>giáo</w:t>
      </w:r>
      <w:proofErr w:type="spellEnd"/>
      <w:r>
        <w:rPr>
          <w:bCs/>
          <w:iCs/>
          <w:color w:val="000000"/>
          <w:szCs w:val="28"/>
        </w:rPr>
        <w:t xml:space="preserve"> </w:t>
      </w:r>
      <w:proofErr w:type="spellStart"/>
      <w:r>
        <w:rPr>
          <w:bCs/>
          <w:iCs/>
          <w:color w:val="000000"/>
          <w:szCs w:val="28"/>
        </w:rPr>
        <w:t>dục</w:t>
      </w:r>
      <w:proofErr w:type="spellEnd"/>
      <w:r>
        <w:rPr>
          <w:bCs/>
          <w:iCs/>
          <w:color w:val="000000"/>
          <w:szCs w:val="28"/>
        </w:rPr>
        <w:t>.</w:t>
      </w:r>
    </w:p>
    <w:p w14:paraId="75F80CA4" w14:textId="77777777" w:rsidR="008D2952" w:rsidRDefault="00FB7FB1">
      <w:pPr>
        <w:widowControl w:val="0"/>
        <w:tabs>
          <w:tab w:val="left" w:pos="2035"/>
        </w:tabs>
        <w:autoSpaceDE w:val="0"/>
        <w:autoSpaceDN w:val="0"/>
        <w:spacing w:line="276" w:lineRule="auto"/>
        <w:ind w:firstLine="709"/>
        <w:rPr>
          <w:szCs w:val="28"/>
        </w:rPr>
      </w:pPr>
      <w:r>
        <w:lastRenderedPageBreak/>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tốt</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huy</w:t>
      </w:r>
      <w:proofErr w:type="spellEnd"/>
      <w:r>
        <w:rPr>
          <w:szCs w:val="28"/>
        </w:rPr>
        <w:t xml:space="preserve"> </w:t>
      </w:r>
      <w:proofErr w:type="spellStart"/>
      <w:r>
        <w:rPr>
          <w:szCs w:val="28"/>
        </w:rPr>
        <w:t>động</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đến</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duy</w:t>
      </w:r>
      <w:proofErr w:type="spellEnd"/>
      <w:r>
        <w:rPr>
          <w:szCs w:val="28"/>
        </w:rPr>
        <w:t xml:space="preserve"> </w:t>
      </w:r>
      <w:proofErr w:type="spellStart"/>
      <w:r>
        <w:rPr>
          <w:szCs w:val="28"/>
        </w:rPr>
        <w:t>trì</w:t>
      </w:r>
      <w:proofErr w:type="spellEnd"/>
      <w:r>
        <w:rPr>
          <w:szCs w:val="28"/>
        </w:rPr>
        <w:t xml:space="preserve"> </w:t>
      </w:r>
      <w:proofErr w:type="spellStart"/>
      <w:r>
        <w:rPr>
          <w:szCs w:val="28"/>
        </w:rPr>
        <w:t>sĩ</w:t>
      </w:r>
      <w:proofErr w:type="spellEnd"/>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phổ</w:t>
      </w:r>
      <w:proofErr w:type="spellEnd"/>
      <w:r>
        <w:rPr>
          <w:szCs w:val="28"/>
        </w:rPr>
        <w:t xml:space="preserve"> </w:t>
      </w:r>
      <w:proofErr w:type="spellStart"/>
      <w:r>
        <w:rPr>
          <w:szCs w:val="28"/>
        </w:rPr>
        <w:t>cập</w:t>
      </w:r>
      <w:proofErr w:type="spellEnd"/>
      <w:r>
        <w:rPr>
          <w:szCs w:val="28"/>
        </w:rPr>
        <w:t xml:space="preserve"> </w:t>
      </w:r>
      <w:proofErr w:type="spellStart"/>
      <w:r>
        <w:rPr>
          <w:szCs w:val="28"/>
        </w:rPr>
        <w:t>tiểu</w:t>
      </w:r>
      <w:proofErr w:type="spellEnd"/>
      <w:r>
        <w:rPr>
          <w:szCs w:val="28"/>
        </w:rPr>
        <w:t xml:space="preserve"> </w:t>
      </w:r>
      <w:proofErr w:type="spellStart"/>
      <w:r>
        <w:rPr>
          <w:szCs w:val="28"/>
        </w:rPr>
        <w:t>học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độ</w:t>
      </w:r>
      <w:proofErr w:type="spellEnd"/>
      <w:r>
        <w:rPr>
          <w:szCs w:val="28"/>
        </w:rPr>
        <w:t xml:space="preserve"> </w:t>
      </w:r>
      <w:proofErr w:type="spellStart"/>
      <w:r>
        <w:rPr>
          <w:szCs w:val="28"/>
        </w:rPr>
        <w:t>tuổi</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chống</w:t>
      </w:r>
      <w:proofErr w:type="spellEnd"/>
      <w:r>
        <w:rPr>
          <w:szCs w:val="28"/>
        </w:rPr>
        <w:t xml:space="preserve"> </w:t>
      </w:r>
      <w:proofErr w:type="spellStart"/>
      <w:r>
        <w:rPr>
          <w:szCs w:val="28"/>
        </w:rPr>
        <w:t>mù</w:t>
      </w:r>
      <w:proofErr w:type="spellEnd"/>
      <w:r>
        <w:rPr>
          <w:szCs w:val="28"/>
        </w:rPr>
        <w:t xml:space="preserve"> </w:t>
      </w:r>
      <w:proofErr w:type="spellStart"/>
      <w:r>
        <w:rPr>
          <w:szCs w:val="28"/>
        </w:rPr>
        <w:t>chữ</w:t>
      </w:r>
      <w:proofErr w:type="spellEnd"/>
      <w:r>
        <w:rPr>
          <w:szCs w:val="28"/>
        </w:rPr>
        <w:t>.</w:t>
      </w:r>
    </w:p>
    <w:p w14:paraId="4809E763" w14:textId="77777777" w:rsidR="008D2952" w:rsidRDefault="00FB7FB1">
      <w:pPr>
        <w:widowControl w:val="0"/>
        <w:tabs>
          <w:tab w:val="left" w:pos="2035"/>
        </w:tabs>
        <w:autoSpaceDE w:val="0"/>
        <w:autoSpaceDN w:val="0"/>
        <w:spacing w:line="276" w:lineRule="auto"/>
        <w:ind w:firstLine="709"/>
        <w:rPr>
          <w:rFonts w:eastAsia="Times New Roman"/>
          <w:szCs w:val="28"/>
        </w:rPr>
      </w:pPr>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2 </w:t>
      </w:r>
      <w:proofErr w:type="spellStart"/>
      <w:r>
        <w:rPr>
          <w:szCs w:val="28"/>
        </w:rPr>
        <w:t>buổi</w:t>
      </w:r>
      <w:proofErr w:type="spellEnd"/>
      <w:r>
        <w:rPr>
          <w:szCs w:val="28"/>
        </w:rPr>
        <w:t>/</w:t>
      </w:r>
      <w:proofErr w:type="spellStart"/>
      <w:r>
        <w:rPr>
          <w:szCs w:val="28"/>
        </w:rPr>
        <w:t>ngày</w:t>
      </w:r>
      <w:proofErr w:type="spellEnd"/>
      <w:r>
        <w:rPr>
          <w:szCs w:val="28"/>
        </w:rPr>
        <w:t>.</w:t>
      </w:r>
      <w:r>
        <w:rPr>
          <w:i/>
        </w:rPr>
        <w:t xml:space="preserve"> </w:t>
      </w:r>
      <w:proofErr w:type="spellStart"/>
      <w:r>
        <w:t>Đa</w:t>
      </w:r>
      <w:proofErr w:type="spellEnd"/>
      <w:r>
        <w:t xml:space="preserve"> </w:t>
      </w:r>
      <w:proofErr w:type="spellStart"/>
      <w:r>
        <w:t>dạng</w:t>
      </w:r>
      <w:proofErr w:type="spellEnd"/>
      <w:r>
        <w:t xml:space="preserve"> </w:t>
      </w:r>
      <w:proofErr w:type="spellStart"/>
      <w:r>
        <w:t>hóa</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giáo</w:t>
      </w:r>
      <w:proofErr w:type="spellEnd"/>
      <w:r>
        <w:t xml:space="preserve"> </w:t>
      </w:r>
      <w:proofErr w:type="spellStart"/>
      <w:r>
        <w:t>dục</w:t>
      </w:r>
      <w:proofErr w:type="spellEnd"/>
      <w:r>
        <w:t xml:space="preserve"> </w:t>
      </w:r>
      <w:proofErr w:type="spellStart"/>
      <w:r>
        <w:t>tích</w:t>
      </w:r>
      <w:proofErr w:type="spellEnd"/>
      <w:r>
        <w:t xml:space="preserve"> </w:t>
      </w:r>
      <w:proofErr w:type="spellStart"/>
      <w:r>
        <w:t>hợp</w:t>
      </w:r>
      <w:proofErr w:type="spellEnd"/>
      <w:r>
        <w:t xml:space="preserve"> </w:t>
      </w:r>
      <w:proofErr w:type="spellStart"/>
      <w:r>
        <w:rPr>
          <w:rFonts w:eastAsia="Times New Roman"/>
          <w:szCs w:val="28"/>
        </w:rPr>
        <w:t>gắn</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tiễn</w:t>
      </w:r>
      <w:proofErr w:type="spellEnd"/>
      <w:r>
        <w:rPr>
          <w:rFonts w:eastAsia="Times New Roman"/>
          <w:szCs w:val="28"/>
        </w:rPr>
        <w:t xml:space="preserve"> </w:t>
      </w:r>
      <w:proofErr w:type="spellStart"/>
      <w:r>
        <w:rPr>
          <w:rFonts w:eastAsia="Times New Roman"/>
          <w:szCs w:val="28"/>
        </w:rPr>
        <w:t>cuộc</w:t>
      </w:r>
      <w:proofErr w:type="spellEnd"/>
      <w:r>
        <w:rPr>
          <w:rFonts w:eastAsia="Times New Roman"/>
          <w:szCs w:val="28"/>
        </w:rPr>
        <w:t xml:space="preserve"> </w:t>
      </w:r>
      <w:proofErr w:type="spellStart"/>
      <w:r>
        <w:rPr>
          <w:rFonts w:eastAsia="Times New Roman"/>
          <w:szCs w:val="28"/>
        </w:rPr>
        <w:t>sống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chương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nhằm</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phương</w:t>
      </w:r>
      <w:proofErr w:type="spellEnd"/>
      <w:r>
        <w:rPr>
          <w:rFonts w:eastAsia="Times New Roman"/>
          <w:szCs w:val="28"/>
        </w:rPr>
        <w:t xml:space="preserve"> </w:t>
      </w:r>
      <w:proofErr w:type="spellStart"/>
      <w:r>
        <w:rPr>
          <w:rFonts w:eastAsia="Times New Roman"/>
          <w:szCs w:val="28"/>
        </w:rPr>
        <w:t>pháp</w:t>
      </w:r>
      <w:proofErr w:type="spellEnd"/>
      <w:r>
        <w:rPr>
          <w:rFonts w:eastAsia="Times New Roman"/>
          <w:szCs w:val="28"/>
        </w:rPr>
        <w:t xml:space="preserve">, </w:t>
      </w:r>
      <w:proofErr w:type="spellStart"/>
      <w:r>
        <w:rPr>
          <w:rFonts w:eastAsia="Times New Roman"/>
          <w:szCs w:val="28"/>
        </w:rPr>
        <w:t>hình</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giá</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tiểu</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3EFEABE3" w14:textId="77777777" w:rsidR="008D2952" w:rsidRDefault="00FB7FB1">
      <w:pPr>
        <w:widowControl w:val="0"/>
        <w:tabs>
          <w:tab w:val="left" w:pos="2035"/>
        </w:tabs>
        <w:autoSpaceDE w:val="0"/>
        <w:autoSpaceDN w:val="0"/>
        <w:spacing w:line="276" w:lineRule="auto"/>
        <w:ind w:firstLine="709"/>
        <w:rPr>
          <w:rFonts w:eastAsia="Times New Roman"/>
          <w:szCs w:val="28"/>
        </w:rPr>
      </w:pPr>
      <w:r>
        <w:t xml:space="preserve">- </w:t>
      </w:r>
      <w:proofErr w:type="spellStart"/>
      <w:r>
        <w:t>Tiếp</w:t>
      </w:r>
      <w:proofErr w:type="spellEnd"/>
      <w:r>
        <w:t xml:space="preserve"> </w:t>
      </w:r>
      <w:proofErr w:type="spellStart"/>
      <w:r>
        <w:t>tục</w:t>
      </w:r>
      <w:proofErr w:type="spellEnd"/>
      <w:r>
        <w:t xml:space="preserve"> </w:t>
      </w:r>
      <w:proofErr w:type="spellStart"/>
      <w:r>
        <w:t>thực</w:t>
      </w:r>
      <w:proofErr w:type="spellEnd"/>
      <w:r>
        <w:t xml:space="preserve"> </w:t>
      </w:r>
      <w:proofErr w:type="spellStart"/>
      <w:r>
        <w:t>hiện</w:t>
      </w:r>
      <w:proofErr w:type="spellEnd"/>
      <w:r>
        <w:t xml:space="preserve"> “Nói </w:t>
      </w:r>
      <w:proofErr w:type="spellStart"/>
      <w:r>
        <w:t>không</w:t>
      </w:r>
      <w:proofErr w:type="spellEnd"/>
      <w:r>
        <w:t xml:space="preserve"> </w:t>
      </w:r>
      <w:proofErr w:type="spellStart"/>
      <w:r>
        <w:t>với</w:t>
      </w:r>
      <w:proofErr w:type="spellEnd"/>
      <w:r>
        <w:t xml:space="preserve"> </w:t>
      </w:r>
      <w:proofErr w:type="spellStart"/>
      <w:r>
        <w:t>văn</w:t>
      </w:r>
      <w:proofErr w:type="spellEnd"/>
      <w:r>
        <w:rPr>
          <w:spacing w:val="1"/>
        </w:rPr>
        <w:t xml:space="preserve"> </w:t>
      </w:r>
      <w:proofErr w:type="spellStart"/>
      <w:r>
        <w:t>mẫu</w:t>
      </w:r>
      <w:proofErr w:type="spellEnd"/>
      <w:r>
        <w:t>”.</w:t>
      </w: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triển</w:t>
      </w:r>
      <w:proofErr w:type="spellEnd"/>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w:t>
      </w:r>
    </w:p>
    <w:p w14:paraId="4B150505" w14:textId="77777777" w:rsidR="008D2952" w:rsidRDefault="00FB7FB1">
      <w:pPr>
        <w:widowControl w:val="0"/>
        <w:tabs>
          <w:tab w:val="left" w:pos="2035"/>
        </w:tabs>
        <w:autoSpaceDE w:val="0"/>
        <w:autoSpaceDN w:val="0"/>
        <w:spacing w:line="276" w:lineRule="auto"/>
        <w:ind w:firstLine="709"/>
        <w:rPr>
          <w:szCs w:val="28"/>
        </w:rPr>
      </w:pPr>
      <w:r>
        <w:rPr>
          <w:rFonts w:eastAsia="Times New Roman"/>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Pr>
          <w:szCs w:val="28"/>
        </w:rPr>
        <w:t>khuyết</w:t>
      </w:r>
      <w:proofErr w:type="spellEnd"/>
      <w:r>
        <w:rPr>
          <w:szCs w:val="28"/>
        </w:rPr>
        <w:t xml:space="preserve"> </w:t>
      </w:r>
      <w:proofErr w:type="spellStart"/>
      <w:r>
        <w:rPr>
          <w:szCs w:val="28"/>
        </w:rPr>
        <w:t>tật</w:t>
      </w:r>
      <w:proofErr w:type="spellEnd"/>
      <w:r>
        <w:rPr>
          <w:szCs w:val="28"/>
        </w:rPr>
        <w:t xml:space="preserve">, </w:t>
      </w:r>
      <w:proofErr w:type="spellStart"/>
      <w:r>
        <w:rPr>
          <w:szCs w:val="28"/>
        </w:rPr>
        <w:t>trẻ</w:t>
      </w:r>
      <w:proofErr w:type="spellEnd"/>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pacing w:val="-3"/>
          <w:szCs w:val="28"/>
        </w:rPr>
        <w:t>khó</w:t>
      </w:r>
      <w:proofErr w:type="spellEnd"/>
      <w:r>
        <w:rPr>
          <w:spacing w:val="-3"/>
          <w:szCs w:val="28"/>
        </w:rPr>
        <w:t xml:space="preserve"> </w:t>
      </w:r>
      <w:proofErr w:type="spellStart"/>
      <w:r>
        <w:rPr>
          <w:szCs w:val="28"/>
        </w:rPr>
        <w:t>khăn</w:t>
      </w:r>
      <w:proofErr w:type="spellEnd"/>
      <w:r>
        <w:rPr>
          <w:szCs w:val="28"/>
        </w:rPr>
        <w:t>.</w:t>
      </w:r>
    </w:p>
    <w:p w14:paraId="006E7DB1" w14:textId="77777777" w:rsidR="008D2952" w:rsidRDefault="00FB7FB1">
      <w:pPr>
        <w:widowControl w:val="0"/>
        <w:tabs>
          <w:tab w:val="left" w:pos="2035"/>
        </w:tabs>
        <w:autoSpaceDE w:val="0"/>
        <w:autoSpaceDN w:val="0"/>
        <w:spacing w:line="276" w:lineRule="auto"/>
        <w:ind w:firstLine="709"/>
        <w:rPr>
          <w:rFonts w:eastAsia="Times New Roman"/>
          <w:szCs w:val="28"/>
        </w:rPr>
      </w:pPr>
      <w:r>
        <w:rPr>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nền</w:t>
      </w:r>
      <w:proofErr w:type="spellEnd"/>
      <w:r>
        <w:rPr>
          <w:rFonts w:eastAsia="Times New Roman"/>
          <w:szCs w:val="28"/>
        </w:rPr>
        <w:t xml:space="preserve"> </w:t>
      </w:r>
      <w:proofErr w:type="spellStart"/>
      <w:r>
        <w:rPr>
          <w:rFonts w:eastAsia="Times New Roman"/>
          <w:szCs w:val="28"/>
        </w:rPr>
        <w:t>nếp</w:t>
      </w:r>
      <w:proofErr w:type="spellEnd"/>
      <w:r>
        <w:rPr>
          <w:rFonts w:eastAsia="Times New Roman"/>
          <w:szCs w:val="28"/>
        </w:rPr>
        <w:t xml:space="preserve">, </w:t>
      </w:r>
      <w:proofErr w:type="spellStart"/>
      <w:r>
        <w:rPr>
          <w:rFonts w:eastAsia="Times New Roman"/>
          <w:szCs w:val="28"/>
        </w:rPr>
        <w:t>kỷ</w:t>
      </w:r>
      <w:proofErr w:type="spellEnd"/>
      <w:r>
        <w:rPr>
          <w:rFonts w:eastAsia="Times New Roman"/>
          <w:szCs w:val="28"/>
        </w:rPr>
        <w:t xml:space="preserve"> </w:t>
      </w:r>
      <w:proofErr w:type="spellStart"/>
      <w:r>
        <w:rPr>
          <w:rFonts w:eastAsia="Times New Roman"/>
          <w:szCs w:val="28"/>
        </w:rPr>
        <w:t>cương</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w:t>
      </w:r>
      <w:proofErr w:type="spellStart"/>
      <w:r>
        <w:rPr>
          <w:rFonts w:eastAsia="Times New Roman"/>
          <w:szCs w:val="28"/>
        </w:rPr>
        <w:t>hiệu</w:t>
      </w:r>
      <w:proofErr w:type="spellEnd"/>
      <w:r>
        <w:rPr>
          <w:rFonts w:eastAsia="Times New Roman"/>
          <w:szCs w:val="28"/>
        </w:rPr>
        <w:t xml:space="preserve"> </w:t>
      </w:r>
      <w:proofErr w:type="spellStart"/>
      <w:r>
        <w:rPr>
          <w:rFonts w:eastAsia="Times New Roman"/>
          <w:szCs w:val="28"/>
        </w:rPr>
        <w:t>quả</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trung</w:t>
      </w:r>
      <w:proofErr w:type="spellEnd"/>
      <w:r>
        <w:rPr>
          <w:rFonts w:eastAsia="Times New Roman"/>
          <w:szCs w:val="28"/>
        </w:rPr>
        <w:t xml:space="preserve"> </w:t>
      </w:r>
      <w:proofErr w:type="spellStart"/>
      <w:r>
        <w:rPr>
          <w:rFonts w:eastAsia="Times New Roman"/>
          <w:szCs w:val="28"/>
        </w:rPr>
        <w:t>nâng</w:t>
      </w:r>
      <w:proofErr w:type="spellEnd"/>
      <w:r>
        <w:rPr>
          <w:rFonts w:eastAsia="Times New Roman"/>
          <w:szCs w:val="28"/>
        </w:rPr>
        <w:t xml:space="preserve"> </w:t>
      </w:r>
      <w:proofErr w:type="spellStart"/>
      <w:r>
        <w:rPr>
          <w:rFonts w:eastAsia="Times New Roman"/>
          <w:szCs w:val="28"/>
        </w:rPr>
        <w:t>cao</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w:t>
      </w:r>
      <w:proofErr w:type="spellStart"/>
      <w:r>
        <w:rPr>
          <w:rFonts w:eastAsia="Times New Roman"/>
          <w:szCs w:val="28"/>
        </w:rPr>
        <w:t>đại</w:t>
      </w:r>
      <w:proofErr w:type="spellEnd"/>
      <w:r>
        <w:rPr>
          <w:rFonts w:eastAsia="Times New Roman"/>
          <w:szCs w:val="28"/>
        </w:rPr>
        <w:t xml:space="preserve"> </w:t>
      </w:r>
      <w:proofErr w:type="spellStart"/>
      <w:r>
        <w:rPr>
          <w:rFonts w:eastAsia="Times New Roman"/>
          <w:szCs w:val="28"/>
        </w:rPr>
        <w:t>trà</w:t>
      </w:r>
      <w:proofErr w:type="spellEnd"/>
      <w:r>
        <w:rPr>
          <w:rFonts w:eastAsia="Times New Roman"/>
          <w:szCs w:val="28"/>
        </w:rPr>
        <w:t xml:space="preserve">, </w:t>
      </w:r>
      <w:proofErr w:type="spellStart"/>
      <w:r>
        <w:rPr>
          <w:rFonts w:eastAsia="Times New Roman"/>
          <w:szCs w:val="28"/>
        </w:rPr>
        <w:t>đặc</w:t>
      </w:r>
      <w:proofErr w:type="spellEnd"/>
      <w:r>
        <w:rPr>
          <w:rFonts w:eastAsia="Times New Roman"/>
          <w:szCs w:val="28"/>
        </w:rPr>
        <w:t xml:space="preserve"> </w:t>
      </w:r>
      <w:proofErr w:type="spellStart"/>
      <w:r>
        <w:rPr>
          <w:rFonts w:eastAsia="Times New Roman"/>
          <w:szCs w:val="28"/>
        </w:rPr>
        <w:t>biệt</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1. </w:t>
      </w:r>
    </w:p>
    <w:p w14:paraId="29D89FDB" w14:textId="77777777" w:rsidR="008D2952" w:rsidRDefault="00FB7FB1">
      <w:pPr>
        <w:widowControl w:val="0"/>
        <w:tabs>
          <w:tab w:val="left" w:pos="2035"/>
        </w:tabs>
        <w:autoSpaceDE w:val="0"/>
        <w:autoSpaceDN w:val="0"/>
        <w:spacing w:line="276" w:lineRule="auto"/>
        <w:ind w:firstLine="709"/>
        <w:rPr>
          <w:szCs w:val="28"/>
          <w:lang w:val="pt-BR"/>
        </w:rPr>
      </w:pPr>
      <w:r>
        <w:rPr>
          <w:rFonts w:eastAsia="Times New Roman"/>
          <w:szCs w:val="28"/>
        </w:rPr>
        <w:t xml:space="preserve">- </w:t>
      </w:r>
      <w:r>
        <w:rPr>
          <w:szCs w:val="28"/>
          <w:lang w:val="pt-BR"/>
        </w:rPr>
        <w:t xml:space="preserve">Tổ chức dạy học Tiếng Anh thời lượng 2 tiết/tuần cho học sinh lớp 1, 2 và </w:t>
      </w:r>
      <w:r w:rsidR="00F40D3F">
        <w:rPr>
          <w:szCs w:val="28"/>
          <w:lang w:val="pt-BR"/>
        </w:rPr>
        <w:t>khối lớp 3,4,5</w:t>
      </w:r>
      <w:r w:rsidR="005A502F">
        <w:rPr>
          <w:szCs w:val="28"/>
          <w:lang w:val="pt-BR"/>
        </w:rPr>
        <w:t xml:space="preserve"> do trường đang xây dựng</w:t>
      </w:r>
      <w:r w:rsidR="000A5FF7">
        <w:rPr>
          <w:szCs w:val="28"/>
          <w:lang w:val="pt-BR"/>
        </w:rPr>
        <w:t>, thiếu phòng học</w:t>
      </w:r>
      <w:r w:rsidR="00F40D3F">
        <w:rPr>
          <w:szCs w:val="28"/>
          <w:lang w:val="pt-BR"/>
        </w:rPr>
        <w:t xml:space="preserve">. </w:t>
      </w:r>
      <w:r>
        <w:rPr>
          <w:szCs w:val="28"/>
          <w:lang w:val="pt-BR"/>
        </w:rPr>
        <w:t xml:space="preserve"> </w:t>
      </w:r>
      <w:r w:rsidR="005A502F">
        <w:rPr>
          <w:szCs w:val="28"/>
          <w:lang w:val="pt-BR"/>
        </w:rPr>
        <w:t>Sau khi xây dựng xong  Trường sẽ tổ chức sắp xếp tăng</w:t>
      </w:r>
      <w:r w:rsidR="000A5FF7">
        <w:rPr>
          <w:szCs w:val="28"/>
          <w:lang w:val="pt-BR"/>
        </w:rPr>
        <w:t xml:space="preserve"> tiết  4 </w:t>
      </w:r>
      <w:r>
        <w:rPr>
          <w:szCs w:val="28"/>
          <w:lang w:val="pt-BR"/>
        </w:rPr>
        <w:t>tiết/tuần cho học sinh khối lớp 3, 4, 5</w:t>
      </w:r>
      <w:r w:rsidR="00A6112C">
        <w:rPr>
          <w:szCs w:val="28"/>
          <w:lang w:val="pt-BR"/>
        </w:rPr>
        <w:t xml:space="preserve"> theo quy định</w:t>
      </w:r>
      <w:r>
        <w:rPr>
          <w:szCs w:val="28"/>
          <w:lang w:val="pt-BR"/>
        </w:rPr>
        <w:t>. Tổ chức dạy tin học theo chương trình của Bộ GDĐT cho học sinh lớp 3, 4, 5 và công nghệ đối với khối lớp 3,</w:t>
      </w:r>
      <w:r>
        <w:rPr>
          <w:szCs w:val="28"/>
          <w:lang w:val="en-GB"/>
        </w:rPr>
        <w:t xml:space="preserve"> </w:t>
      </w:r>
      <w:r>
        <w:rPr>
          <w:szCs w:val="28"/>
          <w:lang w:val="pt-BR"/>
        </w:rPr>
        <w:t>4.</w:t>
      </w:r>
    </w:p>
    <w:p w14:paraId="76796302" w14:textId="77777777" w:rsidR="008D2952" w:rsidRDefault="00FB7FB1">
      <w:pPr>
        <w:widowControl w:val="0"/>
        <w:tabs>
          <w:tab w:val="left" w:pos="2035"/>
        </w:tabs>
        <w:autoSpaceDE w:val="0"/>
        <w:autoSpaceDN w:val="0"/>
        <w:spacing w:line="276" w:lineRule="auto"/>
        <w:ind w:firstLine="709"/>
        <w:rPr>
          <w:rFonts w:eastAsia="Times New Roman"/>
          <w:szCs w:val="28"/>
          <w:shd w:val="clear" w:color="auto" w:fill="FFFFFF"/>
        </w:rPr>
      </w:pPr>
      <w:r>
        <w:rPr>
          <w:rFonts w:eastAsia="Times New Roman"/>
          <w:szCs w:val="28"/>
          <w:shd w:val="clear" w:color="auto" w:fill="FFFFFF"/>
        </w:rPr>
        <w:t xml:space="preserve">- </w:t>
      </w:r>
      <w:proofErr w:type="spellStart"/>
      <w:r>
        <w:rPr>
          <w:rFonts w:eastAsia="Times New Roman"/>
          <w:szCs w:val="28"/>
          <w:shd w:val="clear" w:color="auto" w:fill="FFFFFF"/>
        </w:rPr>
        <w:t>Tăng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cường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các</w:t>
      </w:r>
      <w:proofErr w:type="spellEnd"/>
      <w:r>
        <w:rPr>
          <w:rFonts w:eastAsia="Times New Roman"/>
          <w:szCs w:val="28"/>
          <w:shd w:val="clear" w:color="auto" w:fill="FFFFFF"/>
        </w:rPr>
        <w:t xml:space="preserve"> </w:t>
      </w:r>
      <w:proofErr w:type="spellStart"/>
      <w:r>
        <w:rPr>
          <w:rFonts w:eastAsia="Times New Roman"/>
          <w:szCs w:val="28"/>
          <w:shd w:val="clear" w:color="auto" w:fill="FFFFFF"/>
        </w:rPr>
        <w:t>hoạt</w:t>
      </w:r>
      <w:proofErr w:type="spellEnd"/>
      <w:r>
        <w:rPr>
          <w:rFonts w:eastAsia="Times New Roman"/>
          <w:szCs w:val="28"/>
          <w:shd w:val="clear" w:color="auto" w:fill="FFFFFF"/>
        </w:rPr>
        <w:t xml:space="preserve"> </w:t>
      </w:r>
      <w:proofErr w:type="spellStart"/>
      <w:r>
        <w:rPr>
          <w:rFonts w:eastAsia="Times New Roman"/>
          <w:szCs w:val="28"/>
          <w:shd w:val="clear" w:color="auto" w:fill="FFFFFF"/>
        </w:rPr>
        <w:t>động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giáo</w:t>
      </w:r>
      <w:proofErr w:type="spellEnd"/>
      <w:r>
        <w:rPr>
          <w:rFonts w:eastAsia="Times New Roman"/>
          <w:szCs w:val="28"/>
          <w:shd w:val="clear" w:color="auto" w:fill="FFFFFF"/>
        </w:rPr>
        <w:t xml:space="preserve"> </w:t>
      </w:r>
      <w:proofErr w:type="spellStart"/>
      <w:r>
        <w:rPr>
          <w:rFonts w:eastAsia="Times New Roman"/>
          <w:szCs w:val="28"/>
          <w:shd w:val="clear" w:color="auto" w:fill="FFFFFF"/>
        </w:rPr>
        <w:t>dục</w:t>
      </w:r>
      <w:proofErr w:type="spellEnd"/>
      <w:r>
        <w:rPr>
          <w:rFonts w:eastAsia="Times New Roman"/>
          <w:szCs w:val="28"/>
          <w:shd w:val="clear" w:color="auto" w:fill="FFFFFF"/>
        </w:rPr>
        <w:t xml:space="preserve"> </w:t>
      </w:r>
      <w:proofErr w:type="spellStart"/>
      <w:r>
        <w:rPr>
          <w:rFonts w:eastAsia="Times New Roman"/>
          <w:szCs w:val="28"/>
          <w:shd w:val="clear" w:color="auto" w:fill="FFFFFF"/>
        </w:rPr>
        <w:t>ngoài</w:t>
      </w:r>
      <w:proofErr w:type="spellEnd"/>
      <w:r>
        <w:rPr>
          <w:rFonts w:eastAsia="Times New Roman"/>
          <w:szCs w:val="28"/>
          <w:shd w:val="clear" w:color="auto" w:fill="FFFFFF"/>
        </w:rPr>
        <w:t xml:space="preserve"> </w:t>
      </w:r>
      <w:proofErr w:type="spellStart"/>
      <w:r>
        <w:rPr>
          <w:rFonts w:eastAsia="Times New Roman"/>
          <w:szCs w:val="28"/>
          <w:shd w:val="clear" w:color="auto" w:fill="FFFFFF"/>
        </w:rPr>
        <w:t>giờ</w:t>
      </w:r>
      <w:proofErr w:type="spellEnd"/>
      <w:r>
        <w:rPr>
          <w:rFonts w:eastAsia="Times New Roman"/>
          <w:szCs w:val="28"/>
          <w:shd w:val="clear" w:color="auto" w:fill="FFFFFF"/>
        </w:rPr>
        <w:t xml:space="preserve"> </w:t>
      </w:r>
      <w:proofErr w:type="spellStart"/>
      <w:r>
        <w:rPr>
          <w:rFonts w:eastAsia="Times New Roman"/>
          <w:szCs w:val="28"/>
          <w:shd w:val="clear" w:color="auto" w:fill="FFFFFF"/>
        </w:rPr>
        <w:t>lên</w:t>
      </w:r>
      <w:proofErr w:type="spellEnd"/>
      <w:r>
        <w:rPr>
          <w:rFonts w:eastAsia="Times New Roman"/>
          <w:szCs w:val="28"/>
          <w:shd w:val="clear" w:color="auto" w:fill="FFFFFF"/>
        </w:rPr>
        <w:t xml:space="preserve"> </w:t>
      </w:r>
      <w:proofErr w:type="spellStart"/>
      <w:r>
        <w:rPr>
          <w:rFonts w:eastAsia="Times New Roman"/>
          <w:szCs w:val="28"/>
          <w:shd w:val="clear" w:color="auto" w:fill="FFFFFF"/>
        </w:rPr>
        <w:t>lớp</w:t>
      </w:r>
      <w:proofErr w:type="spellEnd"/>
      <w:r>
        <w:rPr>
          <w:rFonts w:eastAsia="Times New Roman"/>
          <w:szCs w:val="28"/>
          <w:shd w:val="clear" w:color="auto" w:fill="FFFFFF"/>
        </w:rPr>
        <w:t xml:space="preserve">, </w:t>
      </w:r>
      <w:proofErr w:type="spellStart"/>
      <w:r>
        <w:rPr>
          <w:rFonts w:eastAsia="Times New Roman"/>
          <w:szCs w:val="28"/>
          <w:shd w:val="clear" w:color="auto" w:fill="FFFFFF"/>
        </w:rPr>
        <w:t>trải</w:t>
      </w:r>
      <w:proofErr w:type="spellEnd"/>
      <w:r>
        <w:rPr>
          <w:rFonts w:eastAsia="Times New Roman"/>
          <w:szCs w:val="28"/>
          <w:shd w:val="clear" w:color="auto" w:fill="FFFFFF"/>
        </w:rPr>
        <w:t xml:space="preserve"> </w:t>
      </w:r>
      <w:proofErr w:type="spellStart"/>
      <w:r>
        <w:rPr>
          <w:rFonts w:eastAsia="Times New Roman"/>
          <w:szCs w:val="28"/>
          <w:shd w:val="clear" w:color="auto" w:fill="FFFFFF"/>
        </w:rPr>
        <w:t>nghiệm</w:t>
      </w:r>
      <w:proofErr w:type="spellEnd"/>
      <w:r>
        <w:rPr>
          <w:rFonts w:eastAsia="Times New Roman"/>
          <w:szCs w:val="28"/>
          <w:shd w:val="clear" w:color="auto" w:fill="FFFFFF"/>
        </w:rPr>
        <w:t xml:space="preserve"> </w:t>
      </w:r>
      <w:proofErr w:type="spellStart"/>
      <w:r>
        <w:rPr>
          <w:rFonts w:eastAsia="Times New Roman"/>
          <w:szCs w:val="28"/>
          <w:shd w:val="clear" w:color="auto" w:fill="FFFFFF"/>
        </w:rPr>
        <w:t>sáng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tạo</w:t>
      </w:r>
      <w:proofErr w:type="spellEnd"/>
      <w:r>
        <w:rPr>
          <w:rFonts w:eastAsia="Times New Roman"/>
          <w:szCs w:val="28"/>
          <w:shd w:val="clear" w:color="auto" w:fill="FFFFFF"/>
        </w:rPr>
        <w:t xml:space="preserve"> </w:t>
      </w:r>
      <w:proofErr w:type="spellStart"/>
      <w:r>
        <w:rPr>
          <w:rFonts w:eastAsia="Times New Roman"/>
          <w:szCs w:val="28"/>
          <w:shd w:val="clear" w:color="auto" w:fill="FFFFFF"/>
        </w:rPr>
        <w:t>và</w:t>
      </w:r>
      <w:proofErr w:type="spellEnd"/>
      <w:r>
        <w:rPr>
          <w:rFonts w:eastAsia="Times New Roman"/>
          <w:szCs w:val="28"/>
          <w:shd w:val="clear" w:color="auto" w:fill="FFFFFF"/>
        </w:rPr>
        <w:t xml:space="preserve"> </w:t>
      </w:r>
      <w:proofErr w:type="spellStart"/>
      <w:r>
        <w:rPr>
          <w:rFonts w:eastAsia="Times New Roman"/>
          <w:szCs w:val="28"/>
          <w:shd w:val="clear" w:color="auto" w:fill="FFFFFF"/>
        </w:rPr>
        <w:t>giáo</w:t>
      </w:r>
      <w:proofErr w:type="spellEnd"/>
      <w:r>
        <w:rPr>
          <w:rFonts w:eastAsia="Times New Roman"/>
          <w:szCs w:val="28"/>
          <w:shd w:val="clear" w:color="auto" w:fill="FFFFFF"/>
        </w:rPr>
        <w:t xml:space="preserve"> </w:t>
      </w:r>
      <w:proofErr w:type="spellStart"/>
      <w:r>
        <w:rPr>
          <w:rFonts w:eastAsia="Times New Roman"/>
          <w:szCs w:val="28"/>
          <w:shd w:val="clear" w:color="auto" w:fill="FFFFFF"/>
        </w:rPr>
        <w:t>dục</w:t>
      </w:r>
      <w:proofErr w:type="spellEnd"/>
      <w:r>
        <w:rPr>
          <w:rFonts w:eastAsia="Times New Roman"/>
          <w:szCs w:val="28"/>
          <w:shd w:val="clear" w:color="auto" w:fill="FFFFFF"/>
        </w:rPr>
        <w:t xml:space="preserve"> </w:t>
      </w:r>
      <w:proofErr w:type="spellStart"/>
      <w:r>
        <w:rPr>
          <w:rFonts w:eastAsia="Times New Roman"/>
          <w:szCs w:val="28"/>
          <w:shd w:val="clear" w:color="auto" w:fill="FFFFFF"/>
        </w:rPr>
        <w:t>truyền</w:t>
      </w:r>
      <w:proofErr w:type="spellEnd"/>
      <w:r>
        <w:rPr>
          <w:rFonts w:eastAsia="Times New Roman"/>
          <w:szCs w:val="28"/>
          <w:shd w:val="clear" w:color="auto" w:fill="FFFFFF"/>
        </w:rPr>
        <w:t xml:space="preserve"> </w:t>
      </w:r>
      <w:proofErr w:type="spellStart"/>
      <w:r>
        <w:rPr>
          <w:rFonts w:eastAsia="Times New Roman"/>
          <w:szCs w:val="28"/>
          <w:shd w:val="clear" w:color="auto" w:fill="FFFFFF"/>
        </w:rPr>
        <w:t>thống</w:t>
      </w:r>
      <w:proofErr w:type="spellEnd"/>
      <w:r>
        <w:rPr>
          <w:rFonts w:eastAsia="Times New Roman"/>
          <w:szCs w:val="28"/>
          <w:shd w:val="clear" w:color="auto" w:fill="FFFFFF"/>
        </w:rPr>
        <w:t xml:space="preserve"> qua </w:t>
      </w:r>
      <w:proofErr w:type="spellStart"/>
      <w:r>
        <w:rPr>
          <w:rFonts w:eastAsia="Times New Roman"/>
          <w:szCs w:val="28"/>
          <w:shd w:val="clear" w:color="auto" w:fill="FFFFFF"/>
        </w:rPr>
        <w:t>các</w:t>
      </w:r>
      <w:proofErr w:type="spellEnd"/>
      <w:r>
        <w:rPr>
          <w:rFonts w:eastAsia="Times New Roman"/>
          <w:szCs w:val="28"/>
          <w:shd w:val="clear" w:color="auto" w:fill="FFFFFF"/>
        </w:rPr>
        <w:t xml:space="preserve"> di </w:t>
      </w:r>
      <w:proofErr w:type="spellStart"/>
      <w:r>
        <w:rPr>
          <w:rFonts w:eastAsia="Times New Roman"/>
          <w:szCs w:val="28"/>
          <w:shd w:val="clear" w:color="auto" w:fill="FFFFFF"/>
        </w:rPr>
        <w:t>tích</w:t>
      </w:r>
      <w:proofErr w:type="spellEnd"/>
      <w:r>
        <w:rPr>
          <w:rFonts w:eastAsia="Times New Roman"/>
          <w:szCs w:val="28"/>
          <w:shd w:val="clear" w:color="auto" w:fill="FFFFFF"/>
        </w:rPr>
        <w:t xml:space="preserve"> </w:t>
      </w:r>
      <w:proofErr w:type="spellStart"/>
      <w:r>
        <w:rPr>
          <w:rFonts w:eastAsia="Times New Roman"/>
          <w:szCs w:val="28"/>
          <w:shd w:val="clear" w:color="auto" w:fill="FFFFFF"/>
        </w:rPr>
        <w:t>lịch</w:t>
      </w:r>
      <w:proofErr w:type="spellEnd"/>
      <w:r>
        <w:rPr>
          <w:rFonts w:eastAsia="Times New Roman"/>
          <w:szCs w:val="28"/>
          <w:shd w:val="clear" w:color="auto" w:fill="FFFFFF"/>
        </w:rPr>
        <w:t xml:space="preserve"> </w:t>
      </w:r>
      <w:proofErr w:type="spellStart"/>
      <w:r>
        <w:rPr>
          <w:rFonts w:eastAsia="Times New Roman"/>
          <w:szCs w:val="28"/>
          <w:shd w:val="clear" w:color="auto" w:fill="FFFFFF"/>
        </w:rPr>
        <w:t>sử</w:t>
      </w:r>
      <w:proofErr w:type="spellEnd"/>
      <w:r>
        <w:rPr>
          <w:rFonts w:eastAsia="Times New Roman"/>
          <w:szCs w:val="28"/>
          <w:shd w:val="clear" w:color="auto" w:fill="FFFFFF"/>
        </w:rPr>
        <w:t xml:space="preserve"> </w:t>
      </w:r>
      <w:proofErr w:type="spellStart"/>
      <w:r>
        <w:rPr>
          <w:rFonts w:eastAsia="Times New Roman"/>
          <w:szCs w:val="28"/>
          <w:shd w:val="clear" w:color="auto" w:fill="FFFFFF"/>
        </w:rPr>
        <w:t>địa</w:t>
      </w:r>
      <w:proofErr w:type="spellEnd"/>
      <w:r>
        <w:rPr>
          <w:rFonts w:eastAsia="Times New Roman"/>
          <w:szCs w:val="28"/>
          <w:shd w:val="clear" w:color="auto" w:fill="FFFFFF"/>
        </w:rPr>
        <w:t xml:space="preserve"> </w:t>
      </w:r>
      <w:proofErr w:type="spellStart"/>
      <w:r>
        <w:rPr>
          <w:rFonts w:eastAsia="Times New Roman"/>
          <w:szCs w:val="28"/>
          <w:shd w:val="clear" w:color="auto" w:fill="FFFFFF"/>
        </w:rPr>
        <w:t>phương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Tổ</w:t>
      </w:r>
      <w:proofErr w:type="spellEnd"/>
      <w:r>
        <w:rPr>
          <w:rFonts w:eastAsia="Times New Roman"/>
          <w:szCs w:val="28"/>
          <w:shd w:val="clear" w:color="auto" w:fill="FFFFFF"/>
        </w:rPr>
        <w:t xml:space="preserve"> </w:t>
      </w:r>
      <w:proofErr w:type="spellStart"/>
      <w:r>
        <w:rPr>
          <w:rFonts w:eastAsia="Times New Roman"/>
          <w:szCs w:val="28"/>
          <w:shd w:val="clear" w:color="auto" w:fill="FFFFFF"/>
        </w:rPr>
        <w:t>chức</w:t>
      </w:r>
      <w:proofErr w:type="spellEnd"/>
      <w:r>
        <w:rPr>
          <w:rFonts w:eastAsia="Times New Roman"/>
          <w:szCs w:val="28"/>
          <w:shd w:val="clear" w:color="auto" w:fill="FFFFFF"/>
        </w:rPr>
        <w:t xml:space="preserve"> </w:t>
      </w:r>
      <w:proofErr w:type="spellStart"/>
      <w:r>
        <w:rPr>
          <w:rFonts w:eastAsia="Times New Roman"/>
          <w:szCs w:val="28"/>
          <w:shd w:val="clear" w:color="auto" w:fill="FFFFFF"/>
        </w:rPr>
        <w:t>rèn</w:t>
      </w:r>
      <w:proofErr w:type="spellEnd"/>
      <w:r>
        <w:rPr>
          <w:rFonts w:eastAsia="Times New Roman"/>
          <w:szCs w:val="28"/>
          <w:shd w:val="clear" w:color="auto" w:fill="FFFFFF"/>
        </w:rPr>
        <w:t xml:space="preserve"> </w:t>
      </w:r>
      <w:proofErr w:type="spellStart"/>
      <w:r>
        <w:rPr>
          <w:rFonts w:eastAsia="Times New Roman"/>
          <w:szCs w:val="28"/>
          <w:shd w:val="clear" w:color="auto" w:fill="FFFFFF"/>
        </w:rPr>
        <w:t>kỹ</w:t>
      </w:r>
      <w:proofErr w:type="spellEnd"/>
      <w:r>
        <w:rPr>
          <w:rFonts w:eastAsia="Times New Roman"/>
          <w:szCs w:val="28"/>
          <w:shd w:val="clear" w:color="auto" w:fill="FFFFFF"/>
        </w:rPr>
        <w:t xml:space="preserve"> </w:t>
      </w:r>
      <w:proofErr w:type="spellStart"/>
      <w:r>
        <w:rPr>
          <w:rFonts w:eastAsia="Times New Roman"/>
          <w:szCs w:val="28"/>
          <w:shd w:val="clear" w:color="auto" w:fill="FFFFFF"/>
        </w:rPr>
        <w:t>năng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sống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cho</w:t>
      </w:r>
      <w:proofErr w:type="spellEnd"/>
      <w:r>
        <w:rPr>
          <w:rFonts w:eastAsia="Times New Roman"/>
          <w:szCs w:val="28"/>
          <w:shd w:val="clear" w:color="auto" w:fill="FFFFFF"/>
        </w:rPr>
        <w:t xml:space="preserve"> </w:t>
      </w:r>
      <w:proofErr w:type="spellStart"/>
      <w:r>
        <w:rPr>
          <w:rFonts w:eastAsia="Times New Roman"/>
          <w:szCs w:val="28"/>
          <w:shd w:val="clear" w:color="auto" w:fill="FFFFFF"/>
        </w:rPr>
        <w:t>học</w:t>
      </w:r>
      <w:proofErr w:type="spellEnd"/>
      <w:r>
        <w:rPr>
          <w:rFonts w:eastAsia="Times New Roman"/>
          <w:szCs w:val="28"/>
          <w:shd w:val="clear" w:color="auto" w:fill="FFFFFF"/>
        </w:rPr>
        <w:t xml:space="preserve"> </w:t>
      </w:r>
      <w:proofErr w:type="spellStart"/>
      <w:r>
        <w:rPr>
          <w:rFonts w:eastAsia="Times New Roman"/>
          <w:szCs w:val="28"/>
          <w:shd w:val="clear" w:color="auto" w:fill="FFFFFF"/>
        </w:rPr>
        <w:t>sinh</w:t>
      </w:r>
      <w:proofErr w:type="spellEnd"/>
      <w:r>
        <w:rPr>
          <w:rFonts w:eastAsia="Times New Roman"/>
          <w:szCs w:val="28"/>
          <w:shd w:val="clear" w:color="auto" w:fill="FFFFFF"/>
        </w:rPr>
        <w:t xml:space="preserve">, </w:t>
      </w:r>
      <w:proofErr w:type="spellStart"/>
      <w:r>
        <w:rPr>
          <w:rFonts w:eastAsia="Times New Roman"/>
          <w:szCs w:val="28"/>
          <w:shd w:val="clear" w:color="auto" w:fill="FFFFFF"/>
        </w:rPr>
        <w:t>giáo</w:t>
      </w:r>
      <w:proofErr w:type="spellEnd"/>
      <w:r>
        <w:rPr>
          <w:rFonts w:eastAsia="Times New Roman"/>
          <w:szCs w:val="28"/>
          <w:shd w:val="clear" w:color="auto" w:fill="FFFFFF"/>
        </w:rPr>
        <w:t xml:space="preserve"> </w:t>
      </w:r>
      <w:proofErr w:type="spellStart"/>
      <w:r>
        <w:rPr>
          <w:rFonts w:eastAsia="Times New Roman"/>
          <w:szCs w:val="28"/>
          <w:shd w:val="clear" w:color="auto" w:fill="FFFFFF"/>
        </w:rPr>
        <w:t>dục</w:t>
      </w:r>
      <w:proofErr w:type="spellEnd"/>
      <w:r>
        <w:rPr>
          <w:rFonts w:eastAsia="Times New Roman"/>
          <w:szCs w:val="28"/>
          <w:shd w:val="clear" w:color="auto" w:fill="FFFFFF"/>
        </w:rPr>
        <w:t xml:space="preserve"> </w:t>
      </w:r>
      <w:proofErr w:type="spellStart"/>
      <w:r>
        <w:rPr>
          <w:rFonts w:eastAsia="Times New Roman"/>
          <w:szCs w:val="28"/>
          <w:shd w:val="clear" w:color="auto" w:fill="FFFFFF"/>
        </w:rPr>
        <w:t>truyền</w:t>
      </w:r>
      <w:proofErr w:type="spellEnd"/>
      <w:r>
        <w:rPr>
          <w:rFonts w:eastAsia="Times New Roman"/>
          <w:szCs w:val="28"/>
          <w:shd w:val="clear" w:color="auto" w:fill="FFFFFF"/>
        </w:rPr>
        <w:t xml:space="preserve"> </w:t>
      </w:r>
      <w:proofErr w:type="spellStart"/>
      <w:r>
        <w:rPr>
          <w:rFonts w:eastAsia="Times New Roman"/>
          <w:szCs w:val="28"/>
          <w:shd w:val="clear" w:color="auto" w:fill="FFFFFF"/>
        </w:rPr>
        <w:t>thông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bên</w:t>
      </w:r>
      <w:proofErr w:type="spellEnd"/>
      <w:r>
        <w:rPr>
          <w:rFonts w:eastAsia="Times New Roman"/>
          <w:szCs w:val="28"/>
          <w:shd w:val="clear" w:color="auto" w:fill="FFFFFF"/>
        </w:rPr>
        <w:t xml:space="preserve"> </w:t>
      </w:r>
      <w:proofErr w:type="spellStart"/>
      <w:r>
        <w:rPr>
          <w:rFonts w:eastAsia="Times New Roman"/>
          <w:szCs w:val="28"/>
          <w:shd w:val="clear" w:color="auto" w:fill="FFFFFF"/>
        </w:rPr>
        <w:t>ngoài</w:t>
      </w:r>
      <w:proofErr w:type="spellEnd"/>
      <w:r>
        <w:rPr>
          <w:rFonts w:eastAsia="Times New Roman"/>
          <w:szCs w:val="28"/>
          <w:shd w:val="clear" w:color="auto" w:fill="FFFFFF"/>
        </w:rPr>
        <w:t xml:space="preserve"> </w:t>
      </w:r>
      <w:proofErr w:type="spellStart"/>
      <w:r>
        <w:rPr>
          <w:rFonts w:eastAsia="Times New Roman"/>
          <w:szCs w:val="28"/>
          <w:shd w:val="clear" w:color="auto" w:fill="FFFFFF"/>
        </w:rPr>
        <w:t>nhà</w:t>
      </w:r>
      <w:proofErr w:type="spellEnd"/>
      <w:r>
        <w:rPr>
          <w:rFonts w:eastAsia="Times New Roman"/>
          <w:szCs w:val="28"/>
          <w:shd w:val="clear" w:color="auto" w:fill="FFFFFF"/>
        </w:rPr>
        <w:t xml:space="preserve"> </w:t>
      </w:r>
      <w:proofErr w:type="spellStart"/>
      <w:r>
        <w:rPr>
          <w:rFonts w:eastAsia="Times New Roman"/>
          <w:szCs w:val="28"/>
          <w:shd w:val="clear" w:color="auto" w:fill="FFFFFF"/>
        </w:rPr>
        <w:t>trường</w:t>
      </w:r>
      <w:proofErr w:type="spellEnd"/>
      <w:r>
        <w:rPr>
          <w:rFonts w:eastAsia="Times New Roman"/>
          <w:szCs w:val="28"/>
          <w:shd w:val="clear" w:color="auto" w:fill="FFFFFF"/>
        </w:rPr>
        <w:t xml:space="preserve"> </w:t>
      </w:r>
      <w:proofErr w:type="spellStart"/>
      <w:r>
        <w:rPr>
          <w:rFonts w:eastAsia="Times New Roman"/>
          <w:szCs w:val="28"/>
          <w:shd w:val="clear" w:color="auto" w:fill="FFFFFF"/>
        </w:rPr>
        <w:t>ít</w:t>
      </w:r>
      <w:proofErr w:type="spellEnd"/>
      <w:r>
        <w:rPr>
          <w:rFonts w:eastAsia="Times New Roman"/>
          <w:szCs w:val="28"/>
          <w:shd w:val="clear" w:color="auto" w:fill="FFFFFF"/>
        </w:rPr>
        <w:t xml:space="preserve"> </w:t>
      </w:r>
      <w:proofErr w:type="spellStart"/>
      <w:r>
        <w:rPr>
          <w:rFonts w:eastAsia="Times New Roman"/>
          <w:szCs w:val="28"/>
          <w:shd w:val="clear" w:color="auto" w:fill="FFFFFF"/>
        </w:rPr>
        <w:t>nhất</w:t>
      </w:r>
      <w:proofErr w:type="spellEnd"/>
      <w:r>
        <w:rPr>
          <w:rFonts w:eastAsia="Times New Roman"/>
          <w:szCs w:val="28"/>
          <w:shd w:val="clear" w:color="auto" w:fill="FFFFFF"/>
        </w:rPr>
        <w:t xml:space="preserve"> 02 </w:t>
      </w:r>
      <w:proofErr w:type="spellStart"/>
      <w:r>
        <w:rPr>
          <w:rFonts w:eastAsia="Times New Roman"/>
          <w:szCs w:val="28"/>
          <w:shd w:val="clear" w:color="auto" w:fill="FFFFFF"/>
        </w:rPr>
        <w:t>lần</w:t>
      </w:r>
      <w:proofErr w:type="spellEnd"/>
      <w:r>
        <w:rPr>
          <w:rFonts w:eastAsia="Times New Roman"/>
          <w:szCs w:val="28"/>
          <w:shd w:val="clear" w:color="auto" w:fill="FFFFFF"/>
        </w:rPr>
        <w:t>/</w:t>
      </w:r>
      <w:proofErr w:type="spellStart"/>
      <w:r>
        <w:rPr>
          <w:rFonts w:eastAsia="Times New Roman"/>
          <w:szCs w:val="28"/>
          <w:shd w:val="clear" w:color="auto" w:fill="FFFFFF"/>
        </w:rPr>
        <w:t>học</w:t>
      </w:r>
      <w:proofErr w:type="spellEnd"/>
      <w:r>
        <w:rPr>
          <w:rFonts w:eastAsia="Times New Roman"/>
          <w:szCs w:val="28"/>
          <w:shd w:val="clear" w:color="auto" w:fill="FFFFFF"/>
        </w:rPr>
        <w:t xml:space="preserve"> </w:t>
      </w:r>
      <w:proofErr w:type="spellStart"/>
      <w:r>
        <w:rPr>
          <w:rFonts w:eastAsia="Times New Roman"/>
          <w:szCs w:val="28"/>
          <w:shd w:val="clear" w:color="auto" w:fill="FFFFFF"/>
        </w:rPr>
        <w:t>sinh</w:t>
      </w:r>
      <w:proofErr w:type="spellEnd"/>
      <w:r>
        <w:rPr>
          <w:rFonts w:eastAsia="Times New Roman"/>
          <w:szCs w:val="28"/>
          <w:shd w:val="clear" w:color="auto" w:fill="FFFFFF"/>
        </w:rPr>
        <w:t>/</w:t>
      </w:r>
      <w:proofErr w:type="spellStart"/>
      <w:r>
        <w:rPr>
          <w:rFonts w:eastAsia="Times New Roman"/>
          <w:szCs w:val="28"/>
          <w:shd w:val="clear" w:color="auto" w:fill="FFFFFF"/>
        </w:rPr>
        <w:t>năm</w:t>
      </w:r>
      <w:proofErr w:type="spellEnd"/>
      <w:r>
        <w:rPr>
          <w:rFonts w:eastAsia="Times New Roman"/>
          <w:szCs w:val="28"/>
          <w:shd w:val="clear" w:color="auto" w:fill="FFFFFF"/>
        </w:rPr>
        <w:t xml:space="preserve"> </w:t>
      </w:r>
      <w:proofErr w:type="spellStart"/>
      <w:r>
        <w:rPr>
          <w:rFonts w:eastAsia="Times New Roman"/>
          <w:szCs w:val="28"/>
          <w:shd w:val="clear" w:color="auto" w:fill="FFFFFF"/>
        </w:rPr>
        <w:t>học</w:t>
      </w:r>
      <w:proofErr w:type="spellEnd"/>
      <w:r>
        <w:rPr>
          <w:rFonts w:eastAsia="Times New Roman"/>
          <w:szCs w:val="28"/>
          <w:shd w:val="clear" w:color="auto" w:fill="FFFFFF"/>
        </w:rPr>
        <w:t>.</w:t>
      </w:r>
    </w:p>
    <w:p w14:paraId="29D82FE3" w14:textId="77777777" w:rsidR="008D2952" w:rsidRDefault="00FB7FB1">
      <w:pPr>
        <w:widowControl w:val="0"/>
        <w:tabs>
          <w:tab w:val="left" w:pos="2035"/>
        </w:tabs>
        <w:autoSpaceDE w:val="0"/>
        <w:autoSpaceDN w:val="0"/>
        <w:spacing w:line="276" w:lineRule="auto"/>
        <w:ind w:firstLine="709"/>
        <w:rPr>
          <w:szCs w:val="28"/>
          <w:lang w:val="pt-BR"/>
        </w:rPr>
      </w:pPr>
      <w:r>
        <w:rPr>
          <w:rFonts w:eastAsia="Times New Roman"/>
          <w:szCs w:val="28"/>
          <w:shd w:val="clear" w:color="auto" w:fill="FFFFFF"/>
        </w:rPr>
        <w:t xml:space="preserve">-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huấn</w:t>
      </w:r>
      <w:proofErr w:type="spellEnd"/>
      <w:r>
        <w:rPr>
          <w:rFonts w:eastAsia="Times New Roman"/>
          <w:szCs w:val="28"/>
        </w:rPr>
        <w:t xml:space="preserve">, </w:t>
      </w:r>
      <w:proofErr w:type="spellStart"/>
      <w:r>
        <w:rPr>
          <w:rFonts w:eastAsia="Times New Roman"/>
          <w:szCs w:val="28"/>
        </w:rPr>
        <w:t>bồi</w:t>
      </w:r>
      <w:proofErr w:type="spellEnd"/>
      <w:r>
        <w:rPr>
          <w:rFonts w:eastAsia="Times New Roman"/>
          <w:szCs w:val="28"/>
        </w:rPr>
        <w:t xml:space="preserve"> </w:t>
      </w:r>
      <w:proofErr w:type="spellStart"/>
      <w:r>
        <w:rPr>
          <w:rFonts w:eastAsia="Times New Roman"/>
          <w:szCs w:val="28"/>
        </w:rPr>
        <w:t>dưỡng</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đội</w:t>
      </w:r>
      <w:proofErr w:type="spellEnd"/>
      <w:r>
        <w:rPr>
          <w:rFonts w:eastAsia="Times New Roman"/>
          <w:szCs w:val="28"/>
        </w:rPr>
        <w:t xml:space="preserve"> </w:t>
      </w:r>
      <w:proofErr w:type="spellStart"/>
      <w:r>
        <w:rPr>
          <w:rFonts w:eastAsia="Times New Roman"/>
          <w:szCs w:val="28"/>
        </w:rPr>
        <w:t>ngũ</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viên</w:t>
      </w:r>
      <w:proofErr w:type="spellEnd"/>
      <w:r>
        <w:rPr>
          <w:rFonts w:eastAsia="Times New Roman"/>
          <w:szCs w:val="28"/>
        </w:rPr>
        <w:t xml:space="preserve">, </w:t>
      </w:r>
      <w:proofErr w:type="spellStart"/>
      <w:r>
        <w:rPr>
          <w:rFonts w:eastAsia="Times New Roman"/>
          <w:szCs w:val="28"/>
        </w:rPr>
        <w:t>cán</w:t>
      </w:r>
      <w:proofErr w:type="spellEnd"/>
      <w:r>
        <w:rPr>
          <w:rFonts w:eastAsia="Times New Roman"/>
          <w:szCs w:val="28"/>
        </w:rPr>
        <w:t xml:space="preserve"> </w:t>
      </w:r>
      <w:proofErr w:type="spellStart"/>
      <w:r>
        <w:rPr>
          <w:rFonts w:eastAsia="Times New Roman"/>
          <w:szCs w:val="28"/>
        </w:rPr>
        <w:t>bộ</w:t>
      </w:r>
      <w:proofErr w:type="spellEnd"/>
      <w:r>
        <w:rPr>
          <w:rFonts w:eastAsia="Times New Roman"/>
          <w:szCs w:val="28"/>
        </w:rPr>
        <w:t xml:space="preserve"> </w:t>
      </w:r>
      <w:proofErr w:type="spellStart"/>
      <w:r>
        <w:rPr>
          <w:rFonts w:eastAsia="Times New Roman"/>
          <w:szCs w:val="28"/>
        </w:rPr>
        <w:t>quản</w:t>
      </w:r>
      <w:proofErr w:type="spellEnd"/>
      <w:r>
        <w:rPr>
          <w:rFonts w:eastAsia="Times New Roman"/>
          <w:szCs w:val="28"/>
        </w:rPr>
        <w:t xml:space="preserve"> </w:t>
      </w:r>
      <w:proofErr w:type="spellStart"/>
      <w:r>
        <w:rPr>
          <w:rFonts w:eastAsia="Times New Roman"/>
          <w:szCs w:val="28"/>
        </w:rPr>
        <w:t>lí</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CTGDPT 2018 </w:t>
      </w:r>
      <w:proofErr w:type="spellStart"/>
      <w:r>
        <w:rPr>
          <w:rFonts w:eastAsia="Times New Roman"/>
          <w:szCs w:val="28"/>
        </w:rPr>
        <w:t>đối</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1, </w:t>
      </w:r>
      <w:proofErr w:type="spellStart"/>
      <w:r>
        <w:rPr>
          <w:rFonts w:eastAsia="Times New Roman"/>
          <w:szCs w:val="28"/>
        </w:rPr>
        <w:t>lớp</w:t>
      </w:r>
      <w:proofErr w:type="spellEnd"/>
      <w:r>
        <w:rPr>
          <w:rFonts w:eastAsia="Times New Roman"/>
          <w:szCs w:val="28"/>
        </w:rPr>
        <w:t xml:space="preserve"> 2, </w:t>
      </w:r>
      <w:proofErr w:type="spellStart"/>
      <w:r>
        <w:rPr>
          <w:rFonts w:eastAsia="Times New Roman"/>
          <w:szCs w:val="28"/>
        </w:rPr>
        <w:t>lớp</w:t>
      </w:r>
      <w:proofErr w:type="spellEnd"/>
      <w:r>
        <w:rPr>
          <w:rFonts w:eastAsia="Times New Roman"/>
          <w:szCs w:val="28"/>
        </w:rPr>
        <w:t xml:space="preserve"> 3, </w:t>
      </w:r>
      <w:proofErr w:type="spellStart"/>
      <w:r>
        <w:rPr>
          <w:rFonts w:eastAsia="Times New Roman"/>
          <w:szCs w:val="28"/>
        </w:rPr>
        <w:t>lớp</w:t>
      </w:r>
      <w:proofErr w:type="spellEnd"/>
      <w:r>
        <w:rPr>
          <w:rFonts w:eastAsia="Times New Roman"/>
          <w:szCs w:val="28"/>
        </w:rPr>
        <w:t xml:space="preserve"> 4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chuẩn</w:t>
      </w:r>
      <w:proofErr w:type="spellEnd"/>
      <w:r>
        <w:rPr>
          <w:rFonts w:eastAsia="Times New Roman"/>
          <w:szCs w:val="28"/>
        </w:rPr>
        <w:t xml:space="preserve"> </w:t>
      </w:r>
      <w:proofErr w:type="spellStart"/>
      <w:r>
        <w:rPr>
          <w:rFonts w:eastAsia="Times New Roman"/>
          <w:szCs w:val="28"/>
        </w:rPr>
        <w:t>bị</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GV </w:t>
      </w:r>
      <w:proofErr w:type="spellStart"/>
      <w:r>
        <w:rPr>
          <w:rFonts w:eastAsia="Times New Roman"/>
          <w:szCs w:val="28"/>
        </w:rPr>
        <w:t>lớp</w:t>
      </w:r>
      <w:proofErr w:type="spellEnd"/>
      <w:r>
        <w:rPr>
          <w:rFonts w:eastAsia="Times New Roman"/>
          <w:szCs w:val="28"/>
        </w:rPr>
        <w:t xml:space="preserve"> 5.</w:t>
      </w:r>
      <w:r>
        <w:rPr>
          <w:szCs w:val="28"/>
          <w:lang w:val="pt-BR"/>
        </w:rPr>
        <w:t xml:space="preserve"> Bồi dưỡng năng lực tin học và ngoại ngữ cho đội ngũ giáo viên. Tạo điều thuận lợi để  giáo viên học tập nâng cao trình độ sư phạm.</w:t>
      </w:r>
    </w:p>
    <w:p w14:paraId="65B1E5C3" w14:textId="77777777" w:rsidR="008D2952" w:rsidRDefault="00FB7FB1">
      <w:pPr>
        <w:widowControl w:val="0"/>
        <w:tabs>
          <w:tab w:val="left" w:pos="2035"/>
        </w:tabs>
        <w:autoSpaceDE w:val="0"/>
        <w:autoSpaceDN w:val="0"/>
        <w:spacing w:line="276" w:lineRule="auto"/>
        <w:ind w:firstLine="709"/>
        <w:rPr>
          <w:szCs w:val="28"/>
          <w:lang w:val="pt-BR"/>
        </w:rPr>
      </w:pPr>
      <w:r>
        <w:rPr>
          <w:szCs w:val="28"/>
          <w:lang w:val="pt-BR"/>
        </w:rPr>
        <w:t xml:space="preserve">- </w:t>
      </w:r>
      <w:proofErr w:type="spellStart"/>
      <w:r>
        <w:rPr>
          <w:bCs/>
          <w:iCs/>
          <w:color w:val="000000"/>
          <w:szCs w:val="28"/>
        </w:rPr>
        <w:t>Nâng</w:t>
      </w:r>
      <w:proofErr w:type="spellEnd"/>
      <w:r>
        <w:rPr>
          <w:bCs/>
          <w:iCs/>
          <w:color w:val="000000"/>
          <w:szCs w:val="28"/>
        </w:rPr>
        <w:t xml:space="preserve"> </w:t>
      </w:r>
      <w:proofErr w:type="spellStart"/>
      <w:r>
        <w:rPr>
          <w:bCs/>
          <w:iCs/>
          <w:color w:val="000000"/>
          <w:szCs w:val="28"/>
        </w:rPr>
        <w:t>cao</w:t>
      </w:r>
      <w:proofErr w:type="spellEnd"/>
      <w:r>
        <w:rPr>
          <w:bCs/>
          <w:iCs/>
          <w:color w:val="000000"/>
          <w:szCs w:val="28"/>
        </w:rPr>
        <w:t xml:space="preserve"> </w:t>
      </w:r>
      <w:proofErr w:type="spellStart"/>
      <w:r>
        <w:rPr>
          <w:bCs/>
          <w:iCs/>
          <w:color w:val="000000"/>
          <w:szCs w:val="28"/>
        </w:rPr>
        <w:t>hiệu</w:t>
      </w:r>
      <w:proofErr w:type="spellEnd"/>
      <w:r>
        <w:rPr>
          <w:bCs/>
          <w:iCs/>
          <w:color w:val="000000"/>
          <w:szCs w:val="28"/>
        </w:rPr>
        <w:t xml:space="preserve"> </w:t>
      </w:r>
      <w:proofErr w:type="spellStart"/>
      <w:r>
        <w:rPr>
          <w:bCs/>
          <w:iCs/>
          <w:color w:val="000000"/>
          <w:szCs w:val="28"/>
        </w:rPr>
        <w:t>quả</w:t>
      </w:r>
      <w:proofErr w:type="spellEnd"/>
      <w:r>
        <w:rPr>
          <w:bCs/>
          <w:iCs/>
          <w:color w:val="000000"/>
          <w:szCs w:val="28"/>
        </w:rPr>
        <w:t xml:space="preserve"> </w:t>
      </w:r>
      <w:proofErr w:type="spellStart"/>
      <w:r>
        <w:rPr>
          <w:bCs/>
          <w:iCs/>
          <w:color w:val="000000"/>
          <w:szCs w:val="28"/>
        </w:rPr>
        <w:t>phương</w:t>
      </w:r>
      <w:proofErr w:type="spellEnd"/>
      <w:r>
        <w:rPr>
          <w:bCs/>
          <w:iCs/>
          <w:color w:val="000000"/>
          <w:szCs w:val="28"/>
        </w:rPr>
        <w:t xml:space="preserve"> </w:t>
      </w:r>
      <w:proofErr w:type="spellStart"/>
      <w:r>
        <w:rPr>
          <w:bCs/>
          <w:iCs/>
          <w:color w:val="000000"/>
          <w:szCs w:val="28"/>
        </w:rPr>
        <w:t>pháp</w:t>
      </w:r>
      <w:proofErr w:type="spellEnd"/>
      <w:r>
        <w:rPr>
          <w:bCs/>
          <w:iCs/>
          <w:color w:val="000000"/>
          <w:szCs w:val="28"/>
        </w:rPr>
        <w:t xml:space="preserve">, </w:t>
      </w:r>
      <w:proofErr w:type="spellStart"/>
      <w:r>
        <w:rPr>
          <w:bCs/>
          <w:iCs/>
          <w:color w:val="000000"/>
          <w:szCs w:val="28"/>
        </w:rPr>
        <w:t>hình</w:t>
      </w:r>
      <w:proofErr w:type="spellEnd"/>
      <w:r>
        <w:rPr>
          <w:bCs/>
          <w:iCs/>
          <w:color w:val="000000"/>
          <w:szCs w:val="28"/>
        </w:rPr>
        <w:t xml:space="preserve"> </w:t>
      </w:r>
      <w:proofErr w:type="spellStart"/>
      <w:r>
        <w:rPr>
          <w:bCs/>
          <w:iCs/>
          <w:color w:val="000000"/>
          <w:szCs w:val="28"/>
        </w:rPr>
        <w:t>thức</w:t>
      </w:r>
      <w:proofErr w:type="spellEnd"/>
      <w:r>
        <w:rPr>
          <w:bCs/>
          <w:iCs/>
          <w:color w:val="000000"/>
          <w:szCs w:val="28"/>
        </w:rPr>
        <w:t xml:space="preserve"> </w:t>
      </w:r>
      <w:proofErr w:type="spellStart"/>
      <w:r>
        <w:rPr>
          <w:bCs/>
          <w:iCs/>
          <w:color w:val="000000"/>
          <w:szCs w:val="28"/>
        </w:rPr>
        <w:t>tổ</w:t>
      </w:r>
      <w:proofErr w:type="spellEnd"/>
      <w:r>
        <w:rPr>
          <w:bCs/>
          <w:iCs/>
          <w:color w:val="000000"/>
          <w:szCs w:val="28"/>
        </w:rPr>
        <w:t xml:space="preserve"> </w:t>
      </w:r>
      <w:proofErr w:type="spellStart"/>
      <w:r>
        <w:rPr>
          <w:bCs/>
          <w:iCs/>
          <w:color w:val="000000"/>
          <w:szCs w:val="28"/>
        </w:rPr>
        <w:t>chức</w:t>
      </w:r>
      <w:proofErr w:type="spellEnd"/>
      <w:r>
        <w:rPr>
          <w:bCs/>
          <w:iCs/>
          <w:color w:val="000000"/>
          <w:szCs w:val="28"/>
        </w:rPr>
        <w:t xml:space="preserve"> </w:t>
      </w:r>
      <w:proofErr w:type="spellStart"/>
      <w:r>
        <w:rPr>
          <w:bCs/>
          <w:iCs/>
          <w:color w:val="000000"/>
          <w:szCs w:val="28"/>
        </w:rPr>
        <w:t>dạy</w:t>
      </w:r>
      <w:proofErr w:type="spellEnd"/>
      <w:r>
        <w:rPr>
          <w:bCs/>
          <w:iCs/>
          <w:color w:val="000000"/>
          <w:szCs w:val="28"/>
        </w:rPr>
        <w:t xml:space="preserve"> </w:t>
      </w:r>
      <w:proofErr w:type="spellStart"/>
      <w:r>
        <w:rPr>
          <w:bCs/>
          <w:iCs/>
          <w:color w:val="000000"/>
          <w:szCs w:val="28"/>
        </w:rPr>
        <w:t>học</w:t>
      </w:r>
      <w:proofErr w:type="spellEnd"/>
      <w:r>
        <w:rPr>
          <w:bCs/>
          <w:iCs/>
          <w:color w:val="000000"/>
          <w:szCs w:val="28"/>
        </w:rPr>
        <w:t xml:space="preserve"> </w:t>
      </w:r>
      <w:proofErr w:type="spellStart"/>
      <w:r>
        <w:rPr>
          <w:bCs/>
          <w:iCs/>
          <w:color w:val="000000"/>
          <w:szCs w:val="28"/>
        </w:rPr>
        <w:t>và</w:t>
      </w:r>
      <w:proofErr w:type="spellEnd"/>
      <w:r>
        <w:rPr>
          <w:bCs/>
          <w:iCs/>
          <w:color w:val="000000"/>
          <w:szCs w:val="28"/>
        </w:rPr>
        <w:br/>
      </w:r>
      <w:proofErr w:type="spellStart"/>
      <w:r>
        <w:rPr>
          <w:bCs/>
          <w:iCs/>
          <w:color w:val="000000"/>
          <w:szCs w:val="28"/>
        </w:rPr>
        <w:t>phương</w:t>
      </w:r>
      <w:proofErr w:type="spellEnd"/>
      <w:r>
        <w:rPr>
          <w:bCs/>
          <w:iCs/>
          <w:color w:val="000000"/>
          <w:szCs w:val="28"/>
        </w:rPr>
        <w:t xml:space="preserve"> </w:t>
      </w:r>
      <w:proofErr w:type="spellStart"/>
      <w:r>
        <w:rPr>
          <w:bCs/>
          <w:iCs/>
          <w:color w:val="000000"/>
          <w:szCs w:val="28"/>
        </w:rPr>
        <w:t>pháp</w:t>
      </w:r>
      <w:proofErr w:type="spellEnd"/>
      <w:r>
        <w:rPr>
          <w:bCs/>
          <w:iCs/>
          <w:color w:val="000000"/>
          <w:szCs w:val="28"/>
        </w:rPr>
        <w:t xml:space="preserve">, </w:t>
      </w:r>
      <w:proofErr w:type="spellStart"/>
      <w:r>
        <w:rPr>
          <w:bCs/>
          <w:iCs/>
          <w:color w:val="000000"/>
          <w:szCs w:val="28"/>
        </w:rPr>
        <w:t>hình</w:t>
      </w:r>
      <w:proofErr w:type="spellEnd"/>
      <w:r>
        <w:rPr>
          <w:bCs/>
          <w:iCs/>
          <w:color w:val="000000"/>
          <w:szCs w:val="28"/>
        </w:rPr>
        <w:t xml:space="preserve"> </w:t>
      </w:r>
      <w:proofErr w:type="spellStart"/>
      <w:r>
        <w:rPr>
          <w:bCs/>
          <w:iCs/>
          <w:color w:val="000000"/>
          <w:szCs w:val="28"/>
        </w:rPr>
        <w:t>thức</w:t>
      </w:r>
      <w:proofErr w:type="spellEnd"/>
      <w:r>
        <w:rPr>
          <w:bCs/>
          <w:iCs/>
          <w:color w:val="000000"/>
          <w:szCs w:val="28"/>
        </w:rPr>
        <w:t xml:space="preserve"> </w:t>
      </w:r>
      <w:proofErr w:type="spellStart"/>
      <w:r>
        <w:rPr>
          <w:bCs/>
          <w:iCs/>
          <w:color w:val="000000"/>
          <w:szCs w:val="28"/>
        </w:rPr>
        <w:t>đánh</w:t>
      </w:r>
      <w:proofErr w:type="spellEnd"/>
      <w:r>
        <w:rPr>
          <w:bCs/>
          <w:iCs/>
          <w:color w:val="000000"/>
          <w:szCs w:val="28"/>
        </w:rPr>
        <w:t xml:space="preserve"> </w:t>
      </w:r>
      <w:proofErr w:type="spellStart"/>
      <w:r>
        <w:rPr>
          <w:bCs/>
          <w:iCs/>
          <w:color w:val="000000"/>
          <w:szCs w:val="28"/>
        </w:rPr>
        <w:t>giá</w:t>
      </w:r>
      <w:proofErr w:type="spellEnd"/>
      <w:r>
        <w:rPr>
          <w:bCs/>
          <w:iCs/>
          <w:color w:val="000000"/>
          <w:szCs w:val="28"/>
        </w:rPr>
        <w:t xml:space="preserve"> </w:t>
      </w:r>
      <w:proofErr w:type="spellStart"/>
      <w:r>
        <w:rPr>
          <w:bCs/>
          <w:iCs/>
          <w:color w:val="000000"/>
          <w:szCs w:val="28"/>
        </w:rPr>
        <w:t>học</w:t>
      </w:r>
      <w:proofErr w:type="spellEnd"/>
      <w:r>
        <w:rPr>
          <w:bCs/>
          <w:iCs/>
          <w:color w:val="000000"/>
          <w:szCs w:val="28"/>
        </w:rPr>
        <w:t xml:space="preserve"> </w:t>
      </w:r>
      <w:proofErr w:type="spellStart"/>
      <w:r>
        <w:rPr>
          <w:bCs/>
          <w:iCs/>
          <w:color w:val="000000"/>
          <w:szCs w:val="28"/>
        </w:rPr>
        <w:t>sinh</w:t>
      </w:r>
      <w:proofErr w:type="spellEnd"/>
      <w:r>
        <w:rPr>
          <w:bCs/>
          <w:iCs/>
          <w:color w:val="000000"/>
          <w:szCs w:val="28"/>
        </w:rPr>
        <w:t xml:space="preserve"> </w:t>
      </w:r>
      <w:proofErr w:type="spellStart"/>
      <w:r>
        <w:rPr>
          <w:bCs/>
          <w:iCs/>
          <w:color w:val="000000"/>
          <w:szCs w:val="28"/>
        </w:rPr>
        <w:t>tiểu</w:t>
      </w:r>
      <w:proofErr w:type="spellEnd"/>
      <w:r>
        <w:rPr>
          <w:bCs/>
          <w:iCs/>
          <w:color w:val="000000"/>
          <w:szCs w:val="28"/>
        </w:rPr>
        <w:t xml:space="preserve"> </w:t>
      </w:r>
      <w:proofErr w:type="spellStart"/>
      <w:r>
        <w:rPr>
          <w:bCs/>
          <w:iCs/>
          <w:color w:val="000000"/>
          <w:szCs w:val="28"/>
        </w:rPr>
        <w:t>học</w:t>
      </w:r>
      <w:proofErr w:type="spellEnd"/>
      <w:r>
        <w:rPr>
          <w:bCs/>
          <w:iCs/>
          <w:color w:val="000000"/>
          <w:szCs w:val="28"/>
        </w:rPr>
        <w:t xml:space="preserve">. </w:t>
      </w:r>
      <w:proofErr w:type="spellStart"/>
      <w:r>
        <w:rPr>
          <w:rFonts w:eastAsia="Times New Roman"/>
          <w:szCs w:val="28"/>
        </w:rPr>
        <w:t>Tăng</w:t>
      </w:r>
      <w:proofErr w:type="spellEnd"/>
      <w:r>
        <w:rPr>
          <w:rFonts w:eastAsia="Times New Roman"/>
          <w:szCs w:val="28"/>
        </w:rPr>
        <w:t xml:space="preserve"> </w:t>
      </w:r>
      <w:proofErr w:type="spellStart"/>
      <w:r>
        <w:rPr>
          <w:rFonts w:eastAsia="Times New Roman"/>
          <w:szCs w:val="28"/>
        </w:rPr>
        <w:t>cường</w:t>
      </w:r>
      <w:proofErr w:type="spellEnd"/>
      <w:r>
        <w:rPr>
          <w:rFonts w:eastAsia="Times New Roman"/>
          <w:szCs w:val="28"/>
        </w:rPr>
        <w:t xml:space="preserve"> </w:t>
      </w:r>
      <w:proofErr w:type="spellStart"/>
      <w:r>
        <w:rPr>
          <w:rFonts w:eastAsia="Times New Roman"/>
          <w:szCs w:val="28"/>
        </w:rPr>
        <w:t>bồi</w:t>
      </w:r>
      <w:proofErr w:type="spellEnd"/>
      <w:r>
        <w:rPr>
          <w:rFonts w:eastAsia="Times New Roman"/>
          <w:szCs w:val="28"/>
        </w:rPr>
        <w:t xml:space="preserve"> </w:t>
      </w:r>
      <w:proofErr w:type="spellStart"/>
      <w:r>
        <w:rPr>
          <w:rFonts w:eastAsia="Times New Roman"/>
          <w:szCs w:val="28"/>
        </w:rPr>
        <w:t>dưỡng</w:t>
      </w:r>
      <w:proofErr w:type="spellEnd"/>
      <w:r>
        <w:rPr>
          <w:rFonts w:eastAsia="Times New Roman"/>
          <w:szCs w:val="28"/>
        </w:rPr>
        <w:t xml:space="preserve"> </w:t>
      </w:r>
      <w:proofErr w:type="spellStart"/>
      <w:r>
        <w:rPr>
          <w:rFonts w:eastAsia="Times New Roman"/>
          <w:szCs w:val="28"/>
        </w:rPr>
        <w:t>thường</w:t>
      </w:r>
      <w:proofErr w:type="spellEnd"/>
      <w:r>
        <w:rPr>
          <w:rFonts w:eastAsia="Times New Roman"/>
          <w:szCs w:val="28"/>
        </w:rPr>
        <w:t xml:space="preserve"> </w:t>
      </w:r>
      <w:proofErr w:type="spellStart"/>
      <w:r>
        <w:rPr>
          <w:rFonts w:eastAsia="Times New Roman"/>
          <w:szCs w:val="28"/>
        </w:rPr>
        <w:t>xuyên</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chuyên</w:t>
      </w:r>
      <w:proofErr w:type="spellEnd"/>
      <w:r>
        <w:rPr>
          <w:rFonts w:eastAsia="Times New Roman"/>
          <w:szCs w:val="28"/>
        </w:rPr>
        <w:t xml:space="preserve"> </w:t>
      </w:r>
      <w:proofErr w:type="spellStart"/>
      <w:r>
        <w:rPr>
          <w:rFonts w:eastAsia="Times New Roman"/>
          <w:szCs w:val="28"/>
        </w:rPr>
        <w:t>môn</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nâng</w:t>
      </w:r>
      <w:proofErr w:type="spellEnd"/>
      <w:r>
        <w:rPr>
          <w:rFonts w:eastAsia="Times New Roman"/>
          <w:szCs w:val="28"/>
        </w:rPr>
        <w:t xml:space="preserve"> </w:t>
      </w:r>
      <w:proofErr w:type="spellStart"/>
      <w:r>
        <w:rPr>
          <w:rFonts w:eastAsia="Times New Roman"/>
          <w:szCs w:val="28"/>
        </w:rPr>
        <w:t>cao</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w:t>
      </w:r>
      <w:proofErr w:type="spellStart"/>
      <w:r>
        <w:rPr>
          <w:rFonts w:eastAsia="Times New Roman"/>
          <w:szCs w:val="28"/>
        </w:rPr>
        <w:t>đội</w:t>
      </w:r>
      <w:proofErr w:type="spellEnd"/>
      <w:r>
        <w:rPr>
          <w:rFonts w:eastAsia="Times New Roman"/>
          <w:szCs w:val="28"/>
        </w:rPr>
        <w:t xml:space="preserve"> </w:t>
      </w:r>
      <w:proofErr w:type="spellStart"/>
      <w:r>
        <w:rPr>
          <w:rFonts w:eastAsia="Times New Roman"/>
          <w:szCs w:val="28"/>
        </w:rPr>
        <w:t>ngũ</w:t>
      </w:r>
      <w:proofErr w:type="spellEnd"/>
      <w:r>
        <w:rPr>
          <w:rFonts w:eastAsia="Times New Roman"/>
          <w:szCs w:val="28"/>
        </w:rPr>
        <w:t>.</w:t>
      </w:r>
      <w:r>
        <w:rPr>
          <w:szCs w:val="28"/>
          <w:lang w:val="pt-BR"/>
        </w:rPr>
        <w:t xml:space="preserve"> Tổ chức sinh hoạt chuyên môn theo hướng nghiên cứu bài học.</w:t>
      </w:r>
    </w:p>
    <w:p w14:paraId="74C862EC" w14:textId="77777777" w:rsidR="008D2952" w:rsidRDefault="00FB7FB1">
      <w:pPr>
        <w:widowControl w:val="0"/>
        <w:tabs>
          <w:tab w:val="left" w:pos="2035"/>
        </w:tabs>
        <w:autoSpaceDE w:val="0"/>
        <w:autoSpaceDN w:val="0"/>
        <w:spacing w:line="276" w:lineRule="auto"/>
        <w:ind w:firstLine="709"/>
        <w:rPr>
          <w:rFonts w:eastAsia="Times New Roman"/>
          <w:szCs w:val="28"/>
        </w:rPr>
      </w:pPr>
      <w:r>
        <w:rPr>
          <w:szCs w:val="28"/>
          <w:lang w:val="pt-BR"/>
        </w:rPr>
        <w:t xml:space="preserve">- </w:t>
      </w:r>
      <w:proofErr w:type="spellStart"/>
      <w:r>
        <w:rPr>
          <w:bCs/>
          <w:iCs/>
          <w:color w:val="000000"/>
          <w:szCs w:val="28"/>
        </w:rPr>
        <w:t>Đổi</w:t>
      </w:r>
      <w:proofErr w:type="spellEnd"/>
      <w:r>
        <w:rPr>
          <w:bCs/>
          <w:iCs/>
          <w:color w:val="000000"/>
          <w:szCs w:val="28"/>
        </w:rPr>
        <w:t xml:space="preserve"> </w:t>
      </w:r>
      <w:proofErr w:type="spellStart"/>
      <w:r>
        <w:rPr>
          <w:bCs/>
          <w:iCs/>
          <w:color w:val="000000"/>
          <w:szCs w:val="28"/>
        </w:rPr>
        <w:t>mới</w:t>
      </w:r>
      <w:proofErr w:type="spellEnd"/>
      <w:r>
        <w:rPr>
          <w:bCs/>
          <w:iCs/>
          <w:color w:val="000000"/>
          <w:szCs w:val="28"/>
        </w:rPr>
        <w:t xml:space="preserve"> </w:t>
      </w:r>
      <w:proofErr w:type="spellStart"/>
      <w:r>
        <w:rPr>
          <w:bCs/>
          <w:iCs/>
          <w:color w:val="000000"/>
          <w:szCs w:val="28"/>
        </w:rPr>
        <w:t>công</w:t>
      </w:r>
      <w:proofErr w:type="spellEnd"/>
      <w:r>
        <w:rPr>
          <w:bCs/>
          <w:iCs/>
          <w:color w:val="000000"/>
          <w:szCs w:val="28"/>
        </w:rPr>
        <w:t xml:space="preserve"> </w:t>
      </w:r>
      <w:proofErr w:type="spellStart"/>
      <w:r>
        <w:rPr>
          <w:bCs/>
          <w:iCs/>
          <w:color w:val="000000"/>
          <w:szCs w:val="28"/>
        </w:rPr>
        <w:t>tác</w:t>
      </w:r>
      <w:proofErr w:type="spellEnd"/>
      <w:r>
        <w:rPr>
          <w:bCs/>
          <w:iCs/>
          <w:color w:val="000000"/>
          <w:szCs w:val="28"/>
        </w:rPr>
        <w:t xml:space="preserve"> </w:t>
      </w:r>
      <w:proofErr w:type="spellStart"/>
      <w:r>
        <w:rPr>
          <w:bCs/>
          <w:iCs/>
          <w:color w:val="000000"/>
          <w:szCs w:val="28"/>
        </w:rPr>
        <w:t>quản</w:t>
      </w:r>
      <w:proofErr w:type="spellEnd"/>
      <w:r>
        <w:rPr>
          <w:bCs/>
          <w:iCs/>
          <w:color w:val="000000"/>
          <w:szCs w:val="28"/>
        </w:rPr>
        <w:t xml:space="preserve"> </w:t>
      </w:r>
      <w:proofErr w:type="spellStart"/>
      <w:r>
        <w:rPr>
          <w:bCs/>
          <w:iCs/>
          <w:color w:val="000000"/>
          <w:szCs w:val="28"/>
        </w:rPr>
        <w:t>lí</w:t>
      </w:r>
      <w:proofErr w:type="spellEnd"/>
      <w:r>
        <w:rPr>
          <w:bCs/>
          <w:iCs/>
          <w:color w:val="000000"/>
          <w:szCs w:val="28"/>
        </w:rPr>
        <w:t xml:space="preserve">, </w:t>
      </w:r>
      <w:proofErr w:type="spellStart"/>
      <w:r>
        <w:rPr>
          <w:bCs/>
          <w:iCs/>
          <w:color w:val="000000"/>
          <w:szCs w:val="28"/>
        </w:rPr>
        <w:t>quản</w:t>
      </w:r>
      <w:proofErr w:type="spellEnd"/>
      <w:r>
        <w:rPr>
          <w:bCs/>
          <w:iCs/>
          <w:color w:val="000000"/>
          <w:szCs w:val="28"/>
        </w:rPr>
        <w:t xml:space="preserve"> </w:t>
      </w:r>
      <w:proofErr w:type="spellStart"/>
      <w:r>
        <w:rPr>
          <w:bCs/>
          <w:iCs/>
          <w:color w:val="000000"/>
          <w:szCs w:val="28"/>
        </w:rPr>
        <w:t>trị</w:t>
      </w:r>
      <w:proofErr w:type="spellEnd"/>
      <w:r>
        <w:rPr>
          <w:bCs/>
          <w:iCs/>
          <w:color w:val="000000"/>
          <w:szCs w:val="28"/>
        </w:rPr>
        <w:t xml:space="preserve"> </w:t>
      </w:r>
      <w:proofErr w:type="spellStart"/>
      <w:r>
        <w:rPr>
          <w:bCs/>
          <w:iCs/>
          <w:color w:val="000000"/>
          <w:szCs w:val="28"/>
        </w:rPr>
        <w:t>trường</w:t>
      </w:r>
      <w:proofErr w:type="spellEnd"/>
      <w:r>
        <w:rPr>
          <w:bCs/>
          <w:iCs/>
          <w:color w:val="000000"/>
          <w:szCs w:val="28"/>
        </w:rPr>
        <w:t xml:space="preserve"> </w:t>
      </w:r>
      <w:proofErr w:type="spellStart"/>
      <w:r>
        <w:rPr>
          <w:bCs/>
          <w:iCs/>
          <w:color w:val="000000"/>
          <w:szCs w:val="28"/>
        </w:rPr>
        <w:t>học</w:t>
      </w:r>
      <w:proofErr w:type="spellEnd"/>
      <w:r>
        <w:rPr>
          <w:bCs/>
          <w:iCs/>
          <w:color w:val="000000"/>
          <w:szCs w:val="28"/>
        </w:rPr>
        <w:t xml:space="preserve"> </w:t>
      </w:r>
      <w:proofErr w:type="spellStart"/>
      <w:r>
        <w:rPr>
          <w:bCs/>
          <w:iCs/>
          <w:color w:val="000000"/>
          <w:szCs w:val="28"/>
        </w:rPr>
        <w:t>theo</w:t>
      </w:r>
      <w:proofErr w:type="spellEnd"/>
      <w:r>
        <w:rPr>
          <w:bCs/>
          <w:iCs/>
          <w:color w:val="000000"/>
          <w:szCs w:val="28"/>
        </w:rPr>
        <w:t xml:space="preserve"> </w:t>
      </w:r>
      <w:proofErr w:type="spellStart"/>
      <w:r>
        <w:rPr>
          <w:bCs/>
          <w:iCs/>
          <w:color w:val="000000"/>
          <w:szCs w:val="28"/>
        </w:rPr>
        <w:t>hướng</w:t>
      </w:r>
      <w:proofErr w:type="spellEnd"/>
      <w:r>
        <w:rPr>
          <w:bCs/>
          <w:iCs/>
          <w:color w:val="000000"/>
          <w:szCs w:val="28"/>
        </w:rPr>
        <w:t xml:space="preserve"> </w:t>
      </w:r>
      <w:proofErr w:type="spellStart"/>
      <w:r>
        <w:rPr>
          <w:bCs/>
          <w:iCs/>
          <w:color w:val="000000"/>
          <w:szCs w:val="28"/>
        </w:rPr>
        <w:t>phát</w:t>
      </w:r>
      <w:proofErr w:type="spellEnd"/>
      <w:r>
        <w:rPr>
          <w:bCs/>
          <w:iCs/>
          <w:color w:val="000000"/>
          <w:szCs w:val="28"/>
        </w:rPr>
        <w:t xml:space="preserve"> </w:t>
      </w:r>
      <w:proofErr w:type="spellStart"/>
      <w:r>
        <w:rPr>
          <w:bCs/>
          <w:iCs/>
          <w:color w:val="000000"/>
          <w:szCs w:val="28"/>
        </w:rPr>
        <w:t>huy</w:t>
      </w:r>
      <w:proofErr w:type="spellEnd"/>
      <w:r>
        <w:rPr>
          <w:bCs/>
          <w:iCs/>
          <w:color w:val="000000"/>
          <w:szCs w:val="28"/>
        </w:rPr>
        <w:br/>
      </w:r>
      <w:proofErr w:type="spellStart"/>
      <w:r>
        <w:rPr>
          <w:bCs/>
          <w:iCs/>
          <w:color w:val="000000"/>
          <w:szCs w:val="28"/>
        </w:rPr>
        <w:t>tính</w:t>
      </w:r>
      <w:proofErr w:type="spellEnd"/>
      <w:r>
        <w:rPr>
          <w:bCs/>
          <w:iCs/>
          <w:color w:val="000000"/>
          <w:szCs w:val="28"/>
        </w:rPr>
        <w:t xml:space="preserve"> </w:t>
      </w:r>
      <w:proofErr w:type="spellStart"/>
      <w:r>
        <w:rPr>
          <w:bCs/>
          <w:iCs/>
          <w:color w:val="000000"/>
          <w:szCs w:val="28"/>
        </w:rPr>
        <w:t>chủ</w:t>
      </w:r>
      <w:proofErr w:type="spellEnd"/>
      <w:r>
        <w:rPr>
          <w:bCs/>
          <w:iCs/>
          <w:color w:val="000000"/>
          <w:szCs w:val="28"/>
        </w:rPr>
        <w:t xml:space="preserve"> </w:t>
      </w:r>
      <w:proofErr w:type="spellStart"/>
      <w:r>
        <w:rPr>
          <w:bCs/>
          <w:iCs/>
          <w:color w:val="000000"/>
          <w:szCs w:val="28"/>
        </w:rPr>
        <w:t>động</w:t>
      </w:r>
      <w:proofErr w:type="spellEnd"/>
      <w:r>
        <w:rPr>
          <w:bCs/>
          <w:iCs/>
          <w:color w:val="000000"/>
          <w:szCs w:val="28"/>
        </w:rPr>
        <w:t xml:space="preserve">, </w:t>
      </w:r>
      <w:proofErr w:type="spellStart"/>
      <w:r>
        <w:rPr>
          <w:bCs/>
          <w:iCs/>
          <w:color w:val="000000"/>
          <w:szCs w:val="28"/>
        </w:rPr>
        <w:t>linh</w:t>
      </w:r>
      <w:proofErr w:type="spellEnd"/>
      <w:r>
        <w:rPr>
          <w:bCs/>
          <w:iCs/>
          <w:color w:val="000000"/>
          <w:szCs w:val="28"/>
        </w:rPr>
        <w:t xml:space="preserve"> </w:t>
      </w:r>
      <w:proofErr w:type="spellStart"/>
      <w:r>
        <w:rPr>
          <w:bCs/>
          <w:iCs/>
          <w:color w:val="000000"/>
          <w:szCs w:val="28"/>
        </w:rPr>
        <w:t>hoạt</w:t>
      </w:r>
      <w:proofErr w:type="spellEnd"/>
      <w:r>
        <w:rPr>
          <w:bCs/>
          <w:iCs/>
          <w:color w:val="000000"/>
          <w:szCs w:val="28"/>
        </w:rPr>
        <w:t xml:space="preserve"> </w:t>
      </w:r>
      <w:proofErr w:type="spellStart"/>
      <w:r>
        <w:rPr>
          <w:bCs/>
          <w:iCs/>
          <w:color w:val="000000"/>
          <w:szCs w:val="28"/>
        </w:rPr>
        <w:t>và</w:t>
      </w:r>
      <w:proofErr w:type="spellEnd"/>
      <w:r>
        <w:rPr>
          <w:bCs/>
          <w:iCs/>
          <w:color w:val="000000"/>
          <w:szCs w:val="28"/>
        </w:rPr>
        <w:t xml:space="preserve"> </w:t>
      </w:r>
      <w:proofErr w:type="spellStart"/>
      <w:r>
        <w:rPr>
          <w:bCs/>
          <w:iCs/>
          <w:color w:val="000000"/>
          <w:szCs w:val="28"/>
        </w:rPr>
        <w:t>tự</w:t>
      </w:r>
      <w:proofErr w:type="spellEnd"/>
      <w:r>
        <w:rPr>
          <w:bCs/>
          <w:iCs/>
          <w:color w:val="000000"/>
          <w:szCs w:val="28"/>
        </w:rPr>
        <w:t xml:space="preserve"> </w:t>
      </w:r>
      <w:proofErr w:type="spellStart"/>
      <w:r>
        <w:rPr>
          <w:bCs/>
          <w:iCs/>
          <w:color w:val="000000"/>
          <w:szCs w:val="28"/>
        </w:rPr>
        <w:t>chủ</w:t>
      </w:r>
      <w:proofErr w:type="spellEnd"/>
      <w:r>
        <w:rPr>
          <w:bCs/>
          <w:iCs/>
          <w:color w:val="000000"/>
          <w:szCs w:val="28"/>
        </w:rPr>
        <w:t xml:space="preserve"> </w:t>
      </w:r>
      <w:proofErr w:type="spellStart"/>
      <w:r>
        <w:rPr>
          <w:bCs/>
          <w:iCs/>
          <w:color w:val="000000"/>
          <w:szCs w:val="28"/>
        </w:rPr>
        <w:t>của</w:t>
      </w:r>
      <w:proofErr w:type="spellEnd"/>
      <w:r>
        <w:rPr>
          <w:bCs/>
          <w:iCs/>
          <w:color w:val="000000"/>
          <w:szCs w:val="28"/>
        </w:rPr>
        <w:t xml:space="preserve"> </w:t>
      </w:r>
      <w:proofErr w:type="spellStart"/>
      <w:r>
        <w:rPr>
          <w:bCs/>
          <w:iCs/>
          <w:color w:val="000000"/>
          <w:szCs w:val="28"/>
        </w:rPr>
        <w:t>nhà</w:t>
      </w:r>
      <w:proofErr w:type="spellEnd"/>
      <w:r>
        <w:rPr>
          <w:bCs/>
          <w:iCs/>
          <w:color w:val="000000"/>
          <w:szCs w:val="28"/>
        </w:rPr>
        <w:t xml:space="preserve"> </w:t>
      </w:r>
      <w:proofErr w:type="spellStart"/>
      <w:r>
        <w:rPr>
          <w:bCs/>
          <w:iCs/>
          <w:color w:val="000000"/>
          <w:szCs w:val="28"/>
        </w:rPr>
        <w:t>trường</w:t>
      </w:r>
      <w:proofErr w:type="spellEnd"/>
      <w:r>
        <w:rPr>
          <w:bCs/>
          <w:iCs/>
          <w:color w:val="000000"/>
          <w:szCs w:val="28"/>
        </w:rPr>
        <w:t xml:space="preserve">, </w:t>
      </w:r>
      <w:proofErr w:type="spellStart"/>
      <w:r>
        <w:rPr>
          <w:bCs/>
          <w:iCs/>
          <w:color w:val="000000"/>
          <w:szCs w:val="28"/>
        </w:rPr>
        <w:t>sáng</w:t>
      </w:r>
      <w:proofErr w:type="spellEnd"/>
      <w:r>
        <w:rPr>
          <w:bCs/>
          <w:iCs/>
          <w:color w:val="000000"/>
          <w:szCs w:val="28"/>
        </w:rPr>
        <w:t xml:space="preserve"> </w:t>
      </w:r>
      <w:proofErr w:type="spellStart"/>
      <w:r>
        <w:rPr>
          <w:bCs/>
          <w:iCs/>
          <w:color w:val="000000"/>
          <w:szCs w:val="28"/>
        </w:rPr>
        <w:t>tạo</w:t>
      </w:r>
      <w:proofErr w:type="spellEnd"/>
      <w:r>
        <w:rPr>
          <w:bCs/>
          <w:iCs/>
          <w:color w:val="000000"/>
          <w:szCs w:val="28"/>
        </w:rPr>
        <w:t xml:space="preserve"> </w:t>
      </w:r>
      <w:proofErr w:type="spellStart"/>
      <w:r>
        <w:rPr>
          <w:bCs/>
          <w:iCs/>
          <w:color w:val="000000"/>
          <w:szCs w:val="28"/>
        </w:rPr>
        <w:t>của</w:t>
      </w:r>
      <w:proofErr w:type="spellEnd"/>
      <w:r>
        <w:rPr>
          <w:bCs/>
          <w:iCs/>
          <w:color w:val="000000"/>
          <w:szCs w:val="28"/>
        </w:rPr>
        <w:t xml:space="preserve"> </w:t>
      </w:r>
      <w:proofErr w:type="spellStart"/>
      <w:r>
        <w:rPr>
          <w:bCs/>
          <w:iCs/>
          <w:color w:val="000000"/>
          <w:szCs w:val="28"/>
        </w:rPr>
        <w:t>tổ</w:t>
      </w:r>
      <w:proofErr w:type="spellEnd"/>
      <w:r>
        <w:rPr>
          <w:bCs/>
          <w:iCs/>
          <w:color w:val="000000"/>
          <w:szCs w:val="28"/>
        </w:rPr>
        <w:t xml:space="preserve"> </w:t>
      </w:r>
      <w:proofErr w:type="spellStart"/>
      <w:r>
        <w:rPr>
          <w:bCs/>
          <w:iCs/>
          <w:color w:val="000000"/>
          <w:szCs w:val="28"/>
        </w:rPr>
        <w:t>chuyên</w:t>
      </w:r>
      <w:proofErr w:type="spellEnd"/>
      <w:r>
        <w:rPr>
          <w:bCs/>
          <w:iCs/>
          <w:color w:val="000000"/>
          <w:szCs w:val="28"/>
        </w:rPr>
        <w:br/>
      </w:r>
      <w:proofErr w:type="spellStart"/>
      <w:r>
        <w:rPr>
          <w:bCs/>
          <w:iCs/>
          <w:color w:val="000000"/>
          <w:szCs w:val="28"/>
        </w:rPr>
        <w:t>môn</w:t>
      </w:r>
      <w:proofErr w:type="spellEnd"/>
      <w:r>
        <w:rPr>
          <w:bCs/>
          <w:iCs/>
          <w:color w:val="000000"/>
          <w:szCs w:val="28"/>
        </w:rPr>
        <w:t xml:space="preserve">, </w:t>
      </w:r>
      <w:proofErr w:type="spellStart"/>
      <w:r>
        <w:rPr>
          <w:bCs/>
          <w:iCs/>
          <w:color w:val="000000"/>
          <w:szCs w:val="28"/>
        </w:rPr>
        <w:t>giáo</w:t>
      </w:r>
      <w:proofErr w:type="spellEnd"/>
      <w:r>
        <w:rPr>
          <w:bCs/>
          <w:iCs/>
          <w:color w:val="000000"/>
          <w:szCs w:val="28"/>
        </w:rPr>
        <w:t xml:space="preserve"> </w:t>
      </w:r>
      <w:proofErr w:type="spellStart"/>
      <w:r>
        <w:rPr>
          <w:bCs/>
          <w:iCs/>
          <w:color w:val="000000"/>
          <w:szCs w:val="28"/>
        </w:rPr>
        <w:t>viên</w:t>
      </w:r>
      <w:proofErr w:type="spellEnd"/>
      <w:r>
        <w:rPr>
          <w:bCs/>
          <w:iCs/>
          <w:color w:val="000000"/>
          <w:szCs w:val="28"/>
        </w:rPr>
        <w:t xml:space="preserve"> </w:t>
      </w:r>
      <w:proofErr w:type="spellStart"/>
      <w:r>
        <w:rPr>
          <w:bCs/>
          <w:iCs/>
          <w:color w:val="000000"/>
          <w:szCs w:val="28"/>
        </w:rPr>
        <w:t>trong</w:t>
      </w:r>
      <w:proofErr w:type="spellEnd"/>
      <w:r>
        <w:rPr>
          <w:bCs/>
          <w:iCs/>
          <w:color w:val="000000"/>
          <w:szCs w:val="28"/>
        </w:rPr>
        <w:t xml:space="preserve"> </w:t>
      </w:r>
      <w:proofErr w:type="spellStart"/>
      <w:r>
        <w:rPr>
          <w:bCs/>
          <w:iCs/>
          <w:color w:val="000000"/>
          <w:szCs w:val="28"/>
        </w:rPr>
        <w:t>việc</w:t>
      </w:r>
      <w:proofErr w:type="spellEnd"/>
      <w:r>
        <w:rPr>
          <w:bCs/>
          <w:iCs/>
          <w:color w:val="000000"/>
          <w:szCs w:val="28"/>
        </w:rPr>
        <w:t xml:space="preserve"> </w:t>
      </w:r>
      <w:proofErr w:type="spellStart"/>
      <w:r>
        <w:rPr>
          <w:bCs/>
          <w:iCs/>
          <w:color w:val="000000"/>
          <w:szCs w:val="28"/>
        </w:rPr>
        <w:t>thực</w:t>
      </w:r>
      <w:proofErr w:type="spellEnd"/>
      <w:r>
        <w:rPr>
          <w:bCs/>
          <w:iCs/>
          <w:color w:val="000000"/>
          <w:szCs w:val="28"/>
        </w:rPr>
        <w:t xml:space="preserve"> </w:t>
      </w:r>
      <w:proofErr w:type="spellStart"/>
      <w:r>
        <w:rPr>
          <w:bCs/>
          <w:iCs/>
          <w:color w:val="000000"/>
          <w:szCs w:val="28"/>
        </w:rPr>
        <w:t>hiện</w:t>
      </w:r>
      <w:proofErr w:type="spellEnd"/>
      <w:r>
        <w:rPr>
          <w:bCs/>
          <w:iCs/>
          <w:color w:val="000000"/>
          <w:szCs w:val="28"/>
        </w:rPr>
        <w:t xml:space="preserve"> </w:t>
      </w:r>
      <w:proofErr w:type="spellStart"/>
      <w:r>
        <w:rPr>
          <w:bCs/>
          <w:iCs/>
          <w:color w:val="000000"/>
          <w:szCs w:val="28"/>
        </w:rPr>
        <w:t>chương</w:t>
      </w:r>
      <w:proofErr w:type="spellEnd"/>
      <w:r>
        <w:rPr>
          <w:bCs/>
          <w:iCs/>
          <w:color w:val="000000"/>
          <w:szCs w:val="28"/>
        </w:rPr>
        <w:t xml:space="preserve"> </w:t>
      </w:r>
      <w:proofErr w:type="spellStart"/>
      <w:r>
        <w:rPr>
          <w:bCs/>
          <w:iCs/>
          <w:color w:val="000000"/>
          <w:szCs w:val="28"/>
        </w:rPr>
        <w:t>trình</w:t>
      </w:r>
      <w:proofErr w:type="spellEnd"/>
      <w:r>
        <w:rPr>
          <w:bCs/>
          <w:iCs/>
          <w:color w:val="000000"/>
          <w:szCs w:val="28"/>
        </w:rPr>
        <w:t xml:space="preserve"> </w:t>
      </w:r>
      <w:proofErr w:type="spellStart"/>
      <w:r>
        <w:rPr>
          <w:bCs/>
          <w:iCs/>
          <w:color w:val="000000"/>
          <w:szCs w:val="28"/>
        </w:rPr>
        <w:t>giáo</w:t>
      </w:r>
      <w:proofErr w:type="spellEnd"/>
      <w:r>
        <w:rPr>
          <w:bCs/>
          <w:iCs/>
          <w:color w:val="000000"/>
          <w:szCs w:val="28"/>
        </w:rPr>
        <w:t xml:space="preserve"> </w:t>
      </w:r>
      <w:proofErr w:type="spellStart"/>
      <w:r>
        <w:rPr>
          <w:bCs/>
          <w:iCs/>
          <w:color w:val="000000"/>
          <w:szCs w:val="28"/>
        </w:rPr>
        <w:t>dục</w:t>
      </w:r>
      <w:proofErr w:type="spellEnd"/>
      <w:r>
        <w:rPr>
          <w:bCs/>
          <w:iCs/>
          <w:color w:val="000000"/>
          <w:szCs w:val="28"/>
        </w:rPr>
        <w:t xml:space="preserve"> </w:t>
      </w:r>
      <w:proofErr w:type="spellStart"/>
      <w:r>
        <w:rPr>
          <w:bCs/>
          <w:iCs/>
          <w:color w:val="000000"/>
          <w:szCs w:val="28"/>
        </w:rPr>
        <w:t>phổ</w:t>
      </w:r>
      <w:proofErr w:type="spellEnd"/>
      <w:r>
        <w:rPr>
          <w:bCs/>
          <w:iCs/>
          <w:color w:val="000000"/>
          <w:szCs w:val="28"/>
        </w:rPr>
        <w:t xml:space="preserve"> </w:t>
      </w:r>
      <w:proofErr w:type="spellStart"/>
      <w:r>
        <w:rPr>
          <w:bCs/>
          <w:iCs/>
          <w:color w:val="000000"/>
          <w:szCs w:val="28"/>
        </w:rPr>
        <w:t>thông</w:t>
      </w:r>
      <w:proofErr w:type="spellEnd"/>
      <w:r>
        <w:rPr>
          <w:bCs/>
          <w:iCs/>
          <w:color w:val="000000"/>
          <w:szCs w:val="28"/>
        </w:rPr>
        <w:t xml:space="preserve"> </w:t>
      </w:r>
      <w:proofErr w:type="spellStart"/>
      <w:r>
        <w:rPr>
          <w:bCs/>
          <w:iCs/>
          <w:color w:val="000000"/>
          <w:szCs w:val="28"/>
        </w:rPr>
        <w:t>cấp</w:t>
      </w:r>
      <w:proofErr w:type="spellEnd"/>
      <w:r>
        <w:rPr>
          <w:bCs/>
          <w:iCs/>
          <w:color w:val="000000"/>
          <w:szCs w:val="28"/>
        </w:rPr>
        <w:t xml:space="preserve"> </w:t>
      </w:r>
      <w:proofErr w:type="spellStart"/>
      <w:r>
        <w:rPr>
          <w:bCs/>
          <w:iCs/>
          <w:color w:val="000000"/>
          <w:szCs w:val="28"/>
        </w:rPr>
        <w:t>tiểu</w:t>
      </w:r>
      <w:proofErr w:type="spellEnd"/>
      <w:r>
        <w:rPr>
          <w:bCs/>
          <w:iCs/>
          <w:color w:val="000000"/>
          <w:szCs w:val="28"/>
        </w:rPr>
        <w:br/>
      </w:r>
      <w:proofErr w:type="spellStart"/>
      <w:r>
        <w:rPr>
          <w:bCs/>
          <w:iCs/>
          <w:color w:val="000000"/>
          <w:szCs w:val="28"/>
        </w:rPr>
        <w:t>học</w:t>
      </w:r>
      <w:proofErr w:type="spellEnd"/>
      <w:r>
        <w:rPr>
          <w:bCs/>
          <w:iCs/>
          <w:color w:val="000000"/>
          <w:szCs w:val="28"/>
        </w:rPr>
        <w:t xml:space="preserve">. </w:t>
      </w:r>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mới</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quản</w:t>
      </w:r>
      <w:proofErr w:type="spellEnd"/>
      <w:r>
        <w:rPr>
          <w:rFonts w:eastAsia="Times New Roman"/>
          <w:szCs w:val="28"/>
        </w:rPr>
        <w:t xml:space="preserve"> </w:t>
      </w:r>
      <w:proofErr w:type="spellStart"/>
      <w:r>
        <w:rPr>
          <w:rFonts w:eastAsia="Times New Roman"/>
          <w:szCs w:val="28"/>
        </w:rPr>
        <w:t>lý</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đẩy</w:t>
      </w:r>
      <w:proofErr w:type="spellEnd"/>
      <w:r>
        <w:rPr>
          <w:rFonts w:eastAsia="Times New Roman"/>
          <w:szCs w:val="28"/>
        </w:rPr>
        <w:t xml:space="preserve"> </w:t>
      </w:r>
      <w:proofErr w:type="spellStart"/>
      <w:r>
        <w:rPr>
          <w:rFonts w:eastAsia="Times New Roman"/>
          <w:szCs w:val="28"/>
        </w:rPr>
        <w:t>mạnh</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truyền</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w:t>
      </w:r>
    </w:p>
    <w:p w14:paraId="4687E5F4" w14:textId="77777777" w:rsidR="008D2952" w:rsidRDefault="00FB7FB1">
      <w:pPr>
        <w:widowControl w:val="0"/>
        <w:tabs>
          <w:tab w:val="left" w:pos="2035"/>
        </w:tabs>
        <w:autoSpaceDE w:val="0"/>
        <w:autoSpaceDN w:val="0"/>
        <w:spacing w:line="276" w:lineRule="auto"/>
        <w:ind w:firstLine="709"/>
        <w:rPr>
          <w:rFonts w:eastAsia="Times New Roman"/>
          <w:color w:val="FF0000"/>
          <w:szCs w:val="28"/>
        </w:rPr>
      </w:pPr>
      <w:r>
        <w:rPr>
          <w:rFonts w:eastAsia="Times New Roman"/>
          <w:color w:val="FF0000"/>
          <w:szCs w:val="28"/>
        </w:rPr>
        <w:t>-</w:t>
      </w:r>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hiệu</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dạy</w:t>
      </w:r>
      <w:proofErr w:type="spellEnd"/>
      <w:r>
        <w:rPr>
          <w:bCs/>
          <w:szCs w:val="28"/>
        </w:rPr>
        <w:t xml:space="preserve"> </w:t>
      </w:r>
      <w:proofErr w:type="spellStart"/>
      <w:r>
        <w:rPr>
          <w:bCs/>
          <w:szCs w:val="28"/>
        </w:rPr>
        <w:t>học</w:t>
      </w:r>
      <w:proofErr w:type="spellEnd"/>
      <w:r>
        <w:rPr>
          <w:bCs/>
          <w:szCs w:val="28"/>
        </w:rPr>
        <w:t xml:space="preserve"> STEM, </w:t>
      </w:r>
      <w:proofErr w:type="spellStart"/>
      <w:r>
        <w:rPr>
          <w:bCs/>
          <w:szCs w:val="28"/>
        </w:rPr>
        <w:t>tích</w:t>
      </w:r>
      <w:proofErr w:type="spellEnd"/>
      <w:r>
        <w:rPr>
          <w:bCs/>
          <w:szCs w:val="28"/>
        </w:rPr>
        <w:t xml:space="preserve"> </w:t>
      </w:r>
      <w:proofErr w:type="spellStart"/>
      <w:r>
        <w:rPr>
          <w:bCs/>
          <w:szCs w:val="28"/>
        </w:rPr>
        <w:t>hợp</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duc</w:t>
      </w:r>
      <w:proofErr w:type="spellEnd"/>
      <w:r>
        <w:rPr>
          <w:bCs/>
          <w:szCs w:val="28"/>
        </w:rPr>
        <w:t xml:space="preserve"> </w:t>
      </w:r>
      <w:proofErr w:type="spellStart"/>
      <w:r>
        <w:rPr>
          <w:bCs/>
          <w:szCs w:val="28"/>
        </w:rPr>
        <w:t>nội</w:t>
      </w:r>
      <w:proofErr w:type="spellEnd"/>
      <w:r>
        <w:rPr>
          <w:bCs/>
          <w:szCs w:val="28"/>
        </w:rPr>
        <w:t xml:space="preserve"> dung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đị</w:t>
      </w:r>
      <w:r w:rsidR="00FE7911">
        <w:rPr>
          <w:bCs/>
          <w:szCs w:val="28"/>
        </w:rPr>
        <w:t>a</w:t>
      </w:r>
      <w:proofErr w:type="spellEnd"/>
      <w:r w:rsidR="00FE7911">
        <w:rPr>
          <w:bCs/>
          <w:szCs w:val="28"/>
        </w:rPr>
        <w:t xml:space="preserve"> </w:t>
      </w:r>
      <w:proofErr w:type="spellStart"/>
      <w:r w:rsidR="00FE7911">
        <w:rPr>
          <w:bCs/>
          <w:szCs w:val="28"/>
        </w:rPr>
        <w:t>phương</w:t>
      </w:r>
      <w:proofErr w:type="spellEnd"/>
      <w:r w:rsidR="00FE7911">
        <w:rPr>
          <w:bCs/>
          <w:szCs w:val="28"/>
        </w:rPr>
        <w:t xml:space="preserve">, </w:t>
      </w:r>
      <w:r>
        <w:rPr>
          <w:bCs/>
          <w:szCs w:val="28"/>
        </w:rPr>
        <w:t>ATGT,</w:t>
      </w:r>
      <w:r w:rsidR="00FE7911">
        <w:rPr>
          <w:bCs/>
          <w:szCs w:val="28"/>
        </w:rPr>
        <w:t xml:space="preserve"> </w:t>
      </w:r>
      <w:proofErr w:type="spellStart"/>
      <w:r w:rsidR="00FE7911">
        <w:rPr>
          <w:bCs/>
          <w:szCs w:val="28"/>
        </w:rPr>
        <w:t>kỹ</w:t>
      </w:r>
      <w:proofErr w:type="spellEnd"/>
      <w:r w:rsidR="00FE7911">
        <w:rPr>
          <w:bCs/>
          <w:szCs w:val="28"/>
        </w:rPr>
        <w:t xml:space="preserve"> </w:t>
      </w:r>
      <w:proofErr w:type="spellStart"/>
      <w:r w:rsidR="00FE7911">
        <w:rPr>
          <w:bCs/>
          <w:szCs w:val="28"/>
        </w:rPr>
        <w:t>năng</w:t>
      </w:r>
      <w:proofErr w:type="spellEnd"/>
      <w:r w:rsidR="00FE7911">
        <w:rPr>
          <w:bCs/>
          <w:szCs w:val="28"/>
        </w:rPr>
        <w:t xml:space="preserve"> </w:t>
      </w:r>
      <w:proofErr w:type="spellStart"/>
      <w:r w:rsidR="00FE7911">
        <w:rPr>
          <w:bCs/>
          <w:szCs w:val="28"/>
        </w:rPr>
        <w:t>sống</w:t>
      </w:r>
      <w:proofErr w:type="spellEnd"/>
      <w:r w:rsidR="00FE7911">
        <w:rPr>
          <w:bCs/>
          <w:szCs w:val="28"/>
        </w:rPr>
        <w:t xml:space="preserve"> </w:t>
      </w:r>
      <w:proofErr w:type="spellStart"/>
      <w:r w:rsidR="00FE7911">
        <w:rPr>
          <w:bCs/>
          <w:szCs w:val="28"/>
        </w:rPr>
        <w:t>xanh</w:t>
      </w:r>
      <w:proofErr w:type="spellEnd"/>
      <w:r w:rsidR="00FE7911">
        <w:rPr>
          <w:bCs/>
          <w:szCs w:val="28"/>
        </w:rPr>
        <w:t>,</w:t>
      </w:r>
      <w:r>
        <w:rPr>
          <w:bCs/>
          <w:szCs w:val="28"/>
        </w:rPr>
        <w:t xml:space="preserve">  </w:t>
      </w:r>
      <w:proofErr w:type="spellStart"/>
      <w:r>
        <w:rPr>
          <w:bCs/>
          <w:szCs w:val="28"/>
        </w:rPr>
        <w:t>trường</w:t>
      </w:r>
      <w:proofErr w:type="spellEnd"/>
      <w:r>
        <w:rPr>
          <w:bCs/>
          <w:szCs w:val="28"/>
        </w:rPr>
        <w:t xml:space="preserve"> </w:t>
      </w:r>
      <w:proofErr w:type="spellStart"/>
      <w:r>
        <w:rPr>
          <w:bCs/>
          <w:szCs w:val="28"/>
        </w:rPr>
        <w:t>học</w:t>
      </w:r>
      <w:proofErr w:type="spellEnd"/>
      <w:r>
        <w:rPr>
          <w:bCs/>
          <w:szCs w:val="28"/>
        </w:rPr>
        <w:t xml:space="preserve"> Xanh</w:t>
      </w:r>
      <w:r>
        <w:rPr>
          <w:bCs/>
          <w:szCs w:val="28"/>
          <w:lang w:val="en-GB"/>
        </w:rPr>
        <w:t xml:space="preserve"> </w:t>
      </w:r>
      <w:r>
        <w:rPr>
          <w:bCs/>
          <w:szCs w:val="28"/>
        </w:rPr>
        <w:t xml:space="preserve">- </w:t>
      </w:r>
      <w:proofErr w:type="spellStart"/>
      <w:r>
        <w:rPr>
          <w:bCs/>
          <w:szCs w:val="28"/>
        </w:rPr>
        <w:t>Sạch</w:t>
      </w:r>
      <w:proofErr w:type="spellEnd"/>
      <w:r>
        <w:rPr>
          <w:bCs/>
          <w:szCs w:val="28"/>
        </w:rPr>
        <w:t xml:space="preserve"> – </w:t>
      </w:r>
      <w:proofErr w:type="spellStart"/>
      <w:r>
        <w:rPr>
          <w:bCs/>
          <w:szCs w:val="28"/>
        </w:rPr>
        <w:t>Khỏe</w:t>
      </w:r>
      <w:proofErr w:type="spellEnd"/>
      <w:r>
        <w:rPr>
          <w:bCs/>
          <w:szCs w:val="28"/>
          <w:lang w:val="en-GB"/>
        </w:rPr>
        <w:t>,</w:t>
      </w:r>
      <w:r>
        <w:rPr>
          <w:bCs/>
          <w:szCs w:val="28"/>
        </w:rPr>
        <w:t xml:space="preserve">… </w:t>
      </w:r>
      <w:proofErr w:type="spellStart"/>
      <w:r>
        <w:rPr>
          <w:bCs/>
          <w:szCs w:val="28"/>
        </w:rPr>
        <w:t>đảm</w:t>
      </w:r>
      <w:proofErr w:type="spellEnd"/>
      <w:r>
        <w:rPr>
          <w:bCs/>
          <w:szCs w:val="28"/>
        </w:rPr>
        <w:t xml:space="preserve"> </w:t>
      </w:r>
      <w:proofErr w:type="spellStart"/>
      <w:r>
        <w:rPr>
          <w:bCs/>
          <w:szCs w:val="28"/>
        </w:rPr>
        <w:t>bảo</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nội</w:t>
      </w:r>
      <w:proofErr w:type="spellEnd"/>
      <w:r>
        <w:rPr>
          <w:bCs/>
          <w:szCs w:val="28"/>
        </w:rPr>
        <w:t xml:space="preserve"> dung </w:t>
      </w:r>
      <w:proofErr w:type="spellStart"/>
      <w:r>
        <w:rPr>
          <w:bCs/>
          <w:szCs w:val="28"/>
        </w:rPr>
        <w:t>theo</w:t>
      </w:r>
      <w:proofErr w:type="spellEnd"/>
      <w:r>
        <w:rPr>
          <w:bCs/>
          <w:szCs w:val="28"/>
        </w:rPr>
        <w:t xml:space="preserve"> </w:t>
      </w:r>
      <w:proofErr w:type="spellStart"/>
      <w:r>
        <w:rPr>
          <w:bCs/>
          <w:szCs w:val="28"/>
        </w:rPr>
        <w:t>Chương</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phổ</w:t>
      </w:r>
      <w:proofErr w:type="spellEnd"/>
      <w:r>
        <w:rPr>
          <w:bCs/>
          <w:szCs w:val="28"/>
        </w:rPr>
        <w:t xml:space="preserve"> </w:t>
      </w:r>
      <w:proofErr w:type="spellStart"/>
      <w:r>
        <w:rPr>
          <w:bCs/>
          <w:szCs w:val="28"/>
        </w:rPr>
        <w:t>thông</w:t>
      </w:r>
      <w:proofErr w:type="spellEnd"/>
      <w:r>
        <w:rPr>
          <w:bCs/>
          <w:szCs w:val="28"/>
        </w:rPr>
        <w:t xml:space="preserve"> 2018.</w:t>
      </w:r>
    </w:p>
    <w:p w14:paraId="668DA2F8" w14:textId="77777777" w:rsidR="008D2952" w:rsidRDefault="00FB7FB1">
      <w:pPr>
        <w:widowControl w:val="0"/>
        <w:tabs>
          <w:tab w:val="left" w:pos="2035"/>
        </w:tabs>
        <w:autoSpaceDE w:val="0"/>
        <w:autoSpaceDN w:val="0"/>
        <w:spacing w:line="276" w:lineRule="auto"/>
        <w:ind w:firstLine="709"/>
        <w:rPr>
          <w:szCs w:val="28"/>
          <w:lang w:val="pt-BR"/>
        </w:rPr>
      </w:pPr>
      <w:r>
        <w:rPr>
          <w:rFonts w:eastAsia="Times New Roman"/>
          <w:szCs w:val="28"/>
        </w:rPr>
        <w:t xml:space="preserve">- </w:t>
      </w:r>
      <w:r>
        <w:rPr>
          <w:szCs w:val="28"/>
          <w:lang w:val="pt-BR"/>
        </w:rPr>
        <w:t>Thực hiện Kiểm định chất lượng giáo dục và duy trì trường đạt chuẩn Quốc gia mức độ 1.</w:t>
      </w:r>
    </w:p>
    <w:p w14:paraId="62B2026C" w14:textId="77777777" w:rsidR="008D2952" w:rsidRDefault="00FB7FB1">
      <w:pPr>
        <w:spacing w:line="276" w:lineRule="auto"/>
        <w:ind w:firstLine="709"/>
        <w:rPr>
          <w:rFonts w:eastAsia="Times New Roman"/>
          <w:b/>
          <w:szCs w:val="28"/>
          <w:lang w:val="en-GB"/>
        </w:rPr>
      </w:pPr>
      <w:r>
        <w:rPr>
          <w:rFonts w:eastAsia="Times New Roman"/>
          <w:b/>
          <w:szCs w:val="28"/>
          <w:lang w:val="vi-VN"/>
        </w:rPr>
        <w:lastRenderedPageBreak/>
        <w:t>2.</w:t>
      </w:r>
      <w:r>
        <w:rPr>
          <w:rFonts w:eastAsia="Times New Roman"/>
          <w:b/>
          <w:szCs w:val="28"/>
          <w:lang w:val="en-GB"/>
        </w:rPr>
        <w:t>2.</w:t>
      </w:r>
      <w:r>
        <w:rPr>
          <w:rFonts w:eastAsia="Times New Roman"/>
          <w:b/>
          <w:szCs w:val="28"/>
          <w:lang w:val="vi-VN"/>
        </w:rPr>
        <w:t xml:space="preserve"> Chỉ tiêu cụ thể </w:t>
      </w:r>
    </w:p>
    <w:p w14:paraId="6213CC83" w14:textId="77777777" w:rsidR="008D2952" w:rsidRDefault="00FB7FB1">
      <w:pPr>
        <w:spacing w:line="276" w:lineRule="auto"/>
        <w:ind w:firstLine="709"/>
        <w:rPr>
          <w:rFonts w:eastAsia="Times New Roman"/>
          <w:szCs w:val="28"/>
          <w:lang w:val="vi-VN"/>
        </w:rPr>
      </w:pPr>
      <w:r>
        <w:rPr>
          <w:rFonts w:eastAsia="Times New Roman"/>
          <w:szCs w:val="28"/>
          <w:lang w:val="vi-VN"/>
        </w:rPr>
        <w:t>- Huy động</w:t>
      </w:r>
      <w:r>
        <w:rPr>
          <w:rFonts w:eastAsia="Times New Roman"/>
          <w:szCs w:val="28"/>
          <w:lang w:val="en-GB"/>
        </w:rPr>
        <w:t xml:space="preserve"> </w:t>
      </w:r>
      <w:proofErr w:type="spellStart"/>
      <w:r>
        <w:rPr>
          <w:rFonts w:eastAsia="Times New Roman"/>
          <w:szCs w:val="28"/>
          <w:lang w:val="en-GB"/>
        </w:rPr>
        <w:t>và</w:t>
      </w:r>
      <w:proofErr w:type="spellEnd"/>
      <w:r>
        <w:rPr>
          <w:rFonts w:eastAsia="Times New Roman"/>
          <w:szCs w:val="28"/>
          <w:lang w:val="en-GB"/>
        </w:rPr>
        <w:t xml:space="preserve"> </w:t>
      </w:r>
      <w:proofErr w:type="spellStart"/>
      <w:r>
        <w:rPr>
          <w:rFonts w:eastAsia="Times New Roman"/>
          <w:szCs w:val="28"/>
          <w:lang w:val="en-GB"/>
        </w:rPr>
        <w:t>duy</w:t>
      </w:r>
      <w:proofErr w:type="spellEnd"/>
      <w:r>
        <w:rPr>
          <w:rFonts w:eastAsia="Times New Roman"/>
          <w:szCs w:val="28"/>
          <w:lang w:val="en-GB"/>
        </w:rPr>
        <w:t xml:space="preserve"> </w:t>
      </w:r>
      <w:proofErr w:type="spellStart"/>
      <w:r>
        <w:rPr>
          <w:rFonts w:eastAsia="Times New Roman"/>
          <w:szCs w:val="28"/>
          <w:lang w:val="en-GB"/>
        </w:rPr>
        <w:t>trì</w:t>
      </w:r>
      <w:proofErr w:type="spellEnd"/>
      <w:r>
        <w:rPr>
          <w:rFonts w:eastAsia="Times New Roman"/>
          <w:szCs w:val="28"/>
          <w:lang w:val="vi-VN"/>
        </w:rPr>
        <w:t xml:space="preserve"> HS ra lớp đạt 100%.</w:t>
      </w:r>
    </w:p>
    <w:p w14:paraId="2C99B148" w14:textId="77777777" w:rsidR="008D2952" w:rsidRDefault="00FB7FB1">
      <w:pPr>
        <w:spacing w:line="276" w:lineRule="auto"/>
        <w:ind w:firstLine="709"/>
        <w:rPr>
          <w:rFonts w:eastAsia="Times New Roman"/>
          <w:szCs w:val="28"/>
          <w:lang w:val="vi-VN"/>
        </w:rPr>
      </w:pPr>
      <w:r>
        <w:rPr>
          <w:rFonts w:eastAsia="Times New Roman"/>
          <w:szCs w:val="28"/>
          <w:lang w:val="vi-VN"/>
        </w:rPr>
        <w:t>- Không có HS bỏ học.</w:t>
      </w:r>
    </w:p>
    <w:p w14:paraId="1F32DC05" w14:textId="77777777" w:rsidR="008D2952" w:rsidRDefault="00FB7FB1">
      <w:pPr>
        <w:spacing w:line="276" w:lineRule="auto"/>
        <w:ind w:firstLine="709"/>
        <w:rPr>
          <w:rFonts w:eastAsia="Times New Roman"/>
          <w:szCs w:val="28"/>
          <w:lang w:val="vi-VN"/>
        </w:rPr>
      </w:pPr>
      <w:r>
        <w:rPr>
          <w:rFonts w:eastAsia="Times New Roman"/>
          <w:szCs w:val="28"/>
          <w:lang w:val="vi-VN"/>
        </w:rPr>
        <w:t>- HS hoàn thành chương trình lớp học đạt 99</w:t>
      </w:r>
      <w:r>
        <w:rPr>
          <w:rFonts w:eastAsia="Times New Roman"/>
          <w:szCs w:val="28"/>
          <w:lang w:val="en-GB"/>
        </w:rPr>
        <w:t>,6</w:t>
      </w:r>
      <w:r>
        <w:rPr>
          <w:rFonts w:eastAsia="Times New Roman"/>
          <w:szCs w:val="28"/>
          <w:lang w:val="vi-VN"/>
        </w:rPr>
        <w:t>% trở lên.</w:t>
      </w:r>
    </w:p>
    <w:p w14:paraId="7D2F5C84" w14:textId="77777777" w:rsidR="008D2952" w:rsidRDefault="00FB7FB1">
      <w:pPr>
        <w:pStyle w:val="BodyText"/>
        <w:tabs>
          <w:tab w:val="left" w:pos="567"/>
        </w:tabs>
        <w:spacing w:before="0" w:line="276" w:lineRule="auto"/>
        <w:ind w:left="0" w:firstLine="709"/>
        <w:jc w:val="both"/>
        <w:rPr>
          <w:sz w:val="28"/>
          <w:szCs w:val="28"/>
        </w:rPr>
      </w:pPr>
      <w:r>
        <w:rPr>
          <w:sz w:val="28"/>
          <w:szCs w:val="28"/>
        </w:rPr>
        <w:t xml:space="preserve">- Hiệu </w:t>
      </w:r>
      <w:proofErr w:type="spellStart"/>
      <w:r>
        <w:rPr>
          <w:sz w:val="28"/>
          <w:szCs w:val="28"/>
        </w:rPr>
        <w:t>quả</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từ</w:t>
      </w:r>
      <w:proofErr w:type="spellEnd"/>
      <w:r>
        <w:rPr>
          <w:sz w:val="28"/>
          <w:szCs w:val="28"/>
        </w:rPr>
        <w:t xml:space="preserve"> 97% </w:t>
      </w:r>
      <w:proofErr w:type="spellStart"/>
      <w:r>
        <w:rPr>
          <w:sz w:val="28"/>
          <w:szCs w:val="28"/>
        </w:rPr>
        <w:t>trở</w:t>
      </w:r>
      <w:proofErr w:type="spellEnd"/>
      <w:r>
        <w:rPr>
          <w:sz w:val="28"/>
          <w:szCs w:val="28"/>
        </w:rPr>
        <w:t xml:space="preserve"> </w:t>
      </w:r>
      <w:proofErr w:type="spellStart"/>
      <w:r>
        <w:rPr>
          <w:sz w:val="28"/>
          <w:szCs w:val="28"/>
        </w:rPr>
        <w:t>lên</w:t>
      </w:r>
      <w:proofErr w:type="spellEnd"/>
      <w:r>
        <w:rPr>
          <w:sz w:val="28"/>
          <w:szCs w:val="28"/>
        </w:rPr>
        <w:t>.</w:t>
      </w:r>
    </w:p>
    <w:p w14:paraId="1CFD36B5" w14:textId="77777777" w:rsidR="008D2952" w:rsidRDefault="00FB7FB1">
      <w:pPr>
        <w:pStyle w:val="BodyText"/>
        <w:spacing w:before="0" w:line="276" w:lineRule="auto"/>
        <w:ind w:left="0" w:firstLine="709"/>
        <w:jc w:val="both"/>
        <w:rPr>
          <w:sz w:val="28"/>
          <w:szCs w:val="28"/>
        </w:rPr>
      </w:pPr>
      <w:r>
        <w:rPr>
          <w:sz w:val="28"/>
          <w:szCs w:val="28"/>
        </w:rPr>
        <w:t xml:space="preserve">- Duy </w:t>
      </w:r>
      <w:proofErr w:type="spellStart"/>
      <w:r>
        <w:rPr>
          <w:sz w:val="28"/>
          <w:szCs w:val="28"/>
        </w:rPr>
        <w:t>trì</w:t>
      </w:r>
      <w:proofErr w:type="spellEnd"/>
      <w:r>
        <w:rPr>
          <w:sz w:val="28"/>
          <w:szCs w:val="28"/>
        </w:rPr>
        <w:t xml:space="preserve"> PCGD </w:t>
      </w:r>
      <w:proofErr w:type="spellStart"/>
      <w:r>
        <w:rPr>
          <w:sz w:val="28"/>
          <w:szCs w:val="28"/>
        </w:rPr>
        <w:t>Tiểu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độ</w:t>
      </w:r>
      <w:proofErr w:type="spellEnd"/>
      <w:r>
        <w:rPr>
          <w:sz w:val="28"/>
          <w:szCs w:val="28"/>
        </w:rPr>
        <w:t xml:space="preserve"> 3.</w:t>
      </w:r>
    </w:p>
    <w:p w14:paraId="39286FE2" w14:textId="77777777" w:rsidR="008D2952" w:rsidRDefault="00FB7FB1">
      <w:pPr>
        <w:spacing w:line="276" w:lineRule="auto"/>
        <w:ind w:firstLine="709"/>
        <w:rPr>
          <w:rFonts w:eastAsia="Times New Roman"/>
          <w:b/>
          <w:bCs/>
          <w:i/>
          <w:iCs/>
          <w:szCs w:val="28"/>
          <w:lang w:val="es-ES"/>
        </w:rPr>
      </w:pPr>
      <w:r>
        <w:rPr>
          <w:rFonts w:eastAsia="Times New Roman"/>
          <w:b/>
          <w:bCs/>
          <w:i/>
          <w:iCs/>
          <w:szCs w:val="28"/>
          <w:lang w:val="es-ES"/>
        </w:rPr>
        <w:t xml:space="preserve">2.2.1. </w:t>
      </w:r>
      <w:proofErr w:type="spellStart"/>
      <w:r>
        <w:rPr>
          <w:rFonts w:eastAsia="Times New Roman"/>
          <w:b/>
          <w:bCs/>
          <w:i/>
          <w:iCs/>
          <w:szCs w:val="28"/>
          <w:lang w:val="es-ES"/>
        </w:rPr>
        <w:t>Chỉ</w:t>
      </w:r>
      <w:proofErr w:type="spellEnd"/>
      <w:r>
        <w:rPr>
          <w:rFonts w:eastAsia="Times New Roman"/>
          <w:b/>
          <w:bCs/>
          <w:i/>
          <w:iCs/>
          <w:szCs w:val="28"/>
          <w:lang w:val="es-ES"/>
        </w:rPr>
        <w:t xml:space="preserve"> </w:t>
      </w:r>
      <w:proofErr w:type="spellStart"/>
      <w:r>
        <w:rPr>
          <w:rFonts w:eastAsia="Times New Roman"/>
          <w:b/>
          <w:bCs/>
          <w:i/>
          <w:iCs/>
          <w:szCs w:val="28"/>
          <w:lang w:val="es-ES"/>
        </w:rPr>
        <w:t>tiêu</w:t>
      </w:r>
      <w:proofErr w:type="spellEnd"/>
      <w:r>
        <w:rPr>
          <w:rFonts w:eastAsia="Times New Roman"/>
          <w:b/>
          <w:bCs/>
          <w:i/>
          <w:iCs/>
          <w:szCs w:val="28"/>
          <w:lang w:val="es-ES"/>
        </w:rPr>
        <w:t xml:space="preserve"> </w:t>
      </w:r>
      <w:proofErr w:type="spellStart"/>
      <w:r>
        <w:rPr>
          <w:rFonts w:eastAsia="Times New Roman"/>
          <w:b/>
          <w:bCs/>
          <w:i/>
          <w:iCs/>
          <w:szCs w:val="28"/>
          <w:lang w:val="es-ES"/>
        </w:rPr>
        <w:t>về</w:t>
      </w:r>
      <w:proofErr w:type="spellEnd"/>
      <w:r>
        <w:rPr>
          <w:rFonts w:eastAsia="Times New Roman"/>
          <w:b/>
          <w:bCs/>
          <w:i/>
          <w:iCs/>
          <w:szCs w:val="28"/>
          <w:lang w:val="es-ES"/>
        </w:rPr>
        <w:t xml:space="preserve"> </w:t>
      </w:r>
      <w:proofErr w:type="spellStart"/>
      <w:r>
        <w:rPr>
          <w:rFonts w:eastAsia="Times New Roman"/>
          <w:b/>
          <w:bCs/>
          <w:i/>
          <w:iCs/>
          <w:szCs w:val="28"/>
          <w:lang w:val="es-ES"/>
        </w:rPr>
        <w:t>phẩm</w:t>
      </w:r>
      <w:proofErr w:type="spellEnd"/>
      <w:r>
        <w:rPr>
          <w:rFonts w:eastAsia="Times New Roman"/>
          <w:b/>
          <w:bCs/>
          <w:i/>
          <w:iCs/>
          <w:szCs w:val="28"/>
          <w:lang w:val="es-ES"/>
        </w:rPr>
        <w:t xml:space="preserve"> </w:t>
      </w:r>
      <w:proofErr w:type="spellStart"/>
      <w:r>
        <w:rPr>
          <w:rFonts w:eastAsia="Times New Roman"/>
          <w:b/>
          <w:bCs/>
          <w:i/>
          <w:iCs/>
          <w:szCs w:val="28"/>
          <w:lang w:val="es-ES"/>
        </w:rPr>
        <w:t>chất</w:t>
      </w:r>
      <w:proofErr w:type="spellEnd"/>
      <w:r>
        <w:rPr>
          <w:rFonts w:eastAsia="Times New Roman"/>
          <w:b/>
          <w:bCs/>
          <w:i/>
          <w:iCs/>
          <w:szCs w:val="28"/>
          <w:lang w:val="es-ES"/>
        </w:rPr>
        <w:t xml:space="preserve">, </w:t>
      </w:r>
      <w:proofErr w:type="spellStart"/>
      <w:r>
        <w:rPr>
          <w:rFonts w:eastAsia="Times New Roman"/>
          <w:b/>
          <w:bCs/>
          <w:i/>
          <w:iCs/>
          <w:szCs w:val="28"/>
          <w:lang w:val="es-ES"/>
        </w:rPr>
        <w:t>năng</w:t>
      </w:r>
      <w:proofErr w:type="spellEnd"/>
      <w:r>
        <w:rPr>
          <w:rFonts w:eastAsia="Times New Roman"/>
          <w:b/>
          <w:bCs/>
          <w:i/>
          <w:iCs/>
          <w:szCs w:val="28"/>
          <w:lang w:val="es-ES"/>
        </w:rPr>
        <w:t xml:space="preserve"> </w:t>
      </w:r>
      <w:proofErr w:type="spellStart"/>
      <w:r>
        <w:rPr>
          <w:rFonts w:eastAsia="Times New Roman"/>
          <w:b/>
          <w:bCs/>
          <w:i/>
          <w:iCs/>
          <w:szCs w:val="28"/>
          <w:lang w:val="es-ES"/>
        </w:rPr>
        <w:t>lực</w:t>
      </w:r>
      <w:proofErr w:type="spellEnd"/>
      <w:r>
        <w:rPr>
          <w:rFonts w:eastAsia="Times New Roman"/>
          <w:b/>
          <w:bCs/>
          <w:i/>
          <w:iCs/>
          <w:szCs w:val="28"/>
          <w:lang w:val="es-ES"/>
        </w:rPr>
        <w:t xml:space="preserve"> HS</w:t>
      </w:r>
    </w:p>
    <w:p w14:paraId="5F58F86F" w14:textId="77777777" w:rsidR="008D2952" w:rsidRDefault="008D2952">
      <w:pPr>
        <w:spacing w:line="276" w:lineRule="auto"/>
        <w:ind w:firstLine="709"/>
        <w:rPr>
          <w:rFonts w:eastAsia="Times New Roman"/>
          <w:b/>
          <w:bCs/>
          <w:i/>
          <w:iCs/>
          <w:szCs w:val="28"/>
          <w:lang w:val="es-ES"/>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417"/>
        <w:gridCol w:w="2612"/>
        <w:gridCol w:w="992"/>
        <w:gridCol w:w="849"/>
        <w:gridCol w:w="814"/>
        <w:gridCol w:w="744"/>
        <w:gridCol w:w="826"/>
        <w:gridCol w:w="642"/>
        <w:gridCol w:w="622"/>
      </w:tblGrid>
      <w:tr w:rsidR="008D2952" w14:paraId="594048E8" w14:textId="77777777">
        <w:trPr>
          <w:trHeight w:val="283"/>
          <w:jc w:val="center"/>
        </w:trPr>
        <w:tc>
          <w:tcPr>
            <w:tcW w:w="880" w:type="dxa"/>
            <w:vMerge w:val="restart"/>
            <w:shd w:val="clear" w:color="auto" w:fill="auto"/>
            <w:vAlign w:val="center"/>
          </w:tcPr>
          <w:p w14:paraId="733F912A" w14:textId="77777777" w:rsidR="008D2952" w:rsidRDefault="00FB7FB1">
            <w:pPr>
              <w:tabs>
                <w:tab w:val="left" w:pos="567"/>
              </w:tabs>
              <w:ind w:right="73" w:firstLine="0"/>
              <w:jc w:val="center"/>
              <w:rPr>
                <w:b/>
                <w:sz w:val="26"/>
                <w:szCs w:val="26"/>
              </w:rPr>
            </w:pPr>
            <w:proofErr w:type="spellStart"/>
            <w:r>
              <w:rPr>
                <w:b/>
                <w:sz w:val="26"/>
                <w:szCs w:val="26"/>
              </w:rPr>
              <w:t>Khối</w:t>
            </w:r>
            <w:proofErr w:type="spellEnd"/>
            <w:r>
              <w:rPr>
                <w:b/>
                <w:sz w:val="26"/>
                <w:szCs w:val="26"/>
              </w:rPr>
              <w:t xml:space="preserve"> </w:t>
            </w:r>
            <w:proofErr w:type="spellStart"/>
            <w:r>
              <w:rPr>
                <w:b/>
                <w:sz w:val="26"/>
                <w:szCs w:val="26"/>
              </w:rPr>
              <w:t>lớp</w:t>
            </w:r>
            <w:proofErr w:type="spellEnd"/>
          </w:p>
        </w:tc>
        <w:tc>
          <w:tcPr>
            <w:tcW w:w="4035" w:type="dxa"/>
            <w:gridSpan w:val="2"/>
            <w:vMerge w:val="restart"/>
            <w:shd w:val="clear" w:color="auto" w:fill="auto"/>
            <w:vAlign w:val="center"/>
          </w:tcPr>
          <w:p w14:paraId="68B0E61A" w14:textId="77777777" w:rsidR="008D2952" w:rsidRDefault="00FB7FB1">
            <w:pPr>
              <w:tabs>
                <w:tab w:val="left" w:pos="567"/>
              </w:tabs>
              <w:ind w:right="73" w:firstLine="0"/>
              <w:jc w:val="center"/>
              <w:rPr>
                <w:b/>
                <w:sz w:val="26"/>
                <w:szCs w:val="26"/>
              </w:rPr>
            </w:pPr>
            <w:proofErr w:type="spellStart"/>
            <w:r>
              <w:rPr>
                <w:b/>
                <w:sz w:val="26"/>
                <w:szCs w:val="26"/>
              </w:rPr>
              <w:t>Phẩm</w:t>
            </w:r>
            <w:proofErr w:type="spellEnd"/>
            <w:r>
              <w:rPr>
                <w:b/>
                <w:sz w:val="26"/>
                <w:szCs w:val="26"/>
              </w:rPr>
              <w:t xml:space="preserve"> </w:t>
            </w:r>
            <w:proofErr w:type="spellStart"/>
            <w:r>
              <w:rPr>
                <w:b/>
                <w:sz w:val="26"/>
                <w:szCs w:val="26"/>
              </w:rPr>
              <w:t>chất</w:t>
            </w:r>
            <w:proofErr w:type="spellEnd"/>
            <w:r>
              <w:rPr>
                <w:b/>
                <w:sz w:val="26"/>
                <w:szCs w:val="26"/>
              </w:rPr>
              <w:t xml:space="preserve"> </w:t>
            </w:r>
            <w:proofErr w:type="spellStart"/>
            <w:r>
              <w:rPr>
                <w:b/>
                <w:sz w:val="26"/>
                <w:szCs w:val="26"/>
              </w:rPr>
              <w:t>va</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lực</w:t>
            </w:r>
            <w:proofErr w:type="spellEnd"/>
          </w:p>
        </w:tc>
        <w:tc>
          <w:tcPr>
            <w:tcW w:w="993" w:type="dxa"/>
            <w:vMerge w:val="restart"/>
            <w:vAlign w:val="center"/>
          </w:tcPr>
          <w:p w14:paraId="6578585F" w14:textId="77777777" w:rsidR="008D2952" w:rsidRDefault="00FB7FB1">
            <w:pPr>
              <w:tabs>
                <w:tab w:val="left" w:pos="567"/>
              </w:tabs>
              <w:ind w:right="73" w:firstLine="0"/>
              <w:jc w:val="center"/>
              <w:rPr>
                <w:b/>
                <w:sz w:val="26"/>
                <w:szCs w:val="26"/>
              </w:rPr>
            </w:pPr>
            <w:r>
              <w:rPr>
                <w:b/>
                <w:sz w:val="26"/>
                <w:szCs w:val="26"/>
              </w:rPr>
              <w:t>TSHS</w:t>
            </w:r>
          </w:p>
        </w:tc>
        <w:tc>
          <w:tcPr>
            <w:tcW w:w="1665" w:type="dxa"/>
            <w:gridSpan w:val="2"/>
          </w:tcPr>
          <w:p w14:paraId="54E3280D" w14:textId="77777777" w:rsidR="008D2952" w:rsidRDefault="00FB7FB1">
            <w:pPr>
              <w:tabs>
                <w:tab w:val="left" w:pos="567"/>
              </w:tabs>
              <w:ind w:right="73" w:firstLine="0"/>
              <w:jc w:val="center"/>
              <w:rPr>
                <w:b/>
                <w:sz w:val="26"/>
                <w:szCs w:val="26"/>
              </w:rPr>
            </w:pPr>
            <w:proofErr w:type="spellStart"/>
            <w:r>
              <w:rPr>
                <w:b/>
                <w:sz w:val="26"/>
                <w:szCs w:val="26"/>
              </w:rPr>
              <w:t>Tốt</w:t>
            </w:r>
            <w:proofErr w:type="spellEnd"/>
          </w:p>
        </w:tc>
        <w:tc>
          <w:tcPr>
            <w:tcW w:w="1572" w:type="dxa"/>
            <w:gridSpan w:val="2"/>
          </w:tcPr>
          <w:p w14:paraId="29845803" w14:textId="77777777" w:rsidR="008D2952" w:rsidRDefault="00FB7FB1">
            <w:pPr>
              <w:tabs>
                <w:tab w:val="left" w:pos="567"/>
              </w:tabs>
              <w:ind w:right="73" w:firstLine="0"/>
              <w:jc w:val="center"/>
              <w:rPr>
                <w:b/>
                <w:sz w:val="26"/>
                <w:szCs w:val="26"/>
              </w:rPr>
            </w:pPr>
            <w:r>
              <w:rPr>
                <w:b/>
                <w:sz w:val="26"/>
                <w:szCs w:val="26"/>
              </w:rPr>
              <w:t>Đạt</w:t>
            </w:r>
          </w:p>
        </w:tc>
        <w:tc>
          <w:tcPr>
            <w:tcW w:w="1252" w:type="dxa"/>
            <w:gridSpan w:val="2"/>
            <w:shd w:val="clear" w:color="auto" w:fill="auto"/>
          </w:tcPr>
          <w:p w14:paraId="55312409" w14:textId="77777777" w:rsidR="008D2952" w:rsidRDefault="00FB7FB1">
            <w:pPr>
              <w:tabs>
                <w:tab w:val="left" w:pos="567"/>
              </w:tabs>
              <w:ind w:right="73" w:firstLine="0"/>
              <w:jc w:val="center"/>
              <w:rPr>
                <w:b/>
                <w:sz w:val="26"/>
                <w:szCs w:val="26"/>
              </w:rPr>
            </w:pPr>
            <w:r>
              <w:rPr>
                <w:b/>
                <w:sz w:val="26"/>
                <w:szCs w:val="26"/>
              </w:rPr>
              <w:t>CCG</w:t>
            </w:r>
          </w:p>
        </w:tc>
      </w:tr>
      <w:tr w:rsidR="008D2952" w14:paraId="683CB1AB" w14:textId="77777777">
        <w:trPr>
          <w:trHeight w:val="283"/>
          <w:jc w:val="center"/>
        </w:trPr>
        <w:tc>
          <w:tcPr>
            <w:tcW w:w="880" w:type="dxa"/>
            <w:vMerge/>
            <w:shd w:val="clear" w:color="auto" w:fill="auto"/>
          </w:tcPr>
          <w:p w14:paraId="1239CBBE" w14:textId="77777777" w:rsidR="008D2952" w:rsidRDefault="008D2952">
            <w:pPr>
              <w:tabs>
                <w:tab w:val="left" w:pos="567"/>
              </w:tabs>
              <w:ind w:right="73" w:firstLine="0"/>
              <w:jc w:val="center"/>
              <w:rPr>
                <w:b/>
                <w:sz w:val="26"/>
                <w:szCs w:val="26"/>
              </w:rPr>
            </w:pPr>
          </w:p>
        </w:tc>
        <w:tc>
          <w:tcPr>
            <w:tcW w:w="4035" w:type="dxa"/>
            <w:gridSpan w:val="2"/>
            <w:vMerge/>
            <w:shd w:val="clear" w:color="auto" w:fill="auto"/>
          </w:tcPr>
          <w:p w14:paraId="4E49FB3C" w14:textId="77777777" w:rsidR="008D2952" w:rsidRDefault="008D2952">
            <w:pPr>
              <w:tabs>
                <w:tab w:val="left" w:pos="567"/>
              </w:tabs>
              <w:ind w:right="73" w:firstLine="0"/>
              <w:rPr>
                <w:b/>
                <w:sz w:val="26"/>
                <w:szCs w:val="26"/>
              </w:rPr>
            </w:pPr>
          </w:p>
        </w:tc>
        <w:tc>
          <w:tcPr>
            <w:tcW w:w="993" w:type="dxa"/>
            <w:vMerge/>
          </w:tcPr>
          <w:p w14:paraId="07380404" w14:textId="77777777" w:rsidR="008D2952" w:rsidRDefault="008D2952">
            <w:pPr>
              <w:ind w:firstLine="0"/>
              <w:jc w:val="center"/>
              <w:rPr>
                <w:b/>
                <w:bCs/>
                <w:sz w:val="26"/>
                <w:szCs w:val="26"/>
                <w:lang w:val="en-AU"/>
              </w:rPr>
            </w:pPr>
          </w:p>
        </w:tc>
        <w:tc>
          <w:tcPr>
            <w:tcW w:w="850" w:type="dxa"/>
            <w:vAlign w:val="center"/>
          </w:tcPr>
          <w:p w14:paraId="0AFED16B" w14:textId="77777777" w:rsidR="008D2952" w:rsidRDefault="00FB7FB1">
            <w:pPr>
              <w:ind w:firstLine="0"/>
              <w:jc w:val="center"/>
              <w:rPr>
                <w:b/>
                <w:bCs/>
                <w:sz w:val="26"/>
                <w:szCs w:val="26"/>
                <w:lang w:val="en-AU"/>
              </w:rPr>
            </w:pPr>
            <w:r>
              <w:rPr>
                <w:b/>
                <w:bCs/>
                <w:sz w:val="26"/>
                <w:szCs w:val="26"/>
                <w:lang w:val="en-AU"/>
              </w:rPr>
              <w:t>SL</w:t>
            </w:r>
          </w:p>
        </w:tc>
        <w:tc>
          <w:tcPr>
            <w:tcW w:w="815" w:type="dxa"/>
            <w:vAlign w:val="center"/>
          </w:tcPr>
          <w:p w14:paraId="6CB49FAE" w14:textId="77777777" w:rsidR="008D2952" w:rsidRDefault="00FB7FB1">
            <w:pPr>
              <w:ind w:firstLine="0"/>
              <w:jc w:val="center"/>
              <w:rPr>
                <w:b/>
                <w:bCs/>
                <w:sz w:val="26"/>
                <w:szCs w:val="26"/>
                <w:lang w:val="en-AU"/>
              </w:rPr>
            </w:pPr>
            <w:r>
              <w:rPr>
                <w:b/>
                <w:bCs/>
                <w:sz w:val="26"/>
                <w:szCs w:val="26"/>
                <w:lang w:val="en-AU"/>
              </w:rPr>
              <w:t>TL</w:t>
            </w:r>
          </w:p>
        </w:tc>
        <w:tc>
          <w:tcPr>
            <w:tcW w:w="745" w:type="dxa"/>
            <w:vAlign w:val="center"/>
          </w:tcPr>
          <w:p w14:paraId="685EBDAF" w14:textId="77777777" w:rsidR="008D2952" w:rsidRDefault="00FB7FB1">
            <w:pPr>
              <w:ind w:firstLine="0"/>
              <w:jc w:val="center"/>
              <w:rPr>
                <w:b/>
                <w:bCs/>
                <w:sz w:val="26"/>
                <w:szCs w:val="26"/>
                <w:lang w:val="en-AU"/>
              </w:rPr>
            </w:pPr>
            <w:r>
              <w:rPr>
                <w:b/>
                <w:bCs/>
                <w:sz w:val="26"/>
                <w:szCs w:val="26"/>
                <w:lang w:val="en-AU"/>
              </w:rPr>
              <w:t>SL</w:t>
            </w:r>
          </w:p>
        </w:tc>
        <w:tc>
          <w:tcPr>
            <w:tcW w:w="827" w:type="dxa"/>
            <w:shd w:val="clear" w:color="auto" w:fill="auto"/>
            <w:vAlign w:val="center"/>
          </w:tcPr>
          <w:p w14:paraId="159FDCEF" w14:textId="77777777" w:rsidR="008D2952" w:rsidRDefault="00FB7FB1">
            <w:pPr>
              <w:ind w:firstLine="0"/>
              <w:jc w:val="center"/>
              <w:rPr>
                <w:b/>
                <w:bCs/>
                <w:sz w:val="26"/>
                <w:szCs w:val="26"/>
                <w:lang w:val="en-AU"/>
              </w:rPr>
            </w:pPr>
            <w:r>
              <w:rPr>
                <w:b/>
                <w:bCs/>
                <w:sz w:val="26"/>
                <w:szCs w:val="26"/>
                <w:lang w:val="en-AU"/>
              </w:rPr>
              <w:t>TL</w:t>
            </w:r>
          </w:p>
        </w:tc>
        <w:tc>
          <w:tcPr>
            <w:tcW w:w="629" w:type="dxa"/>
            <w:shd w:val="clear" w:color="auto" w:fill="auto"/>
            <w:vAlign w:val="center"/>
          </w:tcPr>
          <w:p w14:paraId="30EB880E" w14:textId="77777777" w:rsidR="008D2952" w:rsidRDefault="00FB7FB1">
            <w:pPr>
              <w:ind w:firstLine="0"/>
              <w:jc w:val="center"/>
              <w:rPr>
                <w:b/>
                <w:bCs/>
                <w:sz w:val="26"/>
                <w:szCs w:val="26"/>
                <w:lang w:val="en-AU"/>
              </w:rPr>
            </w:pPr>
            <w:r>
              <w:rPr>
                <w:b/>
                <w:bCs/>
                <w:sz w:val="26"/>
                <w:szCs w:val="26"/>
                <w:lang w:val="en-AU"/>
              </w:rPr>
              <w:t>SL</w:t>
            </w:r>
          </w:p>
        </w:tc>
        <w:tc>
          <w:tcPr>
            <w:tcW w:w="623" w:type="dxa"/>
            <w:shd w:val="clear" w:color="auto" w:fill="auto"/>
            <w:vAlign w:val="center"/>
          </w:tcPr>
          <w:p w14:paraId="56CF42A6" w14:textId="77777777" w:rsidR="008D2952" w:rsidRDefault="00FB7FB1">
            <w:pPr>
              <w:ind w:firstLine="0"/>
              <w:jc w:val="center"/>
              <w:rPr>
                <w:b/>
                <w:bCs/>
                <w:sz w:val="26"/>
                <w:szCs w:val="26"/>
                <w:lang w:val="en-AU"/>
              </w:rPr>
            </w:pPr>
            <w:r>
              <w:rPr>
                <w:b/>
                <w:bCs/>
                <w:sz w:val="26"/>
                <w:szCs w:val="26"/>
                <w:lang w:val="en-AU"/>
              </w:rPr>
              <w:t>TL</w:t>
            </w:r>
          </w:p>
        </w:tc>
      </w:tr>
      <w:tr w:rsidR="008D2952" w14:paraId="2A146403" w14:textId="77777777">
        <w:trPr>
          <w:trHeight w:val="283"/>
          <w:jc w:val="center"/>
        </w:trPr>
        <w:tc>
          <w:tcPr>
            <w:tcW w:w="880" w:type="dxa"/>
            <w:vMerge w:val="restart"/>
            <w:shd w:val="clear" w:color="auto" w:fill="auto"/>
            <w:vAlign w:val="center"/>
          </w:tcPr>
          <w:p w14:paraId="7B78E561" w14:textId="77777777" w:rsidR="008D2952" w:rsidRDefault="00FB7FB1">
            <w:pPr>
              <w:tabs>
                <w:tab w:val="left" w:pos="567"/>
              </w:tabs>
              <w:ind w:right="73" w:firstLine="0"/>
              <w:jc w:val="center"/>
              <w:rPr>
                <w:sz w:val="26"/>
                <w:szCs w:val="26"/>
              </w:rPr>
            </w:pPr>
            <w:r>
              <w:rPr>
                <w:sz w:val="26"/>
                <w:szCs w:val="26"/>
              </w:rPr>
              <w:t>1</w:t>
            </w:r>
          </w:p>
        </w:tc>
        <w:tc>
          <w:tcPr>
            <w:tcW w:w="1419" w:type="dxa"/>
            <w:vMerge w:val="restart"/>
            <w:shd w:val="clear" w:color="auto" w:fill="DEEAF6"/>
            <w:vAlign w:val="center"/>
          </w:tcPr>
          <w:p w14:paraId="6804A888" w14:textId="77777777" w:rsidR="008D2952" w:rsidRDefault="00FB7FB1">
            <w:pPr>
              <w:tabs>
                <w:tab w:val="left" w:pos="567"/>
              </w:tabs>
              <w:ind w:right="73" w:firstLine="0"/>
              <w:jc w:val="center"/>
              <w:rPr>
                <w:sz w:val="26"/>
                <w:szCs w:val="26"/>
              </w:rPr>
            </w:pPr>
            <w:proofErr w:type="spellStart"/>
            <w:r>
              <w:rPr>
                <w:sz w:val="26"/>
                <w:szCs w:val="26"/>
              </w:rPr>
              <w:t>Phẩm</w:t>
            </w:r>
            <w:proofErr w:type="spellEnd"/>
            <w:r>
              <w:rPr>
                <w:sz w:val="26"/>
                <w:szCs w:val="26"/>
              </w:rPr>
              <w:t xml:space="preserve"> </w:t>
            </w:r>
            <w:proofErr w:type="spellStart"/>
            <w:r>
              <w:rPr>
                <w:sz w:val="26"/>
                <w:szCs w:val="26"/>
              </w:rPr>
              <w:t>chất</w:t>
            </w:r>
            <w:proofErr w:type="spellEnd"/>
          </w:p>
        </w:tc>
        <w:tc>
          <w:tcPr>
            <w:tcW w:w="2616" w:type="dxa"/>
            <w:shd w:val="clear" w:color="auto" w:fill="auto"/>
          </w:tcPr>
          <w:p w14:paraId="15C251A2" w14:textId="77777777" w:rsidR="008D2952" w:rsidRDefault="00FB7FB1">
            <w:pPr>
              <w:tabs>
                <w:tab w:val="left" w:pos="567"/>
              </w:tabs>
              <w:ind w:right="73" w:firstLine="0"/>
              <w:rPr>
                <w:sz w:val="26"/>
                <w:szCs w:val="26"/>
              </w:rPr>
            </w:pPr>
            <w:proofErr w:type="spellStart"/>
            <w:r>
              <w:rPr>
                <w:sz w:val="26"/>
                <w:szCs w:val="26"/>
              </w:rPr>
              <w:t>Yêu</w:t>
            </w:r>
            <w:proofErr w:type="spellEnd"/>
            <w:r>
              <w:rPr>
                <w:sz w:val="26"/>
                <w:szCs w:val="26"/>
              </w:rPr>
              <w:t xml:space="preserve"> </w:t>
            </w:r>
            <w:proofErr w:type="spellStart"/>
            <w:r>
              <w:rPr>
                <w:sz w:val="26"/>
                <w:szCs w:val="26"/>
              </w:rPr>
              <w:t>nước</w:t>
            </w:r>
            <w:proofErr w:type="spellEnd"/>
          </w:p>
        </w:tc>
        <w:tc>
          <w:tcPr>
            <w:tcW w:w="993" w:type="dxa"/>
            <w:vAlign w:val="center"/>
          </w:tcPr>
          <w:p w14:paraId="5AC280BA" w14:textId="77777777" w:rsidR="008D2952" w:rsidRDefault="00FB7FB1">
            <w:pPr>
              <w:ind w:firstLine="0"/>
              <w:jc w:val="center"/>
              <w:rPr>
                <w:sz w:val="26"/>
                <w:szCs w:val="26"/>
              </w:rPr>
            </w:pPr>
            <w:r>
              <w:rPr>
                <w:sz w:val="26"/>
                <w:szCs w:val="26"/>
              </w:rPr>
              <w:t>99</w:t>
            </w:r>
          </w:p>
        </w:tc>
        <w:tc>
          <w:tcPr>
            <w:tcW w:w="850" w:type="dxa"/>
            <w:vAlign w:val="center"/>
          </w:tcPr>
          <w:p w14:paraId="72D14758" w14:textId="77777777" w:rsidR="008D2952" w:rsidRDefault="00FB7FB1">
            <w:pPr>
              <w:ind w:firstLine="0"/>
              <w:jc w:val="center"/>
              <w:rPr>
                <w:color w:val="000000"/>
                <w:sz w:val="26"/>
                <w:szCs w:val="26"/>
              </w:rPr>
            </w:pPr>
            <w:r>
              <w:rPr>
                <w:color w:val="000000"/>
                <w:sz w:val="26"/>
                <w:szCs w:val="26"/>
              </w:rPr>
              <w:t>90</w:t>
            </w:r>
          </w:p>
        </w:tc>
        <w:tc>
          <w:tcPr>
            <w:tcW w:w="815" w:type="dxa"/>
            <w:vAlign w:val="center"/>
          </w:tcPr>
          <w:p w14:paraId="61AAEAC3" w14:textId="77777777" w:rsidR="008D2952" w:rsidRDefault="00FB7FB1">
            <w:pPr>
              <w:ind w:firstLine="0"/>
              <w:jc w:val="center"/>
              <w:rPr>
                <w:color w:val="000000"/>
                <w:sz w:val="26"/>
                <w:szCs w:val="26"/>
              </w:rPr>
            </w:pPr>
            <w:r>
              <w:rPr>
                <w:color w:val="000000"/>
                <w:sz w:val="26"/>
                <w:szCs w:val="26"/>
              </w:rPr>
              <w:t>90.91</w:t>
            </w:r>
          </w:p>
        </w:tc>
        <w:tc>
          <w:tcPr>
            <w:tcW w:w="745" w:type="dxa"/>
            <w:vAlign w:val="center"/>
          </w:tcPr>
          <w:p w14:paraId="74FD14FA" w14:textId="77777777" w:rsidR="008D2952" w:rsidRDefault="00FB7FB1">
            <w:pPr>
              <w:ind w:firstLine="0"/>
              <w:jc w:val="center"/>
              <w:rPr>
                <w:color w:val="000000"/>
                <w:sz w:val="26"/>
                <w:szCs w:val="26"/>
              </w:rPr>
            </w:pPr>
            <w:r>
              <w:rPr>
                <w:color w:val="000000"/>
                <w:sz w:val="26"/>
                <w:szCs w:val="26"/>
              </w:rPr>
              <w:t>9</w:t>
            </w:r>
          </w:p>
        </w:tc>
        <w:tc>
          <w:tcPr>
            <w:tcW w:w="827" w:type="dxa"/>
            <w:shd w:val="clear" w:color="auto" w:fill="auto"/>
            <w:vAlign w:val="center"/>
          </w:tcPr>
          <w:p w14:paraId="2C1AA85E" w14:textId="77777777" w:rsidR="008D2952" w:rsidRDefault="00FB7FB1">
            <w:pPr>
              <w:ind w:firstLine="0"/>
              <w:jc w:val="center"/>
              <w:rPr>
                <w:color w:val="000000"/>
                <w:sz w:val="26"/>
                <w:szCs w:val="26"/>
              </w:rPr>
            </w:pPr>
            <w:r>
              <w:rPr>
                <w:color w:val="000000"/>
                <w:sz w:val="26"/>
                <w:szCs w:val="26"/>
              </w:rPr>
              <w:t>9.09</w:t>
            </w:r>
          </w:p>
        </w:tc>
        <w:tc>
          <w:tcPr>
            <w:tcW w:w="643" w:type="dxa"/>
            <w:shd w:val="clear" w:color="auto" w:fill="auto"/>
            <w:vAlign w:val="center"/>
          </w:tcPr>
          <w:p w14:paraId="15B9E735"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17E7938E" w14:textId="77777777" w:rsidR="008D2952" w:rsidRDefault="00FB7FB1">
            <w:pPr>
              <w:ind w:firstLine="0"/>
              <w:jc w:val="center"/>
              <w:rPr>
                <w:color w:val="000000"/>
                <w:sz w:val="26"/>
                <w:szCs w:val="26"/>
              </w:rPr>
            </w:pPr>
            <w:r>
              <w:rPr>
                <w:color w:val="000000"/>
                <w:sz w:val="26"/>
                <w:szCs w:val="26"/>
              </w:rPr>
              <w:t>0</w:t>
            </w:r>
          </w:p>
        </w:tc>
      </w:tr>
      <w:tr w:rsidR="008D2952" w14:paraId="5DBA5804" w14:textId="77777777">
        <w:trPr>
          <w:trHeight w:val="283"/>
          <w:jc w:val="center"/>
        </w:trPr>
        <w:tc>
          <w:tcPr>
            <w:tcW w:w="880" w:type="dxa"/>
            <w:vMerge/>
            <w:shd w:val="clear" w:color="auto" w:fill="auto"/>
          </w:tcPr>
          <w:p w14:paraId="6B4D8E1F" w14:textId="77777777" w:rsidR="008D2952" w:rsidRDefault="008D2952">
            <w:pPr>
              <w:tabs>
                <w:tab w:val="left" w:pos="567"/>
              </w:tabs>
              <w:ind w:right="73" w:firstLine="0"/>
              <w:rPr>
                <w:sz w:val="26"/>
                <w:szCs w:val="26"/>
              </w:rPr>
            </w:pPr>
          </w:p>
        </w:tc>
        <w:tc>
          <w:tcPr>
            <w:tcW w:w="1419" w:type="dxa"/>
            <w:vMerge/>
            <w:shd w:val="clear" w:color="auto" w:fill="DEEAF6"/>
            <w:vAlign w:val="center"/>
          </w:tcPr>
          <w:p w14:paraId="19521C99" w14:textId="77777777" w:rsidR="008D2952" w:rsidRDefault="008D2952">
            <w:pPr>
              <w:tabs>
                <w:tab w:val="left" w:pos="567"/>
              </w:tabs>
              <w:ind w:right="73" w:firstLine="0"/>
              <w:jc w:val="center"/>
              <w:rPr>
                <w:sz w:val="26"/>
                <w:szCs w:val="26"/>
              </w:rPr>
            </w:pPr>
          </w:p>
        </w:tc>
        <w:tc>
          <w:tcPr>
            <w:tcW w:w="2616" w:type="dxa"/>
            <w:shd w:val="clear" w:color="auto" w:fill="auto"/>
          </w:tcPr>
          <w:p w14:paraId="7E1FCB42" w14:textId="77777777" w:rsidR="008D2952" w:rsidRDefault="00FB7FB1">
            <w:pPr>
              <w:tabs>
                <w:tab w:val="left" w:pos="567"/>
              </w:tabs>
              <w:ind w:right="73" w:firstLine="0"/>
              <w:rPr>
                <w:sz w:val="26"/>
                <w:szCs w:val="26"/>
              </w:rPr>
            </w:pPr>
            <w:proofErr w:type="spellStart"/>
            <w:r>
              <w:rPr>
                <w:sz w:val="26"/>
                <w:szCs w:val="26"/>
              </w:rPr>
              <w:t>Nhân</w:t>
            </w:r>
            <w:proofErr w:type="spellEnd"/>
            <w:r>
              <w:rPr>
                <w:sz w:val="26"/>
                <w:szCs w:val="26"/>
              </w:rPr>
              <w:t xml:space="preserve"> </w:t>
            </w:r>
            <w:proofErr w:type="spellStart"/>
            <w:r>
              <w:rPr>
                <w:sz w:val="26"/>
                <w:szCs w:val="26"/>
              </w:rPr>
              <w:t>ái</w:t>
            </w:r>
            <w:proofErr w:type="spellEnd"/>
          </w:p>
        </w:tc>
        <w:tc>
          <w:tcPr>
            <w:tcW w:w="993" w:type="dxa"/>
            <w:vAlign w:val="center"/>
          </w:tcPr>
          <w:p w14:paraId="24C58D3A" w14:textId="77777777" w:rsidR="008D2952" w:rsidRDefault="00FB7FB1">
            <w:pPr>
              <w:ind w:firstLine="0"/>
              <w:jc w:val="center"/>
              <w:rPr>
                <w:sz w:val="26"/>
                <w:szCs w:val="26"/>
              </w:rPr>
            </w:pPr>
            <w:r>
              <w:rPr>
                <w:sz w:val="26"/>
                <w:szCs w:val="26"/>
              </w:rPr>
              <w:t>99</w:t>
            </w:r>
          </w:p>
        </w:tc>
        <w:tc>
          <w:tcPr>
            <w:tcW w:w="850" w:type="dxa"/>
            <w:vAlign w:val="center"/>
          </w:tcPr>
          <w:p w14:paraId="49C7B36D" w14:textId="77777777" w:rsidR="008D2952" w:rsidRDefault="00FB7FB1">
            <w:pPr>
              <w:ind w:firstLine="0"/>
              <w:jc w:val="center"/>
              <w:rPr>
                <w:color w:val="000000"/>
                <w:sz w:val="26"/>
                <w:szCs w:val="26"/>
              </w:rPr>
            </w:pPr>
            <w:r>
              <w:rPr>
                <w:color w:val="000000"/>
                <w:sz w:val="26"/>
                <w:szCs w:val="26"/>
              </w:rPr>
              <w:t>91</w:t>
            </w:r>
          </w:p>
        </w:tc>
        <w:tc>
          <w:tcPr>
            <w:tcW w:w="815" w:type="dxa"/>
            <w:vAlign w:val="center"/>
          </w:tcPr>
          <w:p w14:paraId="0D3B2FC6" w14:textId="77777777" w:rsidR="008D2952" w:rsidRDefault="00FB7FB1">
            <w:pPr>
              <w:ind w:firstLine="0"/>
              <w:jc w:val="center"/>
              <w:rPr>
                <w:color w:val="000000"/>
                <w:sz w:val="26"/>
                <w:szCs w:val="26"/>
              </w:rPr>
            </w:pPr>
            <w:r>
              <w:rPr>
                <w:color w:val="000000"/>
                <w:sz w:val="26"/>
                <w:szCs w:val="26"/>
              </w:rPr>
              <w:t>91.92</w:t>
            </w:r>
          </w:p>
        </w:tc>
        <w:tc>
          <w:tcPr>
            <w:tcW w:w="745" w:type="dxa"/>
            <w:vAlign w:val="center"/>
          </w:tcPr>
          <w:p w14:paraId="32A463DF" w14:textId="77777777" w:rsidR="008D2952" w:rsidRDefault="00FB7FB1">
            <w:pPr>
              <w:ind w:firstLine="0"/>
              <w:jc w:val="center"/>
              <w:rPr>
                <w:color w:val="000000"/>
                <w:sz w:val="26"/>
                <w:szCs w:val="26"/>
              </w:rPr>
            </w:pPr>
            <w:r>
              <w:rPr>
                <w:color w:val="000000"/>
                <w:sz w:val="26"/>
                <w:szCs w:val="26"/>
              </w:rPr>
              <w:t>8</w:t>
            </w:r>
          </w:p>
        </w:tc>
        <w:tc>
          <w:tcPr>
            <w:tcW w:w="827" w:type="dxa"/>
            <w:shd w:val="clear" w:color="auto" w:fill="auto"/>
            <w:vAlign w:val="center"/>
          </w:tcPr>
          <w:p w14:paraId="67982A8A" w14:textId="77777777" w:rsidR="008D2952" w:rsidRDefault="00FB7FB1">
            <w:pPr>
              <w:ind w:firstLine="0"/>
              <w:jc w:val="center"/>
              <w:rPr>
                <w:color w:val="000000"/>
                <w:sz w:val="26"/>
                <w:szCs w:val="26"/>
              </w:rPr>
            </w:pPr>
            <w:r>
              <w:rPr>
                <w:color w:val="000000"/>
                <w:sz w:val="26"/>
                <w:szCs w:val="26"/>
              </w:rPr>
              <w:t>8.08</w:t>
            </w:r>
          </w:p>
        </w:tc>
        <w:tc>
          <w:tcPr>
            <w:tcW w:w="643" w:type="dxa"/>
            <w:shd w:val="clear" w:color="auto" w:fill="auto"/>
            <w:vAlign w:val="center"/>
          </w:tcPr>
          <w:p w14:paraId="53A4E9BE"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78A7F04B" w14:textId="77777777" w:rsidR="008D2952" w:rsidRDefault="00FB7FB1">
            <w:pPr>
              <w:ind w:firstLine="0"/>
              <w:jc w:val="center"/>
              <w:rPr>
                <w:color w:val="000000"/>
                <w:sz w:val="26"/>
                <w:szCs w:val="26"/>
              </w:rPr>
            </w:pPr>
            <w:r>
              <w:rPr>
                <w:color w:val="000000"/>
                <w:sz w:val="26"/>
                <w:szCs w:val="26"/>
              </w:rPr>
              <w:t>0</w:t>
            </w:r>
          </w:p>
        </w:tc>
      </w:tr>
      <w:tr w:rsidR="008D2952" w14:paraId="56BC4125" w14:textId="77777777">
        <w:trPr>
          <w:trHeight w:val="283"/>
          <w:jc w:val="center"/>
        </w:trPr>
        <w:tc>
          <w:tcPr>
            <w:tcW w:w="880" w:type="dxa"/>
            <w:vMerge/>
            <w:shd w:val="clear" w:color="auto" w:fill="auto"/>
          </w:tcPr>
          <w:p w14:paraId="50CF8B83" w14:textId="77777777" w:rsidR="008D2952" w:rsidRDefault="008D2952">
            <w:pPr>
              <w:tabs>
                <w:tab w:val="left" w:pos="567"/>
              </w:tabs>
              <w:ind w:right="73" w:firstLine="0"/>
              <w:rPr>
                <w:sz w:val="26"/>
                <w:szCs w:val="26"/>
              </w:rPr>
            </w:pPr>
          </w:p>
        </w:tc>
        <w:tc>
          <w:tcPr>
            <w:tcW w:w="1419" w:type="dxa"/>
            <w:vMerge/>
            <w:shd w:val="clear" w:color="auto" w:fill="DEEAF6"/>
            <w:vAlign w:val="center"/>
          </w:tcPr>
          <w:p w14:paraId="4527F64F" w14:textId="77777777" w:rsidR="008D2952" w:rsidRDefault="008D2952">
            <w:pPr>
              <w:tabs>
                <w:tab w:val="left" w:pos="567"/>
              </w:tabs>
              <w:ind w:right="73" w:firstLine="0"/>
              <w:jc w:val="center"/>
              <w:rPr>
                <w:sz w:val="26"/>
                <w:szCs w:val="26"/>
              </w:rPr>
            </w:pPr>
          </w:p>
        </w:tc>
        <w:tc>
          <w:tcPr>
            <w:tcW w:w="2616" w:type="dxa"/>
            <w:shd w:val="clear" w:color="auto" w:fill="auto"/>
          </w:tcPr>
          <w:p w14:paraId="292106BF" w14:textId="77777777" w:rsidR="008D2952" w:rsidRDefault="00FB7FB1">
            <w:pPr>
              <w:tabs>
                <w:tab w:val="left" w:pos="567"/>
              </w:tabs>
              <w:ind w:right="73" w:firstLine="0"/>
              <w:rPr>
                <w:sz w:val="26"/>
                <w:szCs w:val="26"/>
              </w:rPr>
            </w:pPr>
            <w:proofErr w:type="spellStart"/>
            <w:r>
              <w:rPr>
                <w:sz w:val="26"/>
                <w:szCs w:val="26"/>
              </w:rPr>
              <w:t>Chăm</w:t>
            </w:r>
            <w:proofErr w:type="spellEnd"/>
            <w:r>
              <w:rPr>
                <w:sz w:val="26"/>
                <w:szCs w:val="26"/>
              </w:rPr>
              <w:t xml:space="preserve"> </w:t>
            </w:r>
            <w:proofErr w:type="spellStart"/>
            <w:r>
              <w:rPr>
                <w:sz w:val="26"/>
                <w:szCs w:val="26"/>
              </w:rPr>
              <w:t>chỉ</w:t>
            </w:r>
            <w:proofErr w:type="spellEnd"/>
          </w:p>
        </w:tc>
        <w:tc>
          <w:tcPr>
            <w:tcW w:w="993" w:type="dxa"/>
            <w:vAlign w:val="center"/>
          </w:tcPr>
          <w:p w14:paraId="730CA340" w14:textId="77777777" w:rsidR="008D2952" w:rsidRDefault="00FB7FB1">
            <w:pPr>
              <w:ind w:left="-392" w:firstLine="392"/>
              <w:jc w:val="center"/>
              <w:rPr>
                <w:sz w:val="26"/>
                <w:szCs w:val="26"/>
              </w:rPr>
            </w:pPr>
            <w:r>
              <w:rPr>
                <w:sz w:val="26"/>
                <w:szCs w:val="26"/>
              </w:rPr>
              <w:t>99</w:t>
            </w:r>
          </w:p>
        </w:tc>
        <w:tc>
          <w:tcPr>
            <w:tcW w:w="850" w:type="dxa"/>
            <w:vAlign w:val="center"/>
          </w:tcPr>
          <w:p w14:paraId="46DFD499" w14:textId="77777777" w:rsidR="008D2952" w:rsidRDefault="00FB7FB1">
            <w:pPr>
              <w:ind w:firstLine="0"/>
              <w:jc w:val="center"/>
              <w:rPr>
                <w:color w:val="000000"/>
                <w:sz w:val="26"/>
                <w:szCs w:val="26"/>
              </w:rPr>
            </w:pPr>
            <w:r>
              <w:rPr>
                <w:color w:val="000000"/>
                <w:sz w:val="26"/>
                <w:szCs w:val="26"/>
              </w:rPr>
              <w:t>92</w:t>
            </w:r>
          </w:p>
        </w:tc>
        <w:tc>
          <w:tcPr>
            <w:tcW w:w="815" w:type="dxa"/>
            <w:vAlign w:val="center"/>
          </w:tcPr>
          <w:p w14:paraId="13EBBF49" w14:textId="77777777" w:rsidR="008D2952" w:rsidRDefault="00FB7FB1">
            <w:pPr>
              <w:ind w:firstLine="0"/>
              <w:jc w:val="center"/>
              <w:rPr>
                <w:color w:val="000000"/>
                <w:sz w:val="26"/>
                <w:szCs w:val="26"/>
              </w:rPr>
            </w:pPr>
            <w:r>
              <w:rPr>
                <w:color w:val="000000"/>
                <w:sz w:val="26"/>
                <w:szCs w:val="26"/>
              </w:rPr>
              <w:t>92.93</w:t>
            </w:r>
          </w:p>
        </w:tc>
        <w:tc>
          <w:tcPr>
            <w:tcW w:w="745" w:type="dxa"/>
            <w:vAlign w:val="center"/>
          </w:tcPr>
          <w:p w14:paraId="561614DB" w14:textId="77777777" w:rsidR="008D2952" w:rsidRDefault="00FB7FB1">
            <w:pPr>
              <w:ind w:firstLine="0"/>
              <w:jc w:val="center"/>
              <w:rPr>
                <w:color w:val="000000"/>
                <w:sz w:val="26"/>
                <w:szCs w:val="26"/>
              </w:rPr>
            </w:pPr>
            <w:r>
              <w:rPr>
                <w:color w:val="000000"/>
                <w:sz w:val="26"/>
                <w:szCs w:val="26"/>
              </w:rPr>
              <w:t>7</w:t>
            </w:r>
          </w:p>
        </w:tc>
        <w:tc>
          <w:tcPr>
            <w:tcW w:w="827" w:type="dxa"/>
            <w:shd w:val="clear" w:color="auto" w:fill="auto"/>
            <w:vAlign w:val="center"/>
          </w:tcPr>
          <w:p w14:paraId="282AFE63" w14:textId="77777777" w:rsidR="008D2952" w:rsidRDefault="00FB7FB1">
            <w:pPr>
              <w:ind w:firstLine="0"/>
              <w:jc w:val="center"/>
              <w:rPr>
                <w:color w:val="000000"/>
                <w:sz w:val="26"/>
                <w:szCs w:val="26"/>
              </w:rPr>
            </w:pPr>
            <w:r>
              <w:rPr>
                <w:color w:val="000000"/>
                <w:sz w:val="26"/>
                <w:szCs w:val="26"/>
              </w:rPr>
              <w:t>7.07</w:t>
            </w:r>
          </w:p>
        </w:tc>
        <w:tc>
          <w:tcPr>
            <w:tcW w:w="643" w:type="dxa"/>
            <w:shd w:val="clear" w:color="auto" w:fill="auto"/>
            <w:vAlign w:val="center"/>
          </w:tcPr>
          <w:p w14:paraId="146DD3DD"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54658C17" w14:textId="77777777" w:rsidR="008D2952" w:rsidRDefault="00FB7FB1">
            <w:pPr>
              <w:ind w:firstLine="0"/>
              <w:jc w:val="center"/>
              <w:rPr>
                <w:color w:val="000000"/>
                <w:sz w:val="26"/>
                <w:szCs w:val="26"/>
              </w:rPr>
            </w:pPr>
            <w:r>
              <w:rPr>
                <w:color w:val="000000"/>
                <w:sz w:val="26"/>
                <w:szCs w:val="26"/>
              </w:rPr>
              <w:t>0</w:t>
            </w:r>
          </w:p>
        </w:tc>
      </w:tr>
      <w:tr w:rsidR="008D2952" w14:paraId="68221F19" w14:textId="77777777">
        <w:trPr>
          <w:trHeight w:val="283"/>
          <w:jc w:val="center"/>
        </w:trPr>
        <w:tc>
          <w:tcPr>
            <w:tcW w:w="880" w:type="dxa"/>
            <w:vMerge/>
            <w:shd w:val="clear" w:color="auto" w:fill="auto"/>
          </w:tcPr>
          <w:p w14:paraId="0F1C0CC6" w14:textId="77777777" w:rsidR="008D2952" w:rsidRDefault="008D2952">
            <w:pPr>
              <w:tabs>
                <w:tab w:val="left" w:pos="567"/>
              </w:tabs>
              <w:ind w:right="73" w:firstLine="0"/>
              <w:rPr>
                <w:sz w:val="26"/>
                <w:szCs w:val="26"/>
              </w:rPr>
            </w:pPr>
          </w:p>
        </w:tc>
        <w:tc>
          <w:tcPr>
            <w:tcW w:w="1419" w:type="dxa"/>
            <w:vMerge/>
            <w:shd w:val="clear" w:color="auto" w:fill="DEEAF6"/>
            <w:vAlign w:val="center"/>
          </w:tcPr>
          <w:p w14:paraId="4222C3B9" w14:textId="77777777" w:rsidR="008D2952" w:rsidRDefault="008D2952">
            <w:pPr>
              <w:tabs>
                <w:tab w:val="left" w:pos="567"/>
              </w:tabs>
              <w:ind w:right="73" w:firstLine="0"/>
              <w:jc w:val="center"/>
              <w:rPr>
                <w:sz w:val="26"/>
                <w:szCs w:val="26"/>
              </w:rPr>
            </w:pPr>
          </w:p>
        </w:tc>
        <w:tc>
          <w:tcPr>
            <w:tcW w:w="2616" w:type="dxa"/>
            <w:shd w:val="clear" w:color="auto" w:fill="auto"/>
          </w:tcPr>
          <w:p w14:paraId="4ABB6819" w14:textId="77777777" w:rsidR="008D2952" w:rsidRDefault="00FB7FB1">
            <w:pPr>
              <w:tabs>
                <w:tab w:val="left" w:pos="567"/>
              </w:tabs>
              <w:ind w:right="73" w:firstLine="0"/>
              <w:rPr>
                <w:sz w:val="26"/>
                <w:szCs w:val="26"/>
              </w:rPr>
            </w:pPr>
            <w:r>
              <w:rPr>
                <w:sz w:val="26"/>
                <w:szCs w:val="26"/>
              </w:rPr>
              <w:t xml:space="preserve">Trung </w:t>
            </w:r>
            <w:proofErr w:type="spellStart"/>
            <w:r>
              <w:rPr>
                <w:sz w:val="26"/>
                <w:szCs w:val="26"/>
              </w:rPr>
              <w:t>thực</w:t>
            </w:r>
            <w:proofErr w:type="spellEnd"/>
          </w:p>
        </w:tc>
        <w:tc>
          <w:tcPr>
            <w:tcW w:w="993" w:type="dxa"/>
            <w:vAlign w:val="center"/>
          </w:tcPr>
          <w:p w14:paraId="12956366" w14:textId="77777777" w:rsidR="008D2952" w:rsidRDefault="00FB7FB1">
            <w:pPr>
              <w:ind w:firstLine="0"/>
              <w:jc w:val="center"/>
              <w:rPr>
                <w:sz w:val="26"/>
                <w:szCs w:val="26"/>
              </w:rPr>
            </w:pPr>
            <w:r>
              <w:rPr>
                <w:sz w:val="26"/>
                <w:szCs w:val="26"/>
              </w:rPr>
              <w:t>99</w:t>
            </w:r>
          </w:p>
        </w:tc>
        <w:tc>
          <w:tcPr>
            <w:tcW w:w="850" w:type="dxa"/>
            <w:vAlign w:val="center"/>
          </w:tcPr>
          <w:p w14:paraId="0812EB24" w14:textId="77777777" w:rsidR="008D2952" w:rsidRDefault="00FB7FB1">
            <w:pPr>
              <w:ind w:firstLine="0"/>
              <w:jc w:val="center"/>
              <w:rPr>
                <w:color w:val="000000"/>
                <w:sz w:val="26"/>
                <w:szCs w:val="26"/>
              </w:rPr>
            </w:pPr>
            <w:r>
              <w:rPr>
                <w:color w:val="000000"/>
                <w:sz w:val="26"/>
                <w:szCs w:val="26"/>
              </w:rPr>
              <w:t>91</w:t>
            </w:r>
          </w:p>
        </w:tc>
        <w:tc>
          <w:tcPr>
            <w:tcW w:w="815" w:type="dxa"/>
            <w:vAlign w:val="center"/>
          </w:tcPr>
          <w:p w14:paraId="58D38890" w14:textId="77777777" w:rsidR="008D2952" w:rsidRDefault="00FB7FB1">
            <w:pPr>
              <w:ind w:firstLine="0"/>
              <w:jc w:val="center"/>
              <w:rPr>
                <w:color w:val="000000"/>
                <w:sz w:val="26"/>
                <w:szCs w:val="26"/>
              </w:rPr>
            </w:pPr>
            <w:r>
              <w:rPr>
                <w:color w:val="000000"/>
                <w:sz w:val="26"/>
                <w:szCs w:val="26"/>
              </w:rPr>
              <w:t>91.92</w:t>
            </w:r>
          </w:p>
        </w:tc>
        <w:tc>
          <w:tcPr>
            <w:tcW w:w="745" w:type="dxa"/>
            <w:vAlign w:val="center"/>
          </w:tcPr>
          <w:p w14:paraId="462AD6E7" w14:textId="77777777" w:rsidR="008D2952" w:rsidRDefault="00FB7FB1">
            <w:pPr>
              <w:ind w:firstLine="0"/>
              <w:jc w:val="center"/>
              <w:rPr>
                <w:color w:val="000000"/>
                <w:sz w:val="26"/>
                <w:szCs w:val="26"/>
              </w:rPr>
            </w:pPr>
            <w:r>
              <w:rPr>
                <w:color w:val="000000"/>
                <w:sz w:val="26"/>
                <w:szCs w:val="26"/>
              </w:rPr>
              <w:t>8</w:t>
            </w:r>
          </w:p>
        </w:tc>
        <w:tc>
          <w:tcPr>
            <w:tcW w:w="827" w:type="dxa"/>
            <w:shd w:val="clear" w:color="auto" w:fill="auto"/>
            <w:vAlign w:val="center"/>
          </w:tcPr>
          <w:p w14:paraId="7483268B" w14:textId="77777777" w:rsidR="008D2952" w:rsidRDefault="00FB7FB1">
            <w:pPr>
              <w:ind w:firstLine="0"/>
              <w:jc w:val="center"/>
              <w:rPr>
                <w:color w:val="000000"/>
                <w:sz w:val="26"/>
                <w:szCs w:val="26"/>
              </w:rPr>
            </w:pPr>
            <w:r>
              <w:rPr>
                <w:color w:val="000000"/>
                <w:sz w:val="26"/>
                <w:szCs w:val="26"/>
              </w:rPr>
              <w:t>8.08</w:t>
            </w:r>
          </w:p>
        </w:tc>
        <w:tc>
          <w:tcPr>
            <w:tcW w:w="643" w:type="dxa"/>
            <w:shd w:val="clear" w:color="auto" w:fill="auto"/>
            <w:vAlign w:val="center"/>
          </w:tcPr>
          <w:p w14:paraId="666A9F66"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23720477" w14:textId="77777777" w:rsidR="008D2952" w:rsidRDefault="00FB7FB1">
            <w:pPr>
              <w:ind w:firstLine="0"/>
              <w:jc w:val="center"/>
              <w:rPr>
                <w:color w:val="000000"/>
                <w:sz w:val="26"/>
                <w:szCs w:val="26"/>
              </w:rPr>
            </w:pPr>
            <w:r>
              <w:rPr>
                <w:color w:val="000000"/>
                <w:sz w:val="26"/>
                <w:szCs w:val="26"/>
              </w:rPr>
              <w:t>0</w:t>
            </w:r>
          </w:p>
        </w:tc>
      </w:tr>
      <w:tr w:rsidR="008D2952" w14:paraId="7645428B" w14:textId="77777777">
        <w:trPr>
          <w:trHeight w:val="283"/>
          <w:jc w:val="center"/>
        </w:trPr>
        <w:tc>
          <w:tcPr>
            <w:tcW w:w="880" w:type="dxa"/>
            <w:vMerge/>
            <w:shd w:val="clear" w:color="auto" w:fill="auto"/>
          </w:tcPr>
          <w:p w14:paraId="000FE212" w14:textId="77777777" w:rsidR="008D2952" w:rsidRDefault="008D2952">
            <w:pPr>
              <w:tabs>
                <w:tab w:val="left" w:pos="567"/>
              </w:tabs>
              <w:ind w:right="73" w:firstLine="0"/>
              <w:rPr>
                <w:sz w:val="26"/>
                <w:szCs w:val="26"/>
              </w:rPr>
            </w:pPr>
          </w:p>
        </w:tc>
        <w:tc>
          <w:tcPr>
            <w:tcW w:w="1419" w:type="dxa"/>
            <w:vMerge/>
            <w:shd w:val="clear" w:color="auto" w:fill="DEEAF6"/>
            <w:vAlign w:val="center"/>
          </w:tcPr>
          <w:p w14:paraId="7C6073CC" w14:textId="77777777" w:rsidR="008D2952" w:rsidRDefault="008D2952">
            <w:pPr>
              <w:tabs>
                <w:tab w:val="left" w:pos="567"/>
              </w:tabs>
              <w:ind w:right="73" w:firstLine="0"/>
              <w:jc w:val="center"/>
              <w:rPr>
                <w:sz w:val="26"/>
                <w:szCs w:val="26"/>
              </w:rPr>
            </w:pPr>
          </w:p>
        </w:tc>
        <w:tc>
          <w:tcPr>
            <w:tcW w:w="2616" w:type="dxa"/>
            <w:shd w:val="clear" w:color="auto" w:fill="auto"/>
          </w:tcPr>
          <w:p w14:paraId="1B476036" w14:textId="77777777" w:rsidR="008D2952" w:rsidRDefault="00FB7FB1">
            <w:pPr>
              <w:tabs>
                <w:tab w:val="left" w:pos="567"/>
              </w:tabs>
              <w:ind w:right="73" w:firstLine="0"/>
              <w:rPr>
                <w:sz w:val="26"/>
                <w:szCs w:val="26"/>
              </w:rPr>
            </w:pPr>
            <w:proofErr w:type="spellStart"/>
            <w:r>
              <w:rPr>
                <w:sz w:val="26"/>
                <w:szCs w:val="26"/>
              </w:rPr>
              <w:t>Trách</w:t>
            </w:r>
            <w:proofErr w:type="spellEnd"/>
            <w:r>
              <w:rPr>
                <w:sz w:val="26"/>
                <w:szCs w:val="26"/>
              </w:rPr>
              <w:t xml:space="preserve"> </w:t>
            </w:r>
            <w:proofErr w:type="spellStart"/>
            <w:r>
              <w:rPr>
                <w:sz w:val="26"/>
                <w:szCs w:val="26"/>
              </w:rPr>
              <w:t>nhiệm</w:t>
            </w:r>
            <w:proofErr w:type="spellEnd"/>
          </w:p>
        </w:tc>
        <w:tc>
          <w:tcPr>
            <w:tcW w:w="993" w:type="dxa"/>
            <w:vAlign w:val="center"/>
          </w:tcPr>
          <w:p w14:paraId="1C42A58D" w14:textId="77777777" w:rsidR="008D2952" w:rsidRDefault="00FB7FB1">
            <w:pPr>
              <w:ind w:firstLine="0"/>
              <w:jc w:val="center"/>
              <w:rPr>
                <w:sz w:val="26"/>
                <w:szCs w:val="26"/>
              </w:rPr>
            </w:pPr>
            <w:r>
              <w:rPr>
                <w:sz w:val="26"/>
                <w:szCs w:val="26"/>
              </w:rPr>
              <w:t>99</w:t>
            </w:r>
          </w:p>
        </w:tc>
        <w:tc>
          <w:tcPr>
            <w:tcW w:w="850" w:type="dxa"/>
            <w:vAlign w:val="center"/>
          </w:tcPr>
          <w:p w14:paraId="43D5D2F6" w14:textId="77777777" w:rsidR="008D2952" w:rsidRDefault="00FB7FB1">
            <w:pPr>
              <w:ind w:firstLine="0"/>
              <w:jc w:val="center"/>
              <w:rPr>
                <w:color w:val="000000"/>
                <w:sz w:val="26"/>
                <w:szCs w:val="26"/>
              </w:rPr>
            </w:pPr>
            <w:r>
              <w:rPr>
                <w:color w:val="000000"/>
                <w:sz w:val="26"/>
                <w:szCs w:val="26"/>
              </w:rPr>
              <w:t>89</w:t>
            </w:r>
          </w:p>
        </w:tc>
        <w:tc>
          <w:tcPr>
            <w:tcW w:w="815" w:type="dxa"/>
            <w:vAlign w:val="center"/>
          </w:tcPr>
          <w:p w14:paraId="7D0AFECE" w14:textId="77777777" w:rsidR="008D2952" w:rsidRDefault="00FB7FB1">
            <w:pPr>
              <w:ind w:firstLine="0"/>
              <w:jc w:val="center"/>
              <w:rPr>
                <w:color w:val="000000"/>
                <w:sz w:val="26"/>
                <w:szCs w:val="26"/>
              </w:rPr>
            </w:pPr>
            <w:r>
              <w:rPr>
                <w:color w:val="000000"/>
                <w:sz w:val="26"/>
                <w:szCs w:val="26"/>
              </w:rPr>
              <w:t>89.90</w:t>
            </w:r>
          </w:p>
        </w:tc>
        <w:tc>
          <w:tcPr>
            <w:tcW w:w="745" w:type="dxa"/>
            <w:vAlign w:val="center"/>
          </w:tcPr>
          <w:p w14:paraId="29DE2411"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4A1A6423" w14:textId="77777777" w:rsidR="008D2952" w:rsidRDefault="00FB7FB1">
            <w:pPr>
              <w:ind w:firstLine="0"/>
              <w:jc w:val="center"/>
              <w:rPr>
                <w:color w:val="000000"/>
                <w:sz w:val="26"/>
                <w:szCs w:val="26"/>
              </w:rPr>
            </w:pPr>
            <w:r>
              <w:rPr>
                <w:color w:val="000000"/>
                <w:sz w:val="26"/>
                <w:szCs w:val="26"/>
              </w:rPr>
              <w:t>10.10</w:t>
            </w:r>
          </w:p>
        </w:tc>
        <w:tc>
          <w:tcPr>
            <w:tcW w:w="643" w:type="dxa"/>
            <w:shd w:val="clear" w:color="auto" w:fill="auto"/>
            <w:vAlign w:val="center"/>
          </w:tcPr>
          <w:p w14:paraId="718062E3"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655E85F0" w14:textId="77777777" w:rsidR="008D2952" w:rsidRDefault="00FB7FB1">
            <w:pPr>
              <w:ind w:firstLine="0"/>
              <w:jc w:val="center"/>
              <w:rPr>
                <w:color w:val="000000"/>
                <w:sz w:val="26"/>
                <w:szCs w:val="26"/>
              </w:rPr>
            </w:pPr>
            <w:r>
              <w:rPr>
                <w:color w:val="000000"/>
                <w:sz w:val="26"/>
                <w:szCs w:val="26"/>
              </w:rPr>
              <w:t>0</w:t>
            </w:r>
          </w:p>
        </w:tc>
      </w:tr>
      <w:tr w:rsidR="008D2952" w14:paraId="495D2F0E" w14:textId="77777777">
        <w:trPr>
          <w:trHeight w:val="283"/>
          <w:jc w:val="center"/>
        </w:trPr>
        <w:tc>
          <w:tcPr>
            <w:tcW w:w="880" w:type="dxa"/>
            <w:vMerge/>
            <w:shd w:val="clear" w:color="auto" w:fill="auto"/>
          </w:tcPr>
          <w:p w14:paraId="5A16C016" w14:textId="77777777" w:rsidR="008D2952" w:rsidRDefault="008D2952">
            <w:pPr>
              <w:tabs>
                <w:tab w:val="left" w:pos="567"/>
              </w:tabs>
              <w:ind w:right="73" w:firstLine="0"/>
              <w:rPr>
                <w:sz w:val="26"/>
                <w:szCs w:val="26"/>
              </w:rPr>
            </w:pPr>
          </w:p>
        </w:tc>
        <w:tc>
          <w:tcPr>
            <w:tcW w:w="1419" w:type="dxa"/>
            <w:vMerge w:val="restart"/>
            <w:shd w:val="clear" w:color="auto" w:fill="auto"/>
            <w:vAlign w:val="center"/>
          </w:tcPr>
          <w:p w14:paraId="35D3F3EB"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chung</w:t>
            </w:r>
            <w:proofErr w:type="spellEnd"/>
          </w:p>
        </w:tc>
        <w:tc>
          <w:tcPr>
            <w:tcW w:w="2616" w:type="dxa"/>
            <w:shd w:val="clear" w:color="auto" w:fill="auto"/>
          </w:tcPr>
          <w:p w14:paraId="1F4155BD" w14:textId="77777777" w:rsidR="008D2952" w:rsidRDefault="00FB7FB1">
            <w:pPr>
              <w:tabs>
                <w:tab w:val="left" w:pos="567"/>
              </w:tabs>
              <w:ind w:right="73" w:firstLine="0"/>
              <w:rPr>
                <w:sz w:val="26"/>
                <w:szCs w:val="26"/>
              </w:rPr>
            </w:pP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p>
        </w:tc>
        <w:tc>
          <w:tcPr>
            <w:tcW w:w="993" w:type="dxa"/>
            <w:vAlign w:val="center"/>
          </w:tcPr>
          <w:p w14:paraId="2883058F" w14:textId="77777777" w:rsidR="008D2952" w:rsidRDefault="00FB7FB1">
            <w:pPr>
              <w:ind w:firstLine="0"/>
              <w:jc w:val="center"/>
              <w:rPr>
                <w:sz w:val="26"/>
                <w:szCs w:val="26"/>
              </w:rPr>
            </w:pPr>
            <w:r>
              <w:rPr>
                <w:sz w:val="26"/>
                <w:szCs w:val="26"/>
              </w:rPr>
              <w:t>99</w:t>
            </w:r>
          </w:p>
        </w:tc>
        <w:tc>
          <w:tcPr>
            <w:tcW w:w="850" w:type="dxa"/>
            <w:vAlign w:val="center"/>
          </w:tcPr>
          <w:p w14:paraId="457906E1" w14:textId="77777777" w:rsidR="008D2952" w:rsidRDefault="00FB7FB1">
            <w:pPr>
              <w:ind w:firstLine="0"/>
              <w:jc w:val="center"/>
              <w:rPr>
                <w:color w:val="000000"/>
                <w:sz w:val="26"/>
                <w:szCs w:val="26"/>
              </w:rPr>
            </w:pPr>
            <w:r>
              <w:rPr>
                <w:color w:val="000000"/>
                <w:sz w:val="26"/>
                <w:szCs w:val="26"/>
              </w:rPr>
              <w:t>89</w:t>
            </w:r>
          </w:p>
        </w:tc>
        <w:tc>
          <w:tcPr>
            <w:tcW w:w="815" w:type="dxa"/>
            <w:vAlign w:val="center"/>
          </w:tcPr>
          <w:p w14:paraId="4F09CDF7" w14:textId="77777777" w:rsidR="008D2952" w:rsidRDefault="00FB7FB1">
            <w:pPr>
              <w:ind w:firstLine="0"/>
              <w:jc w:val="center"/>
              <w:rPr>
                <w:color w:val="000000"/>
                <w:sz w:val="26"/>
                <w:szCs w:val="26"/>
              </w:rPr>
            </w:pPr>
            <w:r>
              <w:rPr>
                <w:color w:val="000000"/>
                <w:sz w:val="26"/>
                <w:szCs w:val="26"/>
              </w:rPr>
              <w:t>89.90</w:t>
            </w:r>
          </w:p>
        </w:tc>
        <w:tc>
          <w:tcPr>
            <w:tcW w:w="745" w:type="dxa"/>
            <w:vAlign w:val="center"/>
          </w:tcPr>
          <w:p w14:paraId="462F499B"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1F27A716" w14:textId="77777777" w:rsidR="008D2952" w:rsidRDefault="00FB7FB1">
            <w:pPr>
              <w:ind w:firstLine="0"/>
              <w:jc w:val="center"/>
              <w:rPr>
                <w:color w:val="000000"/>
                <w:sz w:val="26"/>
                <w:szCs w:val="26"/>
              </w:rPr>
            </w:pPr>
            <w:r>
              <w:rPr>
                <w:color w:val="000000"/>
                <w:sz w:val="26"/>
                <w:szCs w:val="26"/>
              </w:rPr>
              <w:t>10.10</w:t>
            </w:r>
          </w:p>
        </w:tc>
        <w:tc>
          <w:tcPr>
            <w:tcW w:w="643" w:type="dxa"/>
            <w:shd w:val="clear" w:color="auto" w:fill="auto"/>
            <w:vAlign w:val="center"/>
          </w:tcPr>
          <w:p w14:paraId="4F41C06C"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287FC960" w14:textId="77777777" w:rsidR="008D2952" w:rsidRDefault="00FB7FB1">
            <w:pPr>
              <w:ind w:firstLine="0"/>
              <w:jc w:val="center"/>
              <w:rPr>
                <w:color w:val="000000"/>
                <w:sz w:val="26"/>
                <w:szCs w:val="26"/>
              </w:rPr>
            </w:pPr>
            <w:r>
              <w:rPr>
                <w:color w:val="000000"/>
                <w:sz w:val="26"/>
                <w:szCs w:val="26"/>
              </w:rPr>
              <w:t>0</w:t>
            </w:r>
          </w:p>
        </w:tc>
      </w:tr>
      <w:tr w:rsidR="008D2952" w14:paraId="79761FCC" w14:textId="77777777">
        <w:trPr>
          <w:trHeight w:val="283"/>
          <w:jc w:val="center"/>
        </w:trPr>
        <w:tc>
          <w:tcPr>
            <w:tcW w:w="880" w:type="dxa"/>
            <w:vMerge/>
            <w:shd w:val="clear" w:color="auto" w:fill="auto"/>
          </w:tcPr>
          <w:p w14:paraId="16E31B5B" w14:textId="77777777" w:rsidR="008D2952" w:rsidRDefault="008D2952">
            <w:pPr>
              <w:tabs>
                <w:tab w:val="left" w:pos="567"/>
              </w:tabs>
              <w:ind w:right="73" w:firstLine="0"/>
              <w:rPr>
                <w:sz w:val="26"/>
                <w:szCs w:val="26"/>
              </w:rPr>
            </w:pPr>
          </w:p>
        </w:tc>
        <w:tc>
          <w:tcPr>
            <w:tcW w:w="1419" w:type="dxa"/>
            <w:vMerge/>
            <w:shd w:val="clear" w:color="auto" w:fill="auto"/>
            <w:vAlign w:val="center"/>
          </w:tcPr>
          <w:p w14:paraId="219D41C9" w14:textId="77777777" w:rsidR="008D2952" w:rsidRDefault="008D2952">
            <w:pPr>
              <w:tabs>
                <w:tab w:val="left" w:pos="567"/>
              </w:tabs>
              <w:ind w:right="73" w:firstLine="0"/>
              <w:jc w:val="center"/>
              <w:rPr>
                <w:sz w:val="26"/>
                <w:szCs w:val="26"/>
              </w:rPr>
            </w:pPr>
          </w:p>
        </w:tc>
        <w:tc>
          <w:tcPr>
            <w:tcW w:w="2616" w:type="dxa"/>
            <w:shd w:val="clear" w:color="auto" w:fill="auto"/>
          </w:tcPr>
          <w:p w14:paraId="28F179B0" w14:textId="77777777" w:rsidR="008D2952" w:rsidRDefault="00FB7FB1">
            <w:pPr>
              <w:tabs>
                <w:tab w:val="left" w:pos="567"/>
              </w:tabs>
              <w:ind w:right="73" w:firstLine="0"/>
              <w:rPr>
                <w:sz w:val="26"/>
                <w:szCs w:val="26"/>
              </w:rPr>
            </w:pPr>
            <w:r>
              <w:rPr>
                <w:sz w:val="26"/>
                <w:szCs w:val="26"/>
              </w:rPr>
              <w:t xml:space="preserve">Giao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p>
        </w:tc>
        <w:tc>
          <w:tcPr>
            <w:tcW w:w="993" w:type="dxa"/>
            <w:vAlign w:val="center"/>
          </w:tcPr>
          <w:p w14:paraId="52D61B38" w14:textId="77777777" w:rsidR="008D2952" w:rsidRDefault="00FB7FB1">
            <w:pPr>
              <w:ind w:left="-150" w:firstLine="150"/>
              <w:jc w:val="center"/>
              <w:rPr>
                <w:sz w:val="26"/>
                <w:szCs w:val="26"/>
              </w:rPr>
            </w:pPr>
            <w:r>
              <w:rPr>
                <w:sz w:val="26"/>
                <w:szCs w:val="26"/>
              </w:rPr>
              <w:t>99</w:t>
            </w:r>
          </w:p>
        </w:tc>
        <w:tc>
          <w:tcPr>
            <w:tcW w:w="850" w:type="dxa"/>
            <w:vAlign w:val="center"/>
          </w:tcPr>
          <w:p w14:paraId="7ADF1BB7" w14:textId="77777777" w:rsidR="008D2952" w:rsidRDefault="00FB7FB1">
            <w:pPr>
              <w:ind w:firstLine="0"/>
              <w:jc w:val="center"/>
              <w:rPr>
                <w:color w:val="000000"/>
                <w:sz w:val="26"/>
                <w:szCs w:val="26"/>
              </w:rPr>
            </w:pPr>
            <w:r>
              <w:rPr>
                <w:color w:val="000000"/>
                <w:sz w:val="26"/>
                <w:szCs w:val="26"/>
              </w:rPr>
              <w:t>93</w:t>
            </w:r>
          </w:p>
        </w:tc>
        <w:tc>
          <w:tcPr>
            <w:tcW w:w="815" w:type="dxa"/>
            <w:vAlign w:val="center"/>
          </w:tcPr>
          <w:p w14:paraId="5C373CA8" w14:textId="77777777" w:rsidR="008D2952" w:rsidRDefault="00FB7FB1">
            <w:pPr>
              <w:ind w:firstLine="0"/>
              <w:jc w:val="center"/>
              <w:rPr>
                <w:color w:val="000000"/>
                <w:sz w:val="26"/>
                <w:szCs w:val="26"/>
              </w:rPr>
            </w:pPr>
            <w:r>
              <w:rPr>
                <w:color w:val="000000"/>
                <w:sz w:val="26"/>
                <w:szCs w:val="26"/>
              </w:rPr>
              <w:t>93.94</w:t>
            </w:r>
          </w:p>
        </w:tc>
        <w:tc>
          <w:tcPr>
            <w:tcW w:w="745" w:type="dxa"/>
            <w:vAlign w:val="center"/>
          </w:tcPr>
          <w:p w14:paraId="4E1ED890" w14:textId="77777777" w:rsidR="008D2952" w:rsidRDefault="00FB7FB1">
            <w:pPr>
              <w:ind w:firstLine="0"/>
              <w:jc w:val="center"/>
              <w:rPr>
                <w:color w:val="000000"/>
                <w:sz w:val="26"/>
                <w:szCs w:val="26"/>
              </w:rPr>
            </w:pPr>
            <w:r>
              <w:rPr>
                <w:color w:val="000000"/>
                <w:sz w:val="26"/>
                <w:szCs w:val="26"/>
              </w:rPr>
              <w:t>6</w:t>
            </w:r>
          </w:p>
        </w:tc>
        <w:tc>
          <w:tcPr>
            <w:tcW w:w="827" w:type="dxa"/>
            <w:shd w:val="clear" w:color="auto" w:fill="auto"/>
            <w:vAlign w:val="center"/>
          </w:tcPr>
          <w:p w14:paraId="1066FCDC" w14:textId="77777777" w:rsidR="008D2952" w:rsidRDefault="00FB7FB1">
            <w:pPr>
              <w:ind w:firstLine="0"/>
              <w:jc w:val="center"/>
              <w:rPr>
                <w:color w:val="000000"/>
                <w:sz w:val="26"/>
                <w:szCs w:val="26"/>
              </w:rPr>
            </w:pPr>
            <w:r>
              <w:rPr>
                <w:color w:val="000000"/>
                <w:sz w:val="26"/>
                <w:szCs w:val="26"/>
              </w:rPr>
              <w:t>6.06</w:t>
            </w:r>
          </w:p>
        </w:tc>
        <w:tc>
          <w:tcPr>
            <w:tcW w:w="643" w:type="dxa"/>
            <w:shd w:val="clear" w:color="auto" w:fill="auto"/>
            <w:vAlign w:val="center"/>
          </w:tcPr>
          <w:p w14:paraId="59FF30A7"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2DFA615E" w14:textId="77777777" w:rsidR="008D2952" w:rsidRDefault="00FB7FB1">
            <w:pPr>
              <w:ind w:firstLine="0"/>
              <w:jc w:val="center"/>
              <w:rPr>
                <w:color w:val="000000"/>
                <w:sz w:val="26"/>
                <w:szCs w:val="26"/>
              </w:rPr>
            </w:pPr>
            <w:r>
              <w:rPr>
                <w:color w:val="000000"/>
                <w:sz w:val="26"/>
                <w:szCs w:val="26"/>
              </w:rPr>
              <w:t>0</w:t>
            </w:r>
          </w:p>
        </w:tc>
      </w:tr>
      <w:tr w:rsidR="008D2952" w14:paraId="7BFC9C6E" w14:textId="77777777">
        <w:trPr>
          <w:trHeight w:val="283"/>
          <w:jc w:val="center"/>
        </w:trPr>
        <w:tc>
          <w:tcPr>
            <w:tcW w:w="880" w:type="dxa"/>
            <w:vMerge/>
            <w:shd w:val="clear" w:color="auto" w:fill="auto"/>
          </w:tcPr>
          <w:p w14:paraId="43AECE58" w14:textId="77777777" w:rsidR="008D2952" w:rsidRDefault="008D2952">
            <w:pPr>
              <w:tabs>
                <w:tab w:val="left" w:pos="567"/>
              </w:tabs>
              <w:ind w:right="73" w:firstLine="0"/>
              <w:rPr>
                <w:sz w:val="26"/>
                <w:szCs w:val="26"/>
              </w:rPr>
            </w:pPr>
          </w:p>
        </w:tc>
        <w:tc>
          <w:tcPr>
            <w:tcW w:w="1419" w:type="dxa"/>
            <w:vMerge/>
            <w:tcBorders>
              <w:bottom w:val="single" w:sz="4" w:space="0" w:color="auto"/>
            </w:tcBorders>
            <w:shd w:val="clear" w:color="auto" w:fill="auto"/>
            <w:vAlign w:val="center"/>
          </w:tcPr>
          <w:p w14:paraId="242EDBEA" w14:textId="77777777" w:rsidR="008D2952" w:rsidRDefault="008D2952">
            <w:pPr>
              <w:tabs>
                <w:tab w:val="left" w:pos="567"/>
              </w:tabs>
              <w:ind w:right="73" w:firstLine="0"/>
              <w:jc w:val="center"/>
              <w:rPr>
                <w:sz w:val="26"/>
                <w:szCs w:val="26"/>
              </w:rPr>
            </w:pPr>
          </w:p>
        </w:tc>
        <w:tc>
          <w:tcPr>
            <w:tcW w:w="2616" w:type="dxa"/>
            <w:shd w:val="clear" w:color="auto" w:fill="auto"/>
          </w:tcPr>
          <w:p w14:paraId="34B76099" w14:textId="77777777" w:rsidR="008D2952" w:rsidRDefault="00FB7FB1">
            <w:pPr>
              <w:tabs>
                <w:tab w:val="left" w:pos="567"/>
              </w:tabs>
              <w:ind w:right="73" w:firstLine="0"/>
              <w:rPr>
                <w:sz w:val="26"/>
                <w:szCs w:val="26"/>
              </w:rPr>
            </w:pPr>
            <w:r>
              <w:rPr>
                <w:sz w:val="26"/>
                <w:szCs w:val="26"/>
              </w:rPr>
              <w:t xml:space="preserve">GQVĐ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tc>
        <w:tc>
          <w:tcPr>
            <w:tcW w:w="993" w:type="dxa"/>
            <w:vAlign w:val="center"/>
          </w:tcPr>
          <w:p w14:paraId="7A019715" w14:textId="77777777" w:rsidR="008D2952" w:rsidRDefault="00FB7FB1">
            <w:pPr>
              <w:ind w:firstLine="0"/>
              <w:jc w:val="center"/>
              <w:rPr>
                <w:sz w:val="26"/>
                <w:szCs w:val="26"/>
              </w:rPr>
            </w:pPr>
            <w:r>
              <w:rPr>
                <w:sz w:val="26"/>
                <w:szCs w:val="26"/>
              </w:rPr>
              <w:t>99</w:t>
            </w:r>
          </w:p>
        </w:tc>
        <w:tc>
          <w:tcPr>
            <w:tcW w:w="850" w:type="dxa"/>
            <w:vAlign w:val="center"/>
          </w:tcPr>
          <w:p w14:paraId="2A0E081A" w14:textId="77777777" w:rsidR="008D2952" w:rsidRDefault="00FB7FB1">
            <w:pPr>
              <w:ind w:firstLine="0"/>
              <w:jc w:val="center"/>
              <w:rPr>
                <w:color w:val="000000"/>
                <w:sz w:val="26"/>
                <w:szCs w:val="26"/>
              </w:rPr>
            </w:pPr>
            <w:r>
              <w:rPr>
                <w:color w:val="000000"/>
                <w:sz w:val="26"/>
                <w:szCs w:val="26"/>
              </w:rPr>
              <w:t>87</w:t>
            </w:r>
          </w:p>
        </w:tc>
        <w:tc>
          <w:tcPr>
            <w:tcW w:w="815" w:type="dxa"/>
            <w:vAlign w:val="center"/>
          </w:tcPr>
          <w:p w14:paraId="77599081" w14:textId="77777777" w:rsidR="008D2952" w:rsidRDefault="00FB7FB1">
            <w:pPr>
              <w:ind w:firstLine="0"/>
              <w:jc w:val="center"/>
              <w:rPr>
                <w:color w:val="000000"/>
                <w:sz w:val="26"/>
                <w:szCs w:val="26"/>
              </w:rPr>
            </w:pPr>
            <w:r>
              <w:rPr>
                <w:color w:val="000000"/>
                <w:sz w:val="26"/>
                <w:szCs w:val="26"/>
              </w:rPr>
              <w:t>87.88</w:t>
            </w:r>
          </w:p>
        </w:tc>
        <w:tc>
          <w:tcPr>
            <w:tcW w:w="745" w:type="dxa"/>
            <w:vAlign w:val="center"/>
          </w:tcPr>
          <w:p w14:paraId="42099482" w14:textId="77777777" w:rsidR="008D2952" w:rsidRDefault="00FB7FB1">
            <w:pPr>
              <w:ind w:firstLine="0"/>
              <w:jc w:val="center"/>
              <w:rPr>
                <w:color w:val="000000"/>
                <w:sz w:val="26"/>
                <w:szCs w:val="26"/>
              </w:rPr>
            </w:pPr>
            <w:r>
              <w:rPr>
                <w:color w:val="000000"/>
                <w:sz w:val="26"/>
                <w:szCs w:val="26"/>
              </w:rPr>
              <w:t>12</w:t>
            </w:r>
          </w:p>
        </w:tc>
        <w:tc>
          <w:tcPr>
            <w:tcW w:w="827" w:type="dxa"/>
            <w:shd w:val="clear" w:color="auto" w:fill="auto"/>
            <w:vAlign w:val="center"/>
          </w:tcPr>
          <w:p w14:paraId="04930B95" w14:textId="77777777" w:rsidR="008D2952" w:rsidRDefault="00FB7FB1">
            <w:pPr>
              <w:ind w:firstLine="0"/>
              <w:jc w:val="center"/>
              <w:rPr>
                <w:color w:val="000000"/>
                <w:sz w:val="26"/>
                <w:szCs w:val="26"/>
              </w:rPr>
            </w:pPr>
            <w:r>
              <w:rPr>
                <w:color w:val="000000"/>
                <w:sz w:val="26"/>
                <w:szCs w:val="26"/>
              </w:rPr>
              <w:t>12.12</w:t>
            </w:r>
          </w:p>
        </w:tc>
        <w:tc>
          <w:tcPr>
            <w:tcW w:w="643" w:type="dxa"/>
            <w:shd w:val="clear" w:color="auto" w:fill="auto"/>
            <w:vAlign w:val="center"/>
          </w:tcPr>
          <w:p w14:paraId="18300A21"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060153E8" w14:textId="77777777" w:rsidR="008D2952" w:rsidRDefault="00FB7FB1">
            <w:pPr>
              <w:ind w:firstLine="0"/>
              <w:jc w:val="center"/>
              <w:rPr>
                <w:color w:val="000000"/>
                <w:sz w:val="26"/>
                <w:szCs w:val="26"/>
              </w:rPr>
            </w:pPr>
            <w:r>
              <w:rPr>
                <w:color w:val="000000"/>
                <w:sz w:val="26"/>
                <w:szCs w:val="26"/>
              </w:rPr>
              <w:t>0</w:t>
            </w:r>
          </w:p>
        </w:tc>
      </w:tr>
      <w:tr w:rsidR="008D2952" w14:paraId="74C53F07" w14:textId="77777777">
        <w:trPr>
          <w:trHeight w:val="283"/>
          <w:jc w:val="center"/>
        </w:trPr>
        <w:tc>
          <w:tcPr>
            <w:tcW w:w="880" w:type="dxa"/>
            <w:vMerge/>
            <w:shd w:val="clear" w:color="auto" w:fill="auto"/>
          </w:tcPr>
          <w:p w14:paraId="250A2E29" w14:textId="77777777" w:rsidR="008D2952" w:rsidRDefault="008D2952">
            <w:pPr>
              <w:tabs>
                <w:tab w:val="left" w:pos="567"/>
              </w:tabs>
              <w:ind w:right="73" w:firstLine="0"/>
              <w:rPr>
                <w:sz w:val="26"/>
                <w:szCs w:val="26"/>
              </w:rPr>
            </w:pPr>
          </w:p>
        </w:tc>
        <w:tc>
          <w:tcPr>
            <w:tcW w:w="1419" w:type="dxa"/>
            <w:vMerge w:val="restart"/>
            <w:shd w:val="clear" w:color="auto" w:fill="auto"/>
            <w:vAlign w:val="center"/>
          </w:tcPr>
          <w:p w14:paraId="12999AA9"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thù</w:t>
            </w:r>
            <w:proofErr w:type="spellEnd"/>
          </w:p>
        </w:tc>
        <w:tc>
          <w:tcPr>
            <w:tcW w:w="2616" w:type="dxa"/>
            <w:shd w:val="clear" w:color="auto" w:fill="auto"/>
          </w:tcPr>
          <w:p w14:paraId="29CF0EFA" w14:textId="77777777" w:rsidR="008D2952" w:rsidRDefault="00FB7FB1">
            <w:pPr>
              <w:tabs>
                <w:tab w:val="left" w:pos="567"/>
              </w:tabs>
              <w:ind w:right="73" w:firstLine="0"/>
              <w:rPr>
                <w:sz w:val="26"/>
                <w:szCs w:val="26"/>
              </w:rPr>
            </w:pPr>
            <w:proofErr w:type="spellStart"/>
            <w:r>
              <w:rPr>
                <w:sz w:val="26"/>
                <w:szCs w:val="26"/>
              </w:rPr>
              <w:t>Ngôn</w:t>
            </w:r>
            <w:proofErr w:type="spellEnd"/>
            <w:r>
              <w:rPr>
                <w:sz w:val="26"/>
                <w:szCs w:val="26"/>
              </w:rPr>
              <w:t xml:space="preserve"> </w:t>
            </w:r>
            <w:proofErr w:type="spellStart"/>
            <w:r>
              <w:rPr>
                <w:sz w:val="26"/>
                <w:szCs w:val="26"/>
              </w:rPr>
              <w:t>ngữ</w:t>
            </w:r>
            <w:proofErr w:type="spellEnd"/>
          </w:p>
        </w:tc>
        <w:tc>
          <w:tcPr>
            <w:tcW w:w="993" w:type="dxa"/>
            <w:vAlign w:val="center"/>
          </w:tcPr>
          <w:p w14:paraId="077E4E89" w14:textId="77777777" w:rsidR="008D2952" w:rsidRDefault="00FB7FB1">
            <w:pPr>
              <w:ind w:firstLine="0"/>
              <w:jc w:val="center"/>
              <w:rPr>
                <w:sz w:val="26"/>
                <w:szCs w:val="26"/>
              </w:rPr>
            </w:pPr>
            <w:r>
              <w:rPr>
                <w:sz w:val="26"/>
                <w:szCs w:val="26"/>
              </w:rPr>
              <w:t>99</w:t>
            </w:r>
          </w:p>
        </w:tc>
        <w:tc>
          <w:tcPr>
            <w:tcW w:w="850" w:type="dxa"/>
            <w:vAlign w:val="center"/>
          </w:tcPr>
          <w:p w14:paraId="13979CB6" w14:textId="77777777" w:rsidR="008D2952" w:rsidRDefault="00FB7FB1">
            <w:pPr>
              <w:ind w:firstLine="0"/>
              <w:jc w:val="center"/>
              <w:rPr>
                <w:color w:val="000000"/>
                <w:sz w:val="26"/>
                <w:szCs w:val="26"/>
              </w:rPr>
            </w:pPr>
            <w:r>
              <w:rPr>
                <w:color w:val="000000"/>
                <w:sz w:val="26"/>
                <w:szCs w:val="26"/>
              </w:rPr>
              <w:t>85</w:t>
            </w:r>
          </w:p>
        </w:tc>
        <w:tc>
          <w:tcPr>
            <w:tcW w:w="815" w:type="dxa"/>
            <w:vAlign w:val="center"/>
          </w:tcPr>
          <w:p w14:paraId="3A63BBC6" w14:textId="77777777" w:rsidR="008D2952" w:rsidRDefault="00FB7FB1">
            <w:pPr>
              <w:ind w:firstLine="0"/>
              <w:jc w:val="center"/>
              <w:rPr>
                <w:color w:val="000000"/>
                <w:sz w:val="26"/>
                <w:szCs w:val="26"/>
              </w:rPr>
            </w:pPr>
            <w:r>
              <w:rPr>
                <w:color w:val="000000"/>
                <w:sz w:val="26"/>
                <w:szCs w:val="26"/>
              </w:rPr>
              <w:t>85.86</w:t>
            </w:r>
          </w:p>
        </w:tc>
        <w:tc>
          <w:tcPr>
            <w:tcW w:w="745" w:type="dxa"/>
            <w:vAlign w:val="center"/>
          </w:tcPr>
          <w:p w14:paraId="1F27639D" w14:textId="77777777" w:rsidR="008D2952" w:rsidRDefault="00FB7FB1">
            <w:pPr>
              <w:ind w:firstLine="0"/>
              <w:jc w:val="center"/>
              <w:rPr>
                <w:color w:val="000000"/>
                <w:sz w:val="26"/>
                <w:szCs w:val="26"/>
              </w:rPr>
            </w:pPr>
            <w:r>
              <w:rPr>
                <w:color w:val="000000"/>
                <w:sz w:val="26"/>
                <w:szCs w:val="26"/>
              </w:rPr>
              <w:t>14</w:t>
            </w:r>
          </w:p>
        </w:tc>
        <w:tc>
          <w:tcPr>
            <w:tcW w:w="827" w:type="dxa"/>
            <w:shd w:val="clear" w:color="auto" w:fill="auto"/>
            <w:vAlign w:val="center"/>
          </w:tcPr>
          <w:p w14:paraId="452538DB" w14:textId="77777777" w:rsidR="008D2952" w:rsidRDefault="00FB7FB1">
            <w:pPr>
              <w:ind w:firstLine="0"/>
              <w:jc w:val="center"/>
              <w:rPr>
                <w:color w:val="000000"/>
                <w:sz w:val="26"/>
                <w:szCs w:val="26"/>
              </w:rPr>
            </w:pPr>
            <w:r>
              <w:rPr>
                <w:color w:val="000000"/>
                <w:sz w:val="26"/>
                <w:szCs w:val="26"/>
              </w:rPr>
              <w:t>14.14</w:t>
            </w:r>
          </w:p>
        </w:tc>
        <w:tc>
          <w:tcPr>
            <w:tcW w:w="643" w:type="dxa"/>
            <w:shd w:val="clear" w:color="auto" w:fill="auto"/>
            <w:vAlign w:val="center"/>
          </w:tcPr>
          <w:p w14:paraId="4002F397"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4C47AD04" w14:textId="77777777" w:rsidR="008D2952" w:rsidRDefault="00FB7FB1">
            <w:pPr>
              <w:ind w:firstLine="0"/>
              <w:jc w:val="center"/>
              <w:rPr>
                <w:color w:val="000000"/>
                <w:sz w:val="26"/>
                <w:szCs w:val="26"/>
              </w:rPr>
            </w:pPr>
            <w:r>
              <w:rPr>
                <w:color w:val="000000"/>
                <w:sz w:val="26"/>
                <w:szCs w:val="26"/>
              </w:rPr>
              <w:t>0</w:t>
            </w:r>
          </w:p>
        </w:tc>
      </w:tr>
      <w:tr w:rsidR="008D2952" w14:paraId="0CB40E83" w14:textId="77777777">
        <w:trPr>
          <w:trHeight w:val="283"/>
          <w:jc w:val="center"/>
        </w:trPr>
        <w:tc>
          <w:tcPr>
            <w:tcW w:w="880" w:type="dxa"/>
            <w:vMerge/>
            <w:shd w:val="clear" w:color="auto" w:fill="auto"/>
          </w:tcPr>
          <w:p w14:paraId="4E0FE1CF" w14:textId="77777777" w:rsidR="008D2952" w:rsidRDefault="008D2952">
            <w:pPr>
              <w:tabs>
                <w:tab w:val="left" w:pos="567"/>
              </w:tabs>
              <w:ind w:right="73" w:firstLine="0"/>
              <w:rPr>
                <w:sz w:val="26"/>
                <w:szCs w:val="26"/>
              </w:rPr>
            </w:pPr>
          </w:p>
        </w:tc>
        <w:tc>
          <w:tcPr>
            <w:tcW w:w="1419" w:type="dxa"/>
            <w:vMerge/>
            <w:shd w:val="clear" w:color="auto" w:fill="auto"/>
          </w:tcPr>
          <w:p w14:paraId="52569C30" w14:textId="77777777" w:rsidR="008D2952" w:rsidRDefault="008D2952">
            <w:pPr>
              <w:tabs>
                <w:tab w:val="left" w:pos="567"/>
              </w:tabs>
              <w:ind w:right="73" w:firstLine="0"/>
              <w:rPr>
                <w:sz w:val="26"/>
                <w:szCs w:val="26"/>
              </w:rPr>
            </w:pPr>
          </w:p>
        </w:tc>
        <w:tc>
          <w:tcPr>
            <w:tcW w:w="2616" w:type="dxa"/>
            <w:shd w:val="clear" w:color="auto" w:fill="auto"/>
          </w:tcPr>
          <w:p w14:paraId="5FB2BD0B" w14:textId="77777777" w:rsidR="008D2952" w:rsidRDefault="00FB7FB1">
            <w:pPr>
              <w:tabs>
                <w:tab w:val="left" w:pos="567"/>
              </w:tabs>
              <w:ind w:right="73" w:firstLine="0"/>
              <w:rPr>
                <w:sz w:val="26"/>
                <w:szCs w:val="26"/>
              </w:rPr>
            </w:pPr>
            <w:proofErr w:type="spellStart"/>
            <w:r>
              <w:rPr>
                <w:sz w:val="26"/>
                <w:szCs w:val="26"/>
              </w:rPr>
              <w:t>Tính</w:t>
            </w:r>
            <w:proofErr w:type="spellEnd"/>
            <w:r>
              <w:rPr>
                <w:sz w:val="26"/>
                <w:szCs w:val="26"/>
              </w:rPr>
              <w:t xml:space="preserve"> </w:t>
            </w:r>
            <w:proofErr w:type="spellStart"/>
            <w:r>
              <w:rPr>
                <w:sz w:val="26"/>
                <w:szCs w:val="26"/>
              </w:rPr>
              <w:t>toán</w:t>
            </w:r>
            <w:proofErr w:type="spellEnd"/>
          </w:p>
        </w:tc>
        <w:tc>
          <w:tcPr>
            <w:tcW w:w="993" w:type="dxa"/>
            <w:vAlign w:val="center"/>
          </w:tcPr>
          <w:p w14:paraId="670B4681" w14:textId="77777777" w:rsidR="008D2952" w:rsidRDefault="00FB7FB1">
            <w:pPr>
              <w:ind w:firstLine="0"/>
              <w:jc w:val="center"/>
              <w:rPr>
                <w:sz w:val="26"/>
                <w:szCs w:val="26"/>
              </w:rPr>
            </w:pPr>
            <w:r>
              <w:rPr>
                <w:sz w:val="26"/>
                <w:szCs w:val="26"/>
              </w:rPr>
              <w:t>99</w:t>
            </w:r>
          </w:p>
        </w:tc>
        <w:tc>
          <w:tcPr>
            <w:tcW w:w="850" w:type="dxa"/>
            <w:vAlign w:val="center"/>
          </w:tcPr>
          <w:p w14:paraId="369CB834" w14:textId="77777777" w:rsidR="008D2952" w:rsidRDefault="00FB7FB1">
            <w:pPr>
              <w:ind w:firstLine="0"/>
              <w:jc w:val="center"/>
              <w:rPr>
                <w:color w:val="000000"/>
                <w:sz w:val="26"/>
                <w:szCs w:val="26"/>
              </w:rPr>
            </w:pPr>
            <w:r>
              <w:rPr>
                <w:color w:val="000000"/>
                <w:sz w:val="26"/>
                <w:szCs w:val="26"/>
              </w:rPr>
              <w:t>87</w:t>
            </w:r>
          </w:p>
        </w:tc>
        <w:tc>
          <w:tcPr>
            <w:tcW w:w="815" w:type="dxa"/>
            <w:vAlign w:val="center"/>
          </w:tcPr>
          <w:p w14:paraId="3553679A" w14:textId="77777777" w:rsidR="008D2952" w:rsidRDefault="00FB7FB1">
            <w:pPr>
              <w:ind w:firstLine="0"/>
              <w:jc w:val="center"/>
              <w:rPr>
                <w:color w:val="000000"/>
                <w:sz w:val="26"/>
                <w:szCs w:val="26"/>
              </w:rPr>
            </w:pPr>
            <w:r>
              <w:rPr>
                <w:color w:val="000000"/>
                <w:sz w:val="26"/>
                <w:szCs w:val="26"/>
              </w:rPr>
              <w:t>87.88</w:t>
            </w:r>
          </w:p>
        </w:tc>
        <w:tc>
          <w:tcPr>
            <w:tcW w:w="745" w:type="dxa"/>
            <w:vAlign w:val="center"/>
          </w:tcPr>
          <w:p w14:paraId="5BBA4813"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146BE589" w14:textId="77777777" w:rsidR="008D2952" w:rsidRDefault="00FB7FB1">
            <w:pPr>
              <w:ind w:firstLine="0"/>
              <w:jc w:val="center"/>
              <w:rPr>
                <w:color w:val="000000"/>
                <w:sz w:val="26"/>
                <w:szCs w:val="26"/>
              </w:rPr>
            </w:pPr>
            <w:r>
              <w:rPr>
                <w:color w:val="000000"/>
                <w:sz w:val="26"/>
                <w:szCs w:val="26"/>
              </w:rPr>
              <w:t>10.10</w:t>
            </w:r>
          </w:p>
        </w:tc>
        <w:tc>
          <w:tcPr>
            <w:tcW w:w="643" w:type="dxa"/>
            <w:shd w:val="clear" w:color="auto" w:fill="auto"/>
            <w:vAlign w:val="center"/>
          </w:tcPr>
          <w:p w14:paraId="0A516A13"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705F224E" w14:textId="77777777" w:rsidR="008D2952" w:rsidRDefault="00FB7FB1">
            <w:pPr>
              <w:ind w:firstLine="0"/>
              <w:jc w:val="center"/>
              <w:rPr>
                <w:color w:val="000000"/>
                <w:sz w:val="26"/>
                <w:szCs w:val="26"/>
              </w:rPr>
            </w:pPr>
            <w:r>
              <w:rPr>
                <w:color w:val="000000"/>
                <w:sz w:val="26"/>
                <w:szCs w:val="26"/>
              </w:rPr>
              <w:t>0</w:t>
            </w:r>
          </w:p>
        </w:tc>
      </w:tr>
      <w:tr w:rsidR="008D2952" w14:paraId="2C2CD8B5" w14:textId="77777777">
        <w:trPr>
          <w:trHeight w:val="283"/>
          <w:jc w:val="center"/>
        </w:trPr>
        <w:tc>
          <w:tcPr>
            <w:tcW w:w="880" w:type="dxa"/>
            <w:vMerge/>
            <w:shd w:val="clear" w:color="auto" w:fill="auto"/>
          </w:tcPr>
          <w:p w14:paraId="729D7AF3" w14:textId="77777777" w:rsidR="008D2952" w:rsidRDefault="008D2952">
            <w:pPr>
              <w:tabs>
                <w:tab w:val="left" w:pos="567"/>
              </w:tabs>
              <w:ind w:right="73" w:firstLine="0"/>
              <w:rPr>
                <w:sz w:val="26"/>
                <w:szCs w:val="26"/>
              </w:rPr>
            </w:pPr>
          </w:p>
        </w:tc>
        <w:tc>
          <w:tcPr>
            <w:tcW w:w="1419" w:type="dxa"/>
            <w:vMerge/>
            <w:shd w:val="clear" w:color="auto" w:fill="auto"/>
          </w:tcPr>
          <w:p w14:paraId="1E82A16F" w14:textId="77777777" w:rsidR="008D2952" w:rsidRDefault="008D2952">
            <w:pPr>
              <w:tabs>
                <w:tab w:val="left" w:pos="567"/>
              </w:tabs>
              <w:ind w:right="73" w:firstLine="0"/>
              <w:rPr>
                <w:sz w:val="26"/>
                <w:szCs w:val="26"/>
              </w:rPr>
            </w:pPr>
          </w:p>
        </w:tc>
        <w:tc>
          <w:tcPr>
            <w:tcW w:w="2616" w:type="dxa"/>
            <w:shd w:val="clear" w:color="auto" w:fill="auto"/>
          </w:tcPr>
          <w:p w14:paraId="1477DB32" w14:textId="77777777" w:rsidR="008D2952" w:rsidRDefault="00FB7FB1">
            <w:pPr>
              <w:tabs>
                <w:tab w:val="left" w:pos="567"/>
              </w:tabs>
              <w:ind w:right="73" w:firstLine="0"/>
              <w:rPr>
                <w:sz w:val="26"/>
                <w:szCs w:val="26"/>
              </w:rPr>
            </w:pPr>
            <w:proofErr w:type="spellStart"/>
            <w:r>
              <w:rPr>
                <w:sz w:val="26"/>
                <w:szCs w:val="26"/>
              </w:rPr>
              <w:t>Thẩm</w:t>
            </w:r>
            <w:proofErr w:type="spellEnd"/>
            <w:r>
              <w:rPr>
                <w:sz w:val="26"/>
                <w:szCs w:val="26"/>
              </w:rPr>
              <w:t xml:space="preserve"> </w:t>
            </w:r>
            <w:proofErr w:type="spellStart"/>
            <w:r>
              <w:rPr>
                <w:sz w:val="26"/>
                <w:szCs w:val="26"/>
              </w:rPr>
              <w:t>mĩ</w:t>
            </w:r>
            <w:proofErr w:type="spellEnd"/>
          </w:p>
        </w:tc>
        <w:tc>
          <w:tcPr>
            <w:tcW w:w="993" w:type="dxa"/>
            <w:vAlign w:val="center"/>
          </w:tcPr>
          <w:p w14:paraId="5520C5A9" w14:textId="77777777" w:rsidR="008D2952" w:rsidRDefault="00FB7FB1">
            <w:pPr>
              <w:ind w:firstLine="0"/>
              <w:jc w:val="center"/>
              <w:rPr>
                <w:sz w:val="26"/>
                <w:szCs w:val="26"/>
              </w:rPr>
            </w:pPr>
            <w:r>
              <w:rPr>
                <w:sz w:val="26"/>
                <w:szCs w:val="26"/>
              </w:rPr>
              <w:t>99</w:t>
            </w:r>
          </w:p>
        </w:tc>
        <w:tc>
          <w:tcPr>
            <w:tcW w:w="850" w:type="dxa"/>
            <w:vAlign w:val="center"/>
          </w:tcPr>
          <w:p w14:paraId="654BBC95" w14:textId="77777777" w:rsidR="008D2952" w:rsidRDefault="00FB7FB1">
            <w:pPr>
              <w:ind w:firstLine="0"/>
              <w:jc w:val="center"/>
              <w:rPr>
                <w:color w:val="000000"/>
                <w:sz w:val="26"/>
                <w:szCs w:val="26"/>
              </w:rPr>
            </w:pPr>
            <w:r>
              <w:rPr>
                <w:color w:val="000000"/>
                <w:sz w:val="26"/>
                <w:szCs w:val="26"/>
              </w:rPr>
              <w:t>86</w:t>
            </w:r>
          </w:p>
        </w:tc>
        <w:tc>
          <w:tcPr>
            <w:tcW w:w="815" w:type="dxa"/>
            <w:vAlign w:val="center"/>
          </w:tcPr>
          <w:p w14:paraId="258E9851" w14:textId="77777777" w:rsidR="008D2952" w:rsidRDefault="00FB7FB1">
            <w:pPr>
              <w:ind w:firstLine="0"/>
              <w:jc w:val="center"/>
              <w:rPr>
                <w:color w:val="000000"/>
                <w:sz w:val="26"/>
                <w:szCs w:val="26"/>
              </w:rPr>
            </w:pPr>
            <w:r>
              <w:rPr>
                <w:color w:val="000000"/>
                <w:sz w:val="26"/>
                <w:szCs w:val="26"/>
              </w:rPr>
              <w:t>86.87</w:t>
            </w:r>
          </w:p>
        </w:tc>
        <w:tc>
          <w:tcPr>
            <w:tcW w:w="745" w:type="dxa"/>
            <w:vAlign w:val="center"/>
          </w:tcPr>
          <w:p w14:paraId="6A761C63" w14:textId="77777777" w:rsidR="008D2952" w:rsidRDefault="00FB7FB1">
            <w:pPr>
              <w:ind w:firstLine="0"/>
              <w:jc w:val="center"/>
              <w:rPr>
                <w:color w:val="000000"/>
                <w:sz w:val="26"/>
                <w:szCs w:val="26"/>
              </w:rPr>
            </w:pPr>
            <w:r>
              <w:rPr>
                <w:color w:val="000000"/>
                <w:sz w:val="26"/>
                <w:szCs w:val="26"/>
              </w:rPr>
              <w:t>13</w:t>
            </w:r>
          </w:p>
        </w:tc>
        <w:tc>
          <w:tcPr>
            <w:tcW w:w="827" w:type="dxa"/>
            <w:shd w:val="clear" w:color="auto" w:fill="auto"/>
            <w:vAlign w:val="center"/>
          </w:tcPr>
          <w:p w14:paraId="502BEE4F" w14:textId="77777777" w:rsidR="008D2952" w:rsidRDefault="00FB7FB1">
            <w:pPr>
              <w:ind w:firstLine="0"/>
              <w:jc w:val="center"/>
              <w:rPr>
                <w:color w:val="000000"/>
                <w:sz w:val="26"/>
                <w:szCs w:val="26"/>
              </w:rPr>
            </w:pPr>
            <w:r>
              <w:rPr>
                <w:color w:val="000000"/>
                <w:sz w:val="26"/>
                <w:szCs w:val="26"/>
              </w:rPr>
              <w:t>13.13</w:t>
            </w:r>
          </w:p>
        </w:tc>
        <w:tc>
          <w:tcPr>
            <w:tcW w:w="643" w:type="dxa"/>
            <w:shd w:val="clear" w:color="auto" w:fill="auto"/>
            <w:vAlign w:val="center"/>
          </w:tcPr>
          <w:p w14:paraId="40623F91"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142D629D" w14:textId="77777777" w:rsidR="008D2952" w:rsidRDefault="00FB7FB1">
            <w:pPr>
              <w:ind w:firstLine="0"/>
              <w:jc w:val="center"/>
              <w:rPr>
                <w:color w:val="000000"/>
                <w:sz w:val="26"/>
                <w:szCs w:val="26"/>
              </w:rPr>
            </w:pPr>
            <w:r>
              <w:rPr>
                <w:color w:val="000000"/>
                <w:sz w:val="26"/>
                <w:szCs w:val="26"/>
              </w:rPr>
              <w:t>0</w:t>
            </w:r>
          </w:p>
        </w:tc>
      </w:tr>
      <w:tr w:rsidR="008D2952" w14:paraId="1C4746F2" w14:textId="77777777">
        <w:trPr>
          <w:trHeight w:val="283"/>
          <w:jc w:val="center"/>
        </w:trPr>
        <w:tc>
          <w:tcPr>
            <w:tcW w:w="880" w:type="dxa"/>
            <w:vMerge/>
            <w:shd w:val="clear" w:color="auto" w:fill="auto"/>
          </w:tcPr>
          <w:p w14:paraId="4F827005" w14:textId="77777777" w:rsidR="008D2952" w:rsidRDefault="008D2952">
            <w:pPr>
              <w:tabs>
                <w:tab w:val="left" w:pos="567"/>
              </w:tabs>
              <w:ind w:right="73" w:firstLine="0"/>
              <w:rPr>
                <w:sz w:val="26"/>
                <w:szCs w:val="26"/>
              </w:rPr>
            </w:pPr>
          </w:p>
        </w:tc>
        <w:tc>
          <w:tcPr>
            <w:tcW w:w="1419" w:type="dxa"/>
            <w:vMerge/>
            <w:shd w:val="clear" w:color="auto" w:fill="auto"/>
          </w:tcPr>
          <w:p w14:paraId="5A10489B" w14:textId="77777777" w:rsidR="008D2952" w:rsidRDefault="008D2952">
            <w:pPr>
              <w:tabs>
                <w:tab w:val="left" w:pos="567"/>
              </w:tabs>
              <w:ind w:right="73" w:firstLine="0"/>
              <w:rPr>
                <w:sz w:val="26"/>
                <w:szCs w:val="26"/>
              </w:rPr>
            </w:pPr>
          </w:p>
        </w:tc>
        <w:tc>
          <w:tcPr>
            <w:tcW w:w="2616" w:type="dxa"/>
            <w:shd w:val="clear" w:color="auto" w:fill="auto"/>
          </w:tcPr>
          <w:p w14:paraId="3DBE4584" w14:textId="77777777" w:rsidR="008D2952" w:rsidRDefault="00FB7FB1">
            <w:pPr>
              <w:tabs>
                <w:tab w:val="left" w:pos="567"/>
              </w:tabs>
              <w:ind w:right="73" w:firstLine="0"/>
              <w:rPr>
                <w:sz w:val="26"/>
                <w:szCs w:val="26"/>
              </w:rPr>
            </w:pPr>
            <w:r>
              <w:rPr>
                <w:sz w:val="26"/>
                <w:szCs w:val="26"/>
              </w:rPr>
              <w:t xml:space="preserve">Khoa </w:t>
            </w:r>
            <w:proofErr w:type="spellStart"/>
            <w:r>
              <w:rPr>
                <w:sz w:val="26"/>
                <w:szCs w:val="26"/>
              </w:rPr>
              <w:t>học</w:t>
            </w:r>
            <w:proofErr w:type="spellEnd"/>
          </w:p>
        </w:tc>
        <w:tc>
          <w:tcPr>
            <w:tcW w:w="993" w:type="dxa"/>
            <w:vAlign w:val="center"/>
          </w:tcPr>
          <w:p w14:paraId="477D9F50" w14:textId="77777777" w:rsidR="008D2952" w:rsidRDefault="00FB7FB1">
            <w:pPr>
              <w:ind w:firstLine="0"/>
              <w:jc w:val="center"/>
              <w:rPr>
                <w:sz w:val="26"/>
                <w:szCs w:val="26"/>
              </w:rPr>
            </w:pPr>
            <w:r>
              <w:rPr>
                <w:sz w:val="26"/>
                <w:szCs w:val="26"/>
              </w:rPr>
              <w:t>99</w:t>
            </w:r>
          </w:p>
        </w:tc>
        <w:tc>
          <w:tcPr>
            <w:tcW w:w="850" w:type="dxa"/>
            <w:vAlign w:val="center"/>
          </w:tcPr>
          <w:p w14:paraId="3955890B" w14:textId="77777777" w:rsidR="008D2952" w:rsidRDefault="00FB7FB1">
            <w:pPr>
              <w:ind w:firstLine="0"/>
              <w:jc w:val="center"/>
              <w:rPr>
                <w:color w:val="000000"/>
                <w:sz w:val="26"/>
                <w:szCs w:val="26"/>
              </w:rPr>
            </w:pPr>
            <w:r>
              <w:rPr>
                <w:color w:val="000000"/>
                <w:sz w:val="26"/>
                <w:szCs w:val="26"/>
              </w:rPr>
              <w:t>89</w:t>
            </w:r>
          </w:p>
        </w:tc>
        <w:tc>
          <w:tcPr>
            <w:tcW w:w="815" w:type="dxa"/>
            <w:vAlign w:val="center"/>
          </w:tcPr>
          <w:p w14:paraId="217741B1" w14:textId="77777777" w:rsidR="008D2952" w:rsidRDefault="00FB7FB1">
            <w:pPr>
              <w:ind w:firstLine="0"/>
              <w:jc w:val="center"/>
              <w:rPr>
                <w:color w:val="000000"/>
                <w:sz w:val="26"/>
                <w:szCs w:val="26"/>
              </w:rPr>
            </w:pPr>
            <w:r>
              <w:rPr>
                <w:color w:val="000000"/>
                <w:sz w:val="26"/>
                <w:szCs w:val="26"/>
              </w:rPr>
              <w:t>89.90</w:t>
            </w:r>
          </w:p>
        </w:tc>
        <w:tc>
          <w:tcPr>
            <w:tcW w:w="745" w:type="dxa"/>
            <w:vAlign w:val="center"/>
          </w:tcPr>
          <w:p w14:paraId="771FDCD8"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1C68377E" w14:textId="77777777" w:rsidR="008D2952" w:rsidRDefault="00FB7FB1">
            <w:pPr>
              <w:ind w:firstLine="0"/>
              <w:jc w:val="center"/>
              <w:rPr>
                <w:color w:val="000000"/>
                <w:sz w:val="26"/>
                <w:szCs w:val="26"/>
              </w:rPr>
            </w:pPr>
            <w:r>
              <w:rPr>
                <w:color w:val="000000"/>
                <w:sz w:val="26"/>
                <w:szCs w:val="26"/>
              </w:rPr>
              <w:t>10.10</w:t>
            </w:r>
          </w:p>
        </w:tc>
        <w:tc>
          <w:tcPr>
            <w:tcW w:w="643" w:type="dxa"/>
            <w:shd w:val="clear" w:color="auto" w:fill="auto"/>
            <w:vAlign w:val="center"/>
          </w:tcPr>
          <w:p w14:paraId="65259B56"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6EC525C7" w14:textId="77777777" w:rsidR="008D2952" w:rsidRDefault="00FB7FB1">
            <w:pPr>
              <w:ind w:firstLine="0"/>
              <w:jc w:val="center"/>
              <w:rPr>
                <w:color w:val="000000"/>
                <w:sz w:val="26"/>
                <w:szCs w:val="26"/>
              </w:rPr>
            </w:pPr>
            <w:r>
              <w:rPr>
                <w:color w:val="000000"/>
                <w:sz w:val="26"/>
                <w:szCs w:val="26"/>
              </w:rPr>
              <w:t>0</w:t>
            </w:r>
          </w:p>
        </w:tc>
      </w:tr>
      <w:tr w:rsidR="008D2952" w14:paraId="32F8D094" w14:textId="77777777">
        <w:trPr>
          <w:trHeight w:val="283"/>
          <w:jc w:val="center"/>
        </w:trPr>
        <w:tc>
          <w:tcPr>
            <w:tcW w:w="880" w:type="dxa"/>
            <w:vMerge/>
            <w:shd w:val="clear" w:color="auto" w:fill="auto"/>
          </w:tcPr>
          <w:p w14:paraId="75796AEE" w14:textId="77777777" w:rsidR="008D2952" w:rsidRDefault="008D2952">
            <w:pPr>
              <w:tabs>
                <w:tab w:val="left" w:pos="567"/>
              </w:tabs>
              <w:ind w:right="73" w:firstLine="0"/>
              <w:rPr>
                <w:sz w:val="26"/>
                <w:szCs w:val="26"/>
              </w:rPr>
            </w:pPr>
          </w:p>
        </w:tc>
        <w:tc>
          <w:tcPr>
            <w:tcW w:w="1419" w:type="dxa"/>
            <w:vMerge/>
            <w:tcBorders>
              <w:bottom w:val="single" w:sz="4" w:space="0" w:color="auto"/>
            </w:tcBorders>
            <w:shd w:val="clear" w:color="auto" w:fill="auto"/>
          </w:tcPr>
          <w:p w14:paraId="4E08356E" w14:textId="77777777" w:rsidR="008D2952" w:rsidRDefault="008D2952">
            <w:pPr>
              <w:tabs>
                <w:tab w:val="left" w:pos="567"/>
              </w:tabs>
              <w:ind w:right="73" w:firstLine="0"/>
              <w:rPr>
                <w:sz w:val="26"/>
                <w:szCs w:val="26"/>
              </w:rPr>
            </w:pPr>
          </w:p>
        </w:tc>
        <w:tc>
          <w:tcPr>
            <w:tcW w:w="2616" w:type="dxa"/>
            <w:shd w:val="clear" w:color="auto" w:fill="auto"/>
          </w:tcPr>
          <w:p w14:paraId="2BF6984D" w14:textId="77777777" w:rsidR="008D2952" w:rsidRDefault="00FB7FB1">
            <w:pPr>
              <w:tabs>
                <w:tab w:val="left" w:pos="567"/>
              </w:tabs>
              <w:ind w:right="73" w:firstLine="0"/>
              <w:rPr>
                <w:sz w:val="26"/>
                <w:szCs w:val="26"/>
              </w:rPr>
            </w:pPr>
            <w:proofErr w:type="spellStart"/>
            <w:r>
              <w:rPr>
                <w:sz w:val="26"/>
                <w:szCs w:val="26"/>
              </w:rPr>
              <w:t>Thể</w:t>
            </w:r>
            <w:proofErr w:type="spellEnd"/>
            <w:r>
              <w:rPr>
                <w:sz w:val="26"/>
                <w:szCs w:val="26"/>
              </w:rPr>
              <w:t xml:space="preserve"> </w:t>
            </w:r>
            <w:proofErr w:type="spellStart"/>
            <w:r>
              <w:rPr>
                <w:sz w:val="26"/>
                <w:szCs w:val="26"/>
              </w:rPr>
              <w:t>chất</w:t>
            </w:r>
            <w:proofErr w:type="spellEnd"/>
          </w:p>
        </w:tc>
        <w:tc>
          <w:tcPr>
            <w:tcW w:w="993" w:type="dxa"/>
            <w:vAlign w:val="center"/>
          </w:tcPr>
          <w:p w14:paraId="2E3D858F" w14:textId="77777777" w:rsidR="008D2952" w:rsidRDefault="00FB7FB1">
            <w:pPr>
              <w:ind w:firstLine="0"/>
              <w:jc w:val="center"/>
              <w:rPr>
                <w:sz w:val="26"/>
                <w:szCs w:val="26"/>
              </w:rPr>
            </w:pPr>
            <w:r>
              <w:rPr>
                <w:sz w:val="26"/>
                <w:szCs w:val="26"/>
              </w:rPr>
              <w:t>99</w:t>
            </w:r>
          </w:p>
        </w:tc>
        <w:tc>
          <w:tcPr>
            <w:tcW w:w="850" w:type="dxa"/>
            <w:vAlign w:val="center"/>
          </w:tcPr>
          <w:p w14:paraId="093992A6" w14:textId="77777777" w:rsidR="008D2952" w:rsidRDefault="00FB7FB1">
            <w:pPr>
              <w:ind w:firstLine="0"/>
              <w:jc w:val="center"/>
              <w:rPr>
                <w:color w:val="000000"/>
                <w:sz w:val="26"/>
                <w:szCs w:val="26"/>
              </w:rPr>
            </w:pPr>
            <w:r>
              <w:rPr>
                <w:color w:val="000000"/>
                <w:sz w:val="26"/>
                <w:szCs w:val="26"/>
              </w:rPr>
              <w:t>90</w:t>
            </w:r>
          </w:p>
        </w:tc>
        <w:tc>
          <w:tcPr>
            <w:tcW w:w="815" w:type="dxa"/>
            <w:vAlign w:val="center"/>
          </w:tcPr>
          <w:p w14:paraId="00BB99AA" w14:textId="77777777" w:rsidR="008D2952" w:rsidRDefault="00FB7FB1">
            <w:pPr>
              <w:ind w:firstLine="0"/>
              <w:jc w:val="center"/>
              <w:rPr>
                <w:color w:val="000000"/>
                <w:sz w:val="26"/>
                <w:szCs w:val="26"/>
              </w:rPr>
            </w:pPr>
            <w:r>
              <w:rPr>
                <w:color w:val="000000"/>
                <w:sz w:val="26"/>
                <w:szCs w:val="26"/>
              </w:rPr>
              <w:t>90.91</w:t>
            </w:r>
          </w:p>
        </w:tc>
        <w:tc>
          <w:tcPr>
            <w:tcW w:w="745" w:type="dxa"/>
            <w:vAlign w:val="center"/>
          </w:tcPr>
          <w:p w14:paraId="3802BA71" w14:textId="77777777" w:rsidR="008D2952" w:rsidRDefault="00FB7FB1">
            <w:pPr>
              <w:ind w:firstLine="0"/>
              <w:jc w:val="center"/>
              <w:rPr>
                <w:color w:val="000000"/>
                <w:sz w:val="26"/>
                <w:szCs w:val="26"/>
              </w:rPr>
            </w:pPr>
            <w:r>
              <w:rPr>
                <w:color w:val="000000"/>
                <w:sz w:val="26"/>
                <w:szCs w:val="26"/>
              </w:rPr>
              <w:t>9</w:t>
            </w:r>
          </w:p>
        </w:tc>
        <w:tc>
          <w:tcPr>
            <w:tcW w:w="827" w:type="dxa"/>
            <w:shd w:val="clear" w:color="auto" w:fill="auto"/>
            <w:vAlign w:val="center"/>
          </w:tcPr>
          <w:p w14:paraId="5BB756EB" w14:textId="77777777" w:rsidR="008D2952" w:rsidRDefault="00FB7FB1">
            <w:pPr>
              <w:ind w:firstLine="0"/>
              <w:jc w:val="center"/>
              <w:rPr>
                <w:color w:val="000000"/>
                <w:sz w:val="26"/>
                <w:szCs w:val="26"/>
              </w:rPr>
            </w:pPr>
            <w:r>
              <w:rPr>
                <w:color w:val="000000"/>
                <w:sz w:val="26"/>
                <w:szCs w:val="26"/>
              </w:rPr>
              <w:t>9.09</w:t>
            </w:r>
          </w:p>
        </w:tc>
        <w:tc>
          <w:tcPr>
            <w:tcW w:w="643" w:type="dxa"/>
            <w:shd w:val="clear" w:color="auto" w:fill="auto"/>
            <w:vAlign w:val="center"/>
          </w:tcPr>
          <w:p w14:paraId="238E60D2" w14:textId="77777777" w:rsidR="008D2952" w:rsidRDefault="00FB7FB1">
            <w:pPr>
              <w:ind w:firstLine="0"/>
              <w:jc w:val="center"/>
              <w:rPr>
                <w:color w:val="000000"/>
                <w:sz w:val="26"/>
                <w:szCs w:val="26"/>
              </w:rPr>
            </w:pPr>
            <w:r>
              <w:rPr>
                <w:color w:val="000000"/>
                <w:sz w:val="26"/>
                <w:szCs w:val="26"/>
              </w:rPr>
              <w:t>0</w:t>
            </w:r>
          </w:p>
        </w:tc>
        <w:tc>
          <w:tcPr>
            <w:tcW w:w="609" w:type="dxa"/>
            <w:shd w:val="clear" w:color="auto" w:fill="auto"/>
            <w:vAlign w:val="center"/>
          </w:tcPr>
          <w:p w14:paraId="28251DE6" w14:textId="77777777" w:rsidR="008D2952" w:rsidRDefault="00FB7FB1">
            <w:pPr>
              <w:ind w:firstLine="0"/>
              <w:jc w:val="center"/>
              <w:rPr>
                <w:color w:val="000000"/>
                <w:sz w:val="26"/>
                <w:szCs w:val="26"/>
              </w:rPr>
            </w:pPr>
            <w:r>
              <w:rPr>
                <w:color w:val="000000"/>
                <w:sz w:val="26"/>
                <w:szCs w:val="26"/>
              </w:rPr>
              <w:t>0</w:t>
            </w:r>
          </w:p>
        </w:tc>
      </w:tr>
      <w:tr w:rsidR="008D2952" w14:paraId="2340794B" w14:textId="77777777">
        <w:trPr>
          <w:trHeight w:val="283"/>
          <w:jc w:val="center"/>
        </w:trPr>
        <w:tc>
          <w:tcPr>
            <w:tcW w:w="880" w:type="dxa"/>
            <w:vMerge w:val="restart"/>
            <w:shd w:val="clear" w:color="auto" w:fill="auto"/>
            <w:vAlign w:val="center"/>
          </w:tcPr>
          <w:p w14:paraId="0E66974F" w14:textId="77777777" w:rsidR="008D2952" w:rsidRDefault="00FB7FB1">
            <w:pPr>
              <w:tabs>
                <w:tab w:val="left" w:pos="567"/>
              </w:tabs>
              <w:ind w:right="73" w:firstLine="0"/>
              <w:jc w:val="center"/>
              <w:rPr>
                <w:sz w:val="26"/>
                <w:szCs w:val="26"/>
              </w:rPr>
            </w:pPr>
            <w:r>
              <w:rPr>
                <w:sz w:val="26"/>
                <w:szCs w:val="26"/>
              </w:rPr>
              <w:t>2</w:t>
            </w:r>
          </w:p>
        </w:tc>
        <w:tc>
          <w:tcPr>
            <w:tcW w:w="1419" w:type="dxa"/>
            <w:vMerge w:val="restart"/>
            <w:tcBorders>
              <w:top w:val="single" w:sz="4" w:space="0" w:color="auto"/>
            </w:tcBorders>
            <w:shd w:val="clear" w:color="auto" w:fill="DEEAF6"/>
            <w:vAlign w:val="center"/>
          </w:tcPr>
          <w:p w14:paraId="10C76780" w14:textId="77777777" w:rsidR="008D2952" w:rsidRDefault="00FB7FB1">
            <w:pPr>
              <w:tabs>
                <w:tab w:val="left" w:pos="567"/>
              </w:tabs>
              <w:ind w:right="73" w:firstLine="0"/>
              <w:jc w:val="center"/>
              <w:rPr>
                <w:sz w:val="26"/>
                <w:szCs w:val="26"/>
              </w:rPr>
            </w:pPr>
            <w:proofErr w:type="spellStart"/>
            <w:r>
              <w:rPr>
                <w:sz w:val="26"/>
                <w:szCs w:val="26"/>
              </w:rPr>
              <w:t>Phẩm</w:t>
            </w:r>
            <w:proofErr w:type="spellEnd"/>
            <w:r>
              <w:rPr>
                <w:sz w:val="26"/>
                <w:szCs w:val="26"/>
              </w:rPr>
              <w:t xml:space="preserve"> </w:t>
            </w:r>
            <w:proofErr w:type="spellStart"/>
            <w:r>
              <w:rPr>
                <w:sz w:val="26"/>
                <w:szCs w:val="26"/>
              </w:rPr>
              <w:t>chất</w:t>
            </w:r>
            <w:proofErr w:type="spellEnd"/>
          </w:p>
        </w:tc>
        <w:tc>
          <w:tcPr>
            <w:tcW w:w="2616" w:type="dxa"/>
            <w:shd w:val="clear" w:color="auto" w:fill="auto"/>
          </w:tcPr>
          <w:p w14:paraId="4CDA5D03" w14:textId="77777777" w:rsidR="008D2952" w:rsidRDefault="00FB7FB1">
            <w:pPr>
              <w:tabs>
                <w:tab w:val="left" w:pos="567"/>
              </w:tabs>
              <w:ind w:right="73" w:firstLine="0"/>
              <w:rPr>
                <w:sz w:val="26"/>
                <w:szCs w:val="26"/>
              </w:rPr>
            </w:pPr>
            <w:proofErr w:type="spellStart"/>
            <w:r>
              <w:rPr>
                <w:sz w:val="26"/>
                <w:szCs w:val="26"/>
              </w:rPr>
              <w:t>Yêu</w:t>
            </w:r>
            <w:proofErr w:type="spellEnd"/>
            <w:r>
              <w:rPr>
                <w:sz w:val="26"/>
                <w:szCs w:val="26"/>
              </w:rPr>
              <w:t xml:space="preserve"> </w:t>
            </w:r>
            <w:proofErr w:type="spellStart"/>
            <w:r>
              <w:rPr>
                <w:sz w:val="26"/>
                <w:szCs w:val="26"/>
              </w:rPr>
              <w:t>nước</w:t>
            </w:r>
            <w:proofErr w:type="spellEnd"/>
          </w:p>
        </w:tc>
        <w:tc>
          <w:tcPr>
            <w:tcW w:w="993" w:type="dxa"/>
            <w:vAlign w:val="center"/>
          </w:tcPr>
          <w:p w14:paraId="702F08D0" w14:textId="77777777" w:rsidR="008D2952" w:rsidRDefault="00FB7FB1">
            <w:pPr>
              <w:ind w:firstLine="0"/>
              <w:jc w:val="center"/>
              <w:rPr>
                <w:sz w:val="26"/>
                <w:szCs w:val="26"/>
              </w:rPr>
            </w:pPr>
            <w:r>
              <w:rPr>
                <w:sz w:val="26"/>
                <w:szCs w:val="26"/>
              </w:rPr>
              <w:t>107</w:t>
            </w:r>
          </w:p>
        </w:tc>
        <w:tc>
          <w:tcPr>
            <w:tcW w:w="850" w:type="dxa"/>
            <w:vAlign w:val="center"/>
          </w:tcPr>
          <w:p w14:paraId="577213C4" w14:textId="77777777" w:rsidR="008D2952" w:rsidRDefault="00FB7FB1">
            <w:pPr>
              <w:ind w:firstLine="0"/>
              <w:jc w:val="center"/>
              <w:rPr>
                <w:color w:val="000000"/>
                <w:sz w:val="26"/>
                <w:szCs w:val="26"/>
              </w:rPr>
            </w:pPr>
            <w:r>
              <w:rPr>
                <w:color w:val="000000"/>
                <w:sz w:val="26"/>
                <w:szCs w:val="26"/>
              </w:rPr>
              <w:t>93</w:t>
            </w:r>
          </w:p>
        </w:tc>
        <w:tc>
          <w:tcPr>
            <w:tcW w:w="815" w:type="dxa"/>
            <w:vAlign w:val="center"/>
          </w:tcPr>
          <w:p w14:paraId="4E6D17F3" w14:textId="77777777" w:rsidR="008D2952" w:rsidRDefault="00FB7FB1">
            <w:pPr>
              <w:ind w:firstLine="0"/>
              <w:jc w:val="center"/>
              <w:rPr>
                <w:color w:val="000000"/>
                <w:sz w:val="26"/>
                <w:szCs w:val="26"/>
              </w:rPr>
            </w:pPr>
            <w:r>
              <w:rPr>
                <w:color w:val="000000"/>
                <w:sz w:val="26"/>
                <w:szCs w:val="26"/>
              </w:rPr>
              <w:t>86.92</w:t>
            </w:r>
          </w:p>
        </w:tc>
        <w:tc>
          <w:tcPr>
            <w:tcW w:w="745" w:type="dxa"/>
            <w:vAlign w:val="center"/>
          </w:tcPr>
          <w:p w14:paraId="4A3CA5A3" w14:textId="77777777" w:rsidR="008D2952" w:rsidRDefault="00FB7FB1">
            <w:pPr>
              <w:ind w:firstLine="0"/>
              <w:jc w:val="center"/>
              <w:rPr>
                <w:color w:val="000000"/>
                <w:sz w:val="26"/>
                <w:szCs w:val="26"/>
              </w:rPr>
            </w:pPr>
            <w:r>
              <w:rPr>
                <w:color w:val="000000"/>
                <w:sz w:val="26"/>
                <w:szCs w:val="26"/>
              </w:rPr>
              <w:t>14</w:t>
            </w:r>
          </w:p>
        </w:tc>
        <w:tc>
          <w:tcPr>
            <w:tcW w:w="827" w:type="dxa"/>
            <w:shd w:val="clear" w:color="auto" w:fill="auto"/>
            <w:vAlign w:val="center"/>
          </w:tcPr>
          <w:p w14:paraId="13AB2852" w14:textId="77777777" w:rsidR="008D2952" w:rsidRDefault="00FB7FB1">
            <w:pPr>
              <w:ind w:firstLine="0"/>
              <w:jc w:val="center"/>
              <w:rPr>
                <w:color w:val="000000"/>
                <w:sz w:val="26"/>
                <w:szCs w:val="26"/>
              </w:rPr>
            </w:pPr>
            <w:r>
              <w:rPr>
                <w:color w:val="000000"/>
                <w:sz w:val="26"/>
                <w:szCs w:val="26"/>
              </w:rPr>
              <w:t>13.08</w:t>
            </w:r>
          </w:p>
        </w:tc>
        <w:tc>
          <w:tcPr>
            <w:tcW w:w="629" w:type="dxa"/>
            <w:shd w:val="clear" w:color="auto" w:fill="auto"/>
          </w:tcPr>
          <w:p w14:paraId="28369DEB"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25508D3" w14:textId="77777777" w:rsidR="008D2952" w:rsidRDefault="00FB7FB1">
            <w:pPr>
              <w:tabs>
                <w:tab w:val="left" w:pos="567"/>
              </w:tabs>
              <w:ind w:right="73" w:firstLine="0"/>
              <w:jc w:val="center"/>
              <w:rPr>
                <w:sz w:val="26"/>
                <w:szCs w:val="26"/>
              </w:rPr>
            </w:pPr>
            <w:r>
              <w:rPr>
                <w:sz w:val="26"/>
                <w:szCs w:val="26"/>
              </w:rPr>
              <w:t>0</w:t>
            </w:r>
          </w:p>
        </w:tc>
      </w:tr>
      <w:tr w:rsidR="008D2952" w14:paraId="06083E02" w14:textId="77777777">
        <w:trPr>
          <w:trHeight w:val="283"/>
          <w:jc w:val="center"/>
        </w:trPr>
        <w:tc>
          <w:tcPr>
            <w:tcW w:w="880" w:type="dxa"/>
            <w:vMerge/>
            <w:shd w:val="clear" w:color="auto" w:fill="auto"/>
            <w:vAlign w:val="center"/>
          </w:tcPr>
          <w:p w14:paraId="7B7A08A3" w14:textId="77777777" w:rsidR="008D2952" w:rsidRDefault="008D2952">
            <w:pPr>
              <w:tabs>
                <w:tab w:val="left" w:pos="567"/>
              </w:tabs>
              <w:ind w:right="73" w:firstLine="0"/>
              <w:jc w:val="center"/>
              <w:rPr>
                <w:sz w:val="26"/>
                <w:szCs w:val="26"/>
              </w:rPr>
            </w:pPr>
          </w:p>
        </w:tc>
        <w:tc>
          <w:tcPr>
            <w:tcW w:w="1419" w:type="dxa"/>
            <w:vMerge/>
            <w:shd w:val="clear" w:color="auto" w:fill="DEEAF6"/>
            <w:vAlign w:val="center"/>
          </w:tcPr>
          <w:p w14:paraId="13AA3F9E" w14:textId="77777777" w:rsidR="008D2952" w:rsidRDefault="008D2952">
            <w:pPr>
              <w:tabs>
                <w:tab w:val="left" w:pos="567"/>
              </w:tabs>
              <w:ind w:right="73" w:firstLine="0"/>
              <w:jc w:val="center"/>
              <w:rPr>
                <w:sz w:val="26"/>
                <w:szCs w:val="26"/>
              </w:rPr>
            </w:pPr>
          </w:p>
        </w:tc>
        <w:tc>
          <w:tcPr>
            <w:tcW w:w="2616" w:type="dxa"/>
            <w:shd w:val="clear" w:color="auto" w:fill="auto"/>
          </w:tcPr>
          <w:p w14:paraId="0557412E" w14:textId="77777777" w:rsidR="008D2952" w:rsidRDefault="00FB7FB1">
            <w:pPr>
              <w:tabs>
                <w:tab w:val="left" w:pos="567"/>
              </w:tabs>
              <w:ind w:right="73" w:firstLine="0"/>
              <w:rPr>
                <w:sz w:val="26"/>
                <w:szCs w:val="26"/>
              </w:rPr>
            </w:pPr>
            <w:proofErr w:type="spellStart"/>
            <w:r>
              <w:rPr>
                <w:sz w:val="26"/>
                <w:szCs w:val="26"/>
              </w:rPr>
              <w:t>Nhân</w:t>
            </w:r>
            <w:proofErr w:type="spellEnd"/>
            <w:r>
              <w:rPr>
                <w:sz w:val="26"/>
                <w:szCs w:val="26"/>
              </w:rPr>
              <w:t xml:space="preserve"> </w:t>
            </w:r>
            <w:proofErr w:type="spellStart"/>
            <w:r>
              <w:rPr>
                <w:sz w:val="26"/>
                <w:szCs w:val="26"/>
              </w:rPr>
              <w:t>ái</w:t>
            </w:r>
            <w:proofErr w:type="spellEnd"/>
          </w:p>
        </w:tc>
        <w:tc>
          <w:tcPr>
            <w:tcW w:w="993" w:type="dxa"/>
            <w:vAlign w:val="center"/>
          </w:tcPr>
          <w:p w14:paraId="7F6C3EB3" w14:textId="77777777" w:rsidR="008D2952" w:rsidRDefault="00FB7FB1">
            <w:pPr>
              <w:ind w:firstLine="0"/>
              <w:jc w:val="center"/>
              <w:rPr>
                <w:sz w:val="26"/>
                <w:szCs w:val="26"/>
              </w:rPr>
            </w:pPr>
            <w:r>
              <w:rPr>
                <w:sz w:val="26"/>
                <w:szCs w:val="26"/>
              </w:rPr>
              <w:t>107</w:t>
            </w:r>
          </w:p>
        </w:tc>
        <w:tc>
          <w:tcPr>
            <w:tcW w:w="850" w:type="dxa"/>
            <w:vAlign w:val="center"/>
          </w:tcPr>
          <w:p w14:paraId="76AE53AF" w14:textId="77777777" w:rsidR="008D2952" w:rsidRDefault="00FB7FB1">
            <w:pPr>
              <w:ind w:firstLine="0"/>
              <w:jc w:val="center"/>
              <w:rPr>
                <w:color w:val="000000"/>
                <w:sz w:val="26"/>
                <w:szCs w:val="26"/>
              </w:rPr>
            </w:pPr>
            <w:r>
              <w:rPr>
                <w:color w:val="000000"/>
                <w:sz w:val="26"/>
                <w:szCs w:val="26"/>
              </w:rPr>
              <w:t>91</w:t>
            </w:r>
          </w:p>
        </w:tc>
        <w:tc>
          <w:tcPr>
            <w:tcW w:w="815" w:type="dxa"/>
            <w:vAlign w:val="center"/>
          </w:tcPr>
          <w:p w14:paraId="18CD47C1" w14:textId="77777777" w:rsidR="008D2952" w:rsidRDefault="00FB7FB1">
            <w:pPr>
              <w:ind w:firstLine="0"/>
              <w:jc w:val="center"/>
              <w:rPr>
                <w:color w:val="000000"/>
                <w:sz w:val="26"/>
                <w:szCs w:val="26"/>
              </w:rPr>
            </w:pPr>
            <w:r>
              <w:rPr>
                <w:color w:val="000000"/>
                <w:sz w:val="26"/>
                <w:szCs w:val="26"/>
              </w:rPr>
              <w:t>85.05</w:t>
            </w:r>
          </w:p>
        </w:tc>
        <w:tc>
          <w:tcPr>
            <w:tcW w:w="745" w:type="dxa"/>
            <w:vAlign w:val="center"/>
          </w:tcPr>
          <w:p w14:paraId="16466F3D" w14:textId="77777777" w:rsidR="008D2952" w:rsidRDefault="00FB7FB1">
            <w:pPr>
              <w:ind w:firstLine="0"/>
              <w:jc w:val="center"/>
              <w:rPr>
                <w:color w:val="000000"/>
                <w:sz w:val="26"/>
                <w:szCs w:val="26"/>
              </w:rPr>
            </w:pPr>
            <w:r>
              <w:rPr>
                <w:color w:val="000000"/>
                <w:sz w:val="26"/>
                <w:szCs w:val="26"/>
              </w:rPr>
              <w:t>16</w:t>
            </w:r>
          </w:p>
        </w:tc>
        <w:tc>
          <w:tcPr>
            <w:tcW w:w="827" w:type="dxa"/>
            <w:shd w:val="clear" w:color="auto" w:fill="auto"/>
            <w:vAlign w:val="center"/>
          </w:tcPr>
          <w:p w14:paraId="27262C83" w14:textId="77777777" w:rsidR="008D2952" w:rsidRDefault="00FB7FB1">
            <w:pPr>
              <w:ind w:firstLine="0"/>
              <w:jc w:val="center"/>
              <w:rPr>
                <w:color w:val="000000"/>
                <w:sz w:val="26"/>
                <w:szCs w:val="26"/>
              </w:rPr>
            </w:pPr>
            <w:r>
              <w:rPr>
                <w:color w:val="000000"/>
                <w:sz w:val="26"/>
                <w:szCs w:val="26"/>
              </w:rPr>
              <w:t>14.95</w:t>
            </w:r>
          </w:p>
        </w:tc>
        <w:tc>
          <w:tcPr>
            <w:tcW w:w="629" w:type="dxa"/>
            <w:shd w:val="clear" w:color="auto" w:fill="auto"/>
          </w:tcPr>
          <w:p w14:paraId="7E865DA6"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3C3B520" w14:textId="77777777" w:rsidR="008D2952" w:rsidRDefault="00FB7FB1">
            <w:pPr>
              <w:tabs>
                <w:tab w:val="left" w:pos="567"/>
              </w:tabs>
              <w:ind w:right="73" w:firstLine="0"/>
              <w:jc w:val="center"/>
              <w:rPr>
                <w:sz w:val="26"/>
                <w:szCs w:val="26"/>
              </w:rPr>
            </w:pPr>
            <w:r>
              <w:rPr>
                <w:sz w:val="26"/>
                <w:szCs w:val="26"/>
              </w:rPr>
              <w:t>0</w:t>
            </w:r>
          </w:p>
        </w:tc>
      </w:tr>
      <w:tr w:rsidR="008D2952" w14:paraId="3D4A3FF8" w14:textId="77777777">
        <w:trPr>
          <w:trHeight w:val="283"/>
          <w:jc w:val="center"/>
        </w:trPr>
        <w:tc>
          <w:tcPr>
            <w:tcW w:w="880" w:type="dxa"/>
            <w:vMerge/>
            <w:shd w:val="clear" w:color="auto" w:fill="auto"/>
            <w:vAlign w:val="center"/>
          </w:tcPr>
          <w:p w14:paraId="053F7ABE" w14:textId="77777777" w:rsidR="008D2952" w:rsidRDefault="008D2952">
            <w:pPr>
              <w:tabs>
                <w:tab w:val="left" w:pos="567"/>
              </w:tabs>
              <w:ind w:right="73" w:firstLine="0"/>
              <w:jc w:val="center"/>
              <w:rPr>
                <w:sz w:val="26"/>
                <w:szCs w:val="26"/>
              </w:rPr>
            </w:pPr>
          </w:p>
        </w:tc>
        <w:tc>
          <w:tcPr>
            <w:tcW w:w="1419" w:type="dxa"/>
            <w:vMerge/>
            <w:shd w:val="clear" w:color="auto" w:fill="DEEAF6"/>
            <w:vAlign w:val="center"/>
          </w:tcPr>
          <w:p w14:paraId="6F547E59" w14:textId="77777777" w:rsidR="008D2952" w:rsidRDefault="008D2952">
            <w:pPr>
              <w:tabs>
                <w:tab w:val="left" w:pos="567"/>
              </w:tabs>
              <w:ind w:right="73" w:firstLine="0"/>
              <w:jc w:val="center"/>
              <w:rPr>
                <w:sz w:val="26"/>
                <w:szCs w:val="26"/>
              </w:rPr>
            </w:pPr>
          </w:p>
        </w:tc>
        <w:tc>
          <w:tcPr>
            <w:tcW w:w="2616" w:type="dxa"/>
            <w:shd w:val="clear" w:color="auto" w:fill="auto"/>
          </w:tcPr>
          <w:p w14:paraId="1780066F" w14:textId="77777777" w:rsidR="008D2952" w:rsidRDefault="00FB7FB1">
            <w:pPr>
              <w:tabs>
                <w:tab w:val="left" w:pos="567"/>
              </w:tabs>
              <w:ind w:right="73" w:firstLine="0"/>
              <w:rPr>
                <w:sz w:val="26"/>
                <w:szCs w:val="26"/>
              </w:rPr>
            </w:pPr>
            <w:proofErr w:type="spellStart"/>
            <w:r>
              <w:rPr>
                <w:sz w:val="26"/>
                <w:szCs w:val="26"/>
              </w:rPr>
              <w:t>Chăm</w:t>
            </w:r>
            <w:proofErr w:type="spellEnd"/>
            <w:r>
              <w:rPr>
                <w:sz w:val="26"/>
                <w:szCs w:val="26"/>
              </w:rPr>
              <w:t xml:space="preserve"> </w:t>
            </w:r>
            <w:proofErr w:type="spellStart"/>
            <w:r>
              <w:rPr>
                <w:sz w:val="26"/>
                <w:szCs w:val="26"/>
              </w:rPr>
              <w:t>chỉ</w:t>
            </w:r>
            <w:proofErr w:type="spellEnd"/>
          </w:p>
        </w:tc>
        <w:tc>
          <w:tcPr>
            <w:tcW w:w="993" w:type="dxa"/>
            <w:vAlign w:val="center"/>
          </w:tcPr>
          <w:p w14:paraId="25838B98" w14:textId="77777777" w:rsidR="008D2952" w:rsidRDefault="00FB7FB1">
            <w:pPr>
              <w:ind w:firstLine="0"/>
              <w:jc w:val="center"/>
              <w:rPr>
                <w:sz w:val="26"/>
                <w:szCs w:val="26"/>
              </w:rPr>
            </w:pPr>
            <w:r>
              <w:rPr>
                <w:sz w:val="26"/>
                <w:szCs w:val="26"/>
              </w:rPr>
              <w:t>107</w:t>
            </w:r>
          </w:p>
        </w:tc>
        <w:tc>
          <w:tcPr>
            <w:tcW w:w="850" w:type="dxa"/>
            <w:vAlign w:val="center"/>
          </w:tcPr>
          <w:p w14:paraId="428F13B2" w14:textId="77777777" w:rsidR="008D2952" w:rsidRDefault="00FB7FB1">
            <w:pPr>
              <w:ind w:firstLine="0"/>
              <w:jc w:val="center"/>
              <w:rPr>
                <w:color w:val="000000"/>
                <w:sz w:val="26"/>
                <w:szCs w:val="26"/>
              </w:rPr>
            </w:pPr>
            <w:r>
              <w:rPr>
                <w:color w:val="000000"/>
                <w:sz w:val="26"/>
                <w:szCs w:val="26"/>
              </w:rPr>
              <w:t>95</w:t>
            </w:r>
          </w:p>
        </w:tc>
        <w:tc>
          <w:tcPr>
            <w:tcW w:w="815" w:type="dxa"/>
            <w:vAlign w:val="center"/>
          </w:tcPr>
          <w:p w14:paraId="05F36677" w14:textId="77777777" w:rsidR="008D2952" w:rsidRDefault="00FB7FB1">
            <w:pPr>
              <w:ind w:firstLine="0"/>
              <w:jc w:val="center"/>
              <w:rPr>
                <w:color w:val="000000"/>
                <w:sz w:val="26"/>
                <w:szCs w:val="26"/>
              </w:rPr>
            </w:pPr>
            <w:r>
              <w:rPr>
                <w:color w:val="000000"/>
                <w:sz w:val="26"/>
                <w:szCs w:val="26"/>
              </w:rPr>
              <w:t>88.79</w:t>
            </w:r>
          </w:p>
        </w:tc>
        <w:tc>
          <w:tcPr>
            <w:tcW w:w="745" w:type="dxa"/>
            <w:vAlign w:val="center"/>
          </w:tcPr>
          <w:p w14:paraId="65AE8BB1" w14:textId="77777777" w:rsidR="008D2952" w:rsidRDefault="00FB7FB1">
            <w:pPr>
              <w:ind w:firstLine="0"/>
              <w:jc w:val="center"/>
              <w:rPr>
                <w:color w:val="000000"/>
                <w:sz w:val="26"/>
                <w:szCs w:val="26"/>
              </w:rPr>
            </w:pPr>
            <w:r>
              <w:rPr>
                <w:color w:val="000000"/>
                <w:sz w:val="26"/>
                <w:szCs w:val="26"/>
              </w:rPr>
              <w:t>12</w:t>
            </w:r>
          </w:p>
        </w:tc>
        <w:tc>
          <w:tcPr>
            <w:tcW w:w="827" w:type="dxa"/>
            <w:shd w:val="clear" w:color="auto" w:fill="auto"/>
            <w:vAlign w:val="center"/>
          </w:tcPr>
          <w:p w14:paraId="7431E26F" w14:textId="77777777" w:rsidR="008D2952" w:rsidRDefault="00FB7FB1">
            <w:pPr>
              <w:ind w:firstLine="0"/>
              <w:jc w:val="center"/>
              <w:rPr>
                <w:color w:val="000000"/>
                <w:sz w:val="26"/>
                <w:szCs w:val="26"/>
              </w:rPr>
            </w:pPr>
            <w:r>
              <w:rPr>
                <w:color w:val="000000"/>
                <w:sz w:val="26"/>
                <w:szCs w:val="26"/>
              </w:rPr>
              <w:t>11.21</w:t>
            </w:r>
          </w:p>
        </w:tc>
        <w:tc>
          <w:tcPr>
            <w:tcW w:w="629" w:type="dxa"/>
            <w:shd w:val="clear" w:color="auto" w:fill="auto"/>
          </w:tcPr>
          <w:p w14:paraId="38C8B40F"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6B0877B" w14:textId="77777777" w:rsidR="008D2952" w:rsidRDefault="00FB7FB1">
            <w:pPr>
              <w:tabs>
                <w:tab w:val="left" w:pos="567"/>
              </w:tabs>
              <w:ind w:right="73" w:firstLine="0"/>
              <w:jc w:val="center"/>
              <w:rPr>
                <w:sz w:val="26"/>
                <w:szCs w:val="26"/>
              </w:rPr>
            </w:pPr>
            <w:r>
              <w:rPr>
                <w:sz w:val="26"/>
                <w:szCs w:val="26"/>
              </w:rPr>
              <w:t>0</w:t>
            </w:r>
          </w:p>
        </w:tc>
      </w:tr>
      <w:tr w:rsidR="008D2952" w14:paraId="06ECC836" w14:textId="77777777">
        <w:trPr>
          <w:trHeight w:val="283"/>
          <w:jc w:val="center"/>
        </w:trPr>
        <w:tc>
          <w:tcPr>
            <w:tcW w:w="880" w:type="dxa"/>
            <w:vMerge/>
            <w:shd w:val="clear" w:color="auto" w:fill="auto"/>
            <w:vAlign w:val="center"/>
          </w:tcPr>
          <w:p w14:paraId="6484CF1B" w14:textId="77777777" w:rsidR="008D2952" w:rsidRDefault="008D2952">
            <w:pPr>
              <w:tabs>
                <w:tab w:val="left" w:pos="567"/>
              </w:tabs>
              <w:ind w:right="73" w:firstLine="0"/>
              <w:jc w:val="center"/>
              <w:rPr>
                <w:sz w:val="26"/>
                <w:szCs w:val="26"/>
              </w:rPr>
            </w:pPr>
          </w:p>
        </w:tc>
        <w:tc>
          <w:tcPr>
            <w:tcW w:w="1419" w:type="dxa"/>
            <w:vMerge/>
            <w:shd w:val="clear" w:color="auto" w:fill="DEEAF6"/>
            <w:vAlign w:val="center"/>
          </w:tcPr>
          <w:p w14:paraId="560A199F" w14:textId="77777777" w:rsidR="008D2952" w:rsidRDefault="008D2952">
            <w:pPr>
              <w:tabs>
                <w:tab w:val="left" w:pos="567"/>
              </w:tabs>
              <w:ind w:right="73" w:firstLine="0"/>
              <w:jc w:val="center"/>
              <w:rPr>
                <w:sz w:val="26"/>
                <w:szCs w:val="26"/>
              </w:rPr>
            </w:pPr>
          </w:p>
        </w:tc>
        <w:tc>
          <w:tcPr>
            <w:tcW w:w="2616" w:type="dxa"/>
            <w:shd w:val="clear" w:color="auto" w:fill="auto"/>
          </w:tcPr>
          <w:p w14:paraId="5C85C84B" w14:textId="77777777" w:rsidR="008D2952" w:rsidRDefault="00FB7FB1">
            <w:pPr>
              <w:tabs>
                <w:tab w:val="left" w:pos="567"/>
              </w:tabs>
              <w:ind w:right="73" w:firstLine="0"/>
              <w:rPr>
                <w:sz w:val="26"/>
                <w:szCs w:val="26"/>
              </w:rPr>
            </w:pPr>
            <w:r>
              <w:rPr>
                <w:sz w:val="26"/>
                <w:szCs w:val="26"/>
              </w:rPr>
              <w:t xml:space="preserve">Trung </w:t>
            </w:r>
            <w:proofErr w:type="spellStart"/>
            <w:r>
              <w:rPr>
                <w:sz w:val="26"/>
                <w:szCs w:val="26"/>
              </w:rPr>
              <w:t>thực</w:t>
            </w:r>
            <w:proofErr w:type="spellEnd"/>
          </w:p>
        </w:tc>
        <w:tc>
          <w:tcPr>
            <w:tcW w:w="993" w:type="dxa"/>
            <w:vAlign w:val="center"/>
          </w:tcPr>
          <w:p w14:paraId="1361D5CB" w14:textId="77777777" w:rsidR="008D2952" w:rsidRDefault="00FB7FB1">
            <w:pPr>
              <w:ind w:firstLine="0"/>
              <w:jc w:val="center"/>
              <w:rPr>
                <w:sz w:val="26"/>
                <w:szCs w:val="26"/>
              </w:rPr>
            </w:pPr>
            <w:r>
              <w:rPr>
                <w:sz w:val="26"/>
                <w:szCs w:val="26"/>
              </w:rPr>
              <w:t>107</w:t>
            </w:r>
          </w:p>
        </w:tc>
        <w:tc>
          <w:tcPr>
            <w:tcW w:w="850" w:type="dxa"/>
            <w:vAlign w:val="center"/>
          </w:tcPr>
          <w:p w14:paraId="2B53797B" w14:textId="77777777" w:rsidR="008D2952" w:rsidRDefault="00FB7FB1">
            <w:pPr>
              <w:ind w:firstLine="0"/>
              <w:jc w:val="center"/>
              <w:rPr>
                <w:color w:val="000000"/>
                <w:sz w:val="26"/>
                <w:szCs w:val="26"/>
              </w:rPr>
            </w:pPr>
            <w:r>
              <w:rPr>
                <w:color w:val="000000"/>
                <w:sz w:val="26"/>
                <w:szCs w:val="26"/>
              </w:rPr>
              <w:t>94</w:t>
            </w:r>
          </w:p>
        </w:tc>
        <w:tc>
          <w:tcPr>
            <w:tcW w:w="815" w:type="dxa"/>
            <w:vAlign w:val="center"/>
          </w:tcPr>
          <w:p w14:paraId="3C682805" w14:textId="77777777" w:rsidR="008D2952" w:rsidRDefault="00FB7FB1">
            <w:pPr>
              <w:ind w:firstLine="0"/>
              <w:jc w:val="center"/>
              <w:rPr>
                <w:color w:val="000000"/>
                <w:sz w:val="26"/>
                <w:szCs w:val="26"/>
              </w:rPr>
            </w:pPr>
            <w:r>
              <w:rPr>
                <w:color w:val="000000"/>
                <w:sz w:val="26"/>
                <w:szCs w:val="26"/>
              </w:rPr>
              <w:t>87.85</w:t>
            </w:r>
          </w:p>
        </w:tc>
        <w:tc>
          <w:tcPr>
            <w:tcW w:w="745" w:type="dxa"/>
            <w:vAlign w:val="center"/>
          </w:tcPr>
          <w:p w14:paraId="02D41479" w14:textId="77777777" w:rsidR="008D2952" w:rsidRDefault="00FB7FB1">
            <w:pPr>
              <w:ind w:firstLine="0"/>
              <w:jc w:val="center"/>
              <w:rPr>
                <w:color w:val="000000"/>
                <w:sz w:val="26"/>
                <w:szCs w:val="26"/>
              </w:rPr>
            </w:pPr>
            <w:r>
              <w:rPr>
                <w:color w:val="000000"/>
                <w:sz w:val="26"/>
                <w:szCs w:val="26"/>
              </w:rPr>
              <w:t>13</w:t>
            </w:r>
          </w:p>
        </w:tc>
        <w:tc>
          <w:tcPr>
            <w:tcW w:w="827" w:type="dxa"/>
            <w:shd w:val="clear" w:color="auto" w:fill="auto"/>
            <w:vAlign w:val="center"/>
          </w:tcPr>
          <w:p w14:paraId="1D221278" w14:textId="77777777" w:rsidR="008D2952" w:rsidRDefault="00FB7FB1">
            <w:pPr>
              <w:ind w:firstLine="0"/>
              <w:jc w:val="center"/>
              <w:rPr>
                <w:color w:val="000000"/>
                <w:sz w:val="26"/>
                <w:szCs w:val="26"/>
              </w:rPr>
            </w:pPr>
            <w:r>
              <w:rPr>
                <w:color w:val="000000"/>
                <w:sz w:val="26"/>
                <w:szCs w:val="26"/>
              </w:rPr>
              <w:t>12.15</w:t>
            </w:r>
          </w:p>
        </w:tc>
        <w:tc>
          <w:tcPr>
            <w:tcW w:w="629" w:type="dxa"/>
            <w:shd w:val="clear" w:color="auto" w:fill="auto"/>
          </w:tcPr>
          <w:p w14:paraId="3F2B3507"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79E1732" w14:textId="77777777" w:rsidR="008D2952" w:rsidRDefault="00FB7FB1">
            <w:pPr>
              <w:tabs>
                <w:tab w:val="left" w:pos="567"/>
              </w:tabs>
              <w:ind w:right="73" w:firstLine="0"/>
              <w:jc w:val="center"/>
              <w:rPr>
                <w:sz w:val="26"/>
                <w:szCs w:val="26"/>
              </w:rPr>
            </w:pPr>
            <w:r>
              <w:rPr>
                <w:sz w:val="26"/>
                <w:szCs w:val="26"/>
              </w:rPr>
              <w:t>0</w:t>
            </w:r>
          </w:p>
        </w:tc>
      </w:tr>
      <w:tr w:rsidR="008D2952" w14:paraId="244DA415" w14:textId="77777777">
        <w:trPr>
          <w:trHeight w:val="283"/>
          <w:jc w:val="center"/>
        </w:trPr>
        <w:tc>
          <w:tcPr>
            <w:tcW w:w="880" w:type="dxa"/>
            <w:vMerge/>
            <w:shd w:val="clear" w:color="auto" w:fill="auto"/>
            <w:vAlign w:val="center"/>
          </w:tcPr>
          <w:p w14:paraId="44C97A96" w14:textId="77777777" w:rsidR="008D2952" w:rsidRDefault="008D2952">
            <w:pPr>
              <w:tabs>
                <w:tab w:val="left" w:pos="567"/>
              </w:tabs>
              <w:ind w:right="73" w:firstLine="0"/>
              <w:jc w:val="center"/>
              <w:rPr>
                <w:sz w:val="26"/>
                <w:szCs w:val="26"/>
              </w:rPr>
            </w:pPr>
          </w:p>
        </w:tc>
        <w:tc>
          <w:tcPr>
            <w:tcW w:w="1419" w:type="dxa"/>
            <w:vMerge/>
            <w:shd w:val="clear" w:color="auto" w:fill="DEEAF6"/>
            <w:vAlign w:val="center"/>
          </w:tcPr>
          <w:p w14:paraId="0070A476" w14:textId="77777777" w:rsidR="008D2952" w:rsidRDefault="008D2952">
            <w:pPr>
              <w:tabs>
                <w:tab w:val="left" w:pos="567"/>
              </w:tabs>
              <w:ind w:right="73" w:firstLine="0"/>
              <w:jc w:val="center"/>
              <w:rPr>
                <w:sz w:val="26"/>
                <w:szCs w:val="26"/>
              </w:rPr>
            </w:pPr>
          </w:p>
        </w:tc>
        <w:tc>
          <w:tcPr>
            <w:tcW w:w="2616" w:type="dxa"/>
            <w:shd w:val="clear" w:color="auto" w:fill="auto"/>
          </w:tcPr>
          <w:p w14:paraId="7C61FFC8" w14:textId="77777777" w:rsidR="008D2952" w:rsidRDefault="00FB7FB1">
            <w:pPr>
              <w:tabs>
                <w:tab w:val="left" w:pos="567"/>
              </w:tabs>
              <w:ind w:right="73" w:firstLine="0"/>
              <w:rPr>
                <w:sz w:val="26"/>
                <w:szCs w:val="26"/>
              </w:rPr>
            </w:pPr>
            <w:proofErr w:type="spellStart"/>
            <w:r>
              <w:rPr>
                <w:sz w:val="26"/>
                <w:szCs w:val="26"/>
              </w:rPr>
              <w:t>Trách</w:t>
            </w:r>
            <w:proofErr w:type="spellEnd"/>
            <w:r>
              <w:rPr>
                <w:sz w:val="26"/>
                <w:szCs w:val="26"/>
              </w:rPr>
              <w:t xml:space="preserve"> </w:t>
            </w:r>
            <w:proofErr w:type="spellStart"/>
            <w:r>
              <w:rPr>
                <w:sz w:val="26"/>
                <w:szCs w:val="26"/>
              </w:rPr>
              <w:t>nhiệm</w:t>
            </w:r>
            <w:proofErr w:type="spellEnd"/>
          </w:p>
        </w:tc>
        <w:tc>
          <w:tcPr>
            <w:tcW w:w="993" w:type="dxa"/>
            <w:vAlign w:val="center"/>
          </w:tcPr>
          <w:p w14:paraId="569E8F58" w14:textId="77777777" w:rsidR="008D2952" w:rsidRDefault="00FB7FB1">
            <w:pPr>
              <w:ind w:firstLine="0"/>
              <w:jc w:val="center"/>
              <w:rPr>
                <w:sz w:val="26"/>
                <w:szCs w:val="26"/>
              </w:rPr>
            </w:pPr>
            <w:r>
              <w:rPr>
                <w:sz w:val="26"/>
                <w:szCs w:val="26"/>
              </w:rPr>
              <w:t>107</w:t>
            </w:r>
          </w:p>
        </w:tc>
        <w:tc>
          <w:tcPr>
            <w:tcW w:w="850" w:type="dxa"/>
            <w:vAlign w:val="center"/>
          </w:tcPr>
          <w:p w14:paraId="1BEE19BC" w14:textId="77777777" w:rsidR="008D2952" w:rsidRDefault="00FB7FB1">
            <w:pPr>
              <w:ind w:firstLine="0"/>
              <w:jc w:val="center"/>
              <w:rPr>
                <w:color w:val="000000"/>
                <w:sz w:val="26"/>
                <w:szCs w:val="26"/>
              </w:rPr>
            </w:pPr>
            <w:r>
              <w:rPr>
                <w:color w:val="000000"/>
                <w:sz w:val="26"/>
                <w:szCs w:val="26"/>
              </w:rPr>
              <w:t>89</w:t>
            </w:r>
          </w:p>
        </w:tc>
        <w:tc>
          <w:tcPr>
            <w:tcW w:w="815" w:type="dxa"/>
            <w:vAlign w:val="center"/>
          </w:tcPr>
          <w:p w14:paraId="185DF0F4" w14:textId="77777777" w:rsidR="008D2952" w:rsidRDefault="00FB7FB1">
            <w:pPr>
              <w:ind w:firstLine="0"/>
              <w:jc w:val="center"/>
              <w:rPr>
                <w:color w:val="000000"/>
                <w:sz w:val="26"/>
                <w:szCs w:val="26"/>
              </w:rPr>
            </w:pPr>
            <w:r>
              <w:rPr>
                <w:color w:val="000000"/>
                <w:sz w:val="26"/>
                <w:szCs w:val="26"/>
              </w:rPr>
              <w:t>83.18</w:t>
            </w:r>
          </w:p>
        </w:tc>
        <w:tc>
          <w:tcPr>
            <w:tcW w:w="745" w:type="dxa"/>
            <w:vAlign w:val="center"/>
          </w:tcPr>
          <w:p w14:paraId="66F18832" w14:textId="77777777" w:rsidR="008D2952" w:rsidRDefault="00FB7FB1">
            <w:pPr>
              <w:ind w:firstLine="0"/>
              <w:jc w:val="center"/>
              <w:rPr>
                <w:color w:val="000000"/>
                <w:sz w:val="26"/>
                <w:szCs w:val="26"/>
              </w:rPr>
            </w:pPr>
            <w:r>
              <w:rPr>
                <w:color w:val="000000"/>
                <w:sz w:val="26"/>
                <w:szCs w:val="26"/>
              </w:rPr>
              <w:t>18</w:t>
            </w:r>
          </w:p>
        </w:tc>
        <w:tc>
          <w:tcPr>
            <w:tcW w:w="827" w:type="dxa"/>
            <w:shd w:val="clear" w:color="auto" w:fill="auto"/>
            <w:vAlign w:val="center"/>
          </w:tcPr>
          <w:p w14:paraId="5B02D1E9" w14:textId="77777777" w:rsidR="008D2952" w:rsidRDefault="00FB7FB1">
            <w:pPr>
              <w:ind w:firstLine="0"/>
              <w:jc w:val="center"/>
              <w:rPr>
                <w:color w:val="000000"/>
                <w:sz w:val="26"/>
                <w:szCs w:val="26"/>
              </w:rPr>
            </w:pPr>
            <w:r>
              <w:rPr>
                <w:color w:val="000000"/>
                <w:sz w:val="26"/>
                <w:szCs w:val="26"/>
              </w:rPr>
              <w:t>16.82</w:t>
            </w:r>
          </w:p>
        </w:tc>
        <w:tc>
          <w:tcPr>
            <w:tcW w:w="629" w:type="dxa"/>
            <w:shd w:val="clear" w:color="auto" w:fill="auto"/>
          </w:tcPr>
          <w:p w14:paraId="163BB921"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C39E688" w14:textId="77777777" w:rsidR="008D2952" w:rsidRDefault="00FB7FB1">
            <w:pPr>
              <w:tabs>
                <w:tab w:val="left" w:pos="567"/>
              </w:tabs>
              <w:ind w:right="73" w:firstLine="0"/>
              <w:jc w:val="center"/>
              <w:rPr>
                <w:sz w:val="26"/>
                <w:szCs w:val="26"/>
              </w:rPr>
            </w:pPr>
            <w:r>
              <w:rPr>
                <w:sz w:val="26"/>
                <w:szCs w:val="26"/>
              </w:rPr>
              <w:t>0</w:t>
            </w:r>
          </w:p>
        </w:tc>
      </w:tr>
      <w:tr w:rsidR="008D2952" w14:paraId="42991917" w14:textId="77777777">
        <w:trPr>
          <w:trHeight w:val="283"/>
          <w:jc w:val="center"/>
        </w:trPr>
        <w:tc>
          <w:tcPr>
            <w:tcW w:w="880" w:type="dxa"/>
            <w:vMerge/>
            <w:shd w:val="clear" w:color="auto" w:fill="auto"/>
            <w:vAlign w:val="center"/>
          </w:tcPr>
          <w:p w14:paraId="519C87B4"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7D0EE891"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chung</w:t>
            </w:r>
            <w:proofErr w:type="spellEnd"/>
          </w:p>
        </w:tc>
        <w:tc>
          <w:tcPr>
            <w:tcW w:w="2616" w:type="dxa"/>
            <w:shd w:val="clear" w:color="auto" w:fill="auto"/>
          </w:tcPr>
          <w:p w14:paraId="3FFCFD42" w14:textId="77777777" w:rsidR="008D2952" w:rsidRDefault="00FB7FB1">
            <w:pPr>
              <w:tabs>
                <w:tab w:val="left" w:pos="567"/>
              </w:tabs>
              <w:ind w:right="73" w:firstLine="0"/>
              <w:rPr>
                <w:sz w:val="26"/>
                <w:szCs w:val="26"/>
              </w:rPr>
            </w:pP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p>
        </w:tc>
        <w:tc>
          <w:tcPr>
            <w:tcW w:w="993" w:type="dxa"/>
            <w:vAlign w:val="center"/>
          </w:tcPr>
          <w:p w14:paraId="678CAD1C" w14:textId="77777777" w:rsidR="008D2952" w:rsidRDefault="00FB7FB1">
            <w:pPr>
              <w:ind w:firstLine="0"/>
              <w:jc w:val="center"/>
              <w:rPr>
                <w:sz w:val="26"/>
                <w:szCs w:val="26"/>
              </w:rPr>
            </w:pPr>
            <w:r>
              <w:rPr>
                <w:sz w:val="26"/>
                <w:szCs w:val="26"/>
              </w:rPr>
              <w:t>107</w:t>
            </w:r>
          </w:p>
        </w:tc>
        <w:tc>
          <w:tcPr>
            <w:tcW w:w="850" w:type="dxa"/>
            <w:vAlign w:val="center"/>
          </w:tcPr>
          <w:p w14:paraId="1AD9E6BD" w14:textId="77777777" w:rsidR="008D2952" w:rsidRDefault="00FB7FB1">
            <w:pPr>
              <w:ind w:firstLine="0"/>
              <w:jc w:val="center"/>
              <w:rPr>
                <w:color w:val="000000"/>
                <w:sz w:val="26"/>
                <w:szCs w:val="26"/>
              </w:rPr>
            </w:pPr>
            <w:r>
              <w:rPr>
                <w:color w:val="000000"/>
                <w:sz w:val="26"/>
                <w:szCs w:val="26"/>
              </w:rPr>
              <w:t>86</w:t>
            </w:r>
          </w:p>
        </w:tc>
        <w:tc>
          <w:tcPr>
            <w:tcW w:w="815" w:type="dxa"/>
            <w:vAlign w:val="center"/>
          </w:tcPr>
          <w:p w14:paraId="347592CA" w14:textId="77777777" w:rsidR="008D2952" w:rsidRDefault="00FB7FB1">
            <w:pPr>
              <w:ind w:firstLine="0"/>
              <w:jc w:val="center"/>
              <w:rPr>
                <w:color w:val="000000"/>
                <w:sz w:val="26"/>
                <w:szCs w:val="26"/>
              </w:rPr>
            </w:pPr>
            <w:r>
              <w:rPr>
                <w:color w:val="000000"/>
                <w:sz w:val="26"/>
                <w:szCs w:val="26"/>
              </w:rPr>
              <w:t>80.37</w:t>
            </w:r>
          </w:p>
        </w:tc>
        <w:tc>
          <w:tcPr>
            <w:tcW w:w="745" w:type="dxa"/>
            <w:vAlign w:val="center"/>
          </w:tcPr>
          <w:p w14:paraId="1D8D16B8" w14:textId="77777777" w:rsidR="008D2952" w:rsidRDefault="00FB7FB1">
            <w:pPr>
              <w:ind w:firstLine="0"/>
              <w:jc w:val="center"/>
              <w:rPr>
                <w:color w:val="000000"/>
                <w:sz w:val="26"/>
                <w:szCs w:val="26"/>
              </w:rPr>
            </w:pPr>
            <w:r>
              <w:rPr>
                <w:color w:val="000000"/>
                <w:sz w:val="26"/>
                <w:szCs w:val="26"/>
              </w:rPr>
              <w:t>21</w:t>
            </w:r>
          </w:p>
        </w:tc>
        <w:tc>
          <w:tcPr>
            <w:tcW w:w="827" w:type="dxa"/>
            <w:shd w:val="clear" w:color="auto" w:fill="auto"/>
            <w:vAlign w:val="center"/>
          </w:tcPr>
          <w:p w14:paraId="48AD4152" w14:textId="77777777" w:rsidR="008D2952" w:rsidRDefault="00FB7FB1">
            <w:pPr>
              <w:ind w:firstLine="0"/>
              <w:jc w:val="center"/>
              <w:rPr>
                <w:color w:val="000000"/>
                <w:sz w:val="26"/>
                <w:szCs w:val="26"/>
              </w:rPr>
            </w:pPr>
            <w:r>
              <w:rPr>
                <w:color w:val="000000"/>
                <w:sz w:val="26"/>
                <w:szCs w:val="26"/>
              </w:rPr>
              <w:t>19.63</w:t>
            </w:r>
          </w:p>
        </w:tc>
        <w:tc>
          <w:tcPr>
            <w:tcW w:w="629" w:type="dxa"/>
            <w:shd w:val="clear" w:color="auto" w:fill="auto"/>
          </w:tcPr>
          <w:p w14:paraId="39AFD4A2"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297D2FA2" w14:textId="77777777" w:rsidR="008D2952" w:rsidRDefault="00FB7FB1">
            <w:pPr>
              <w:tabs>
                <w:tab w:val="left" w:pos="567"/>
              </w:tabs>
              <w:ind w:right="73" w:firstLine="0"/>
              <w:jc w:val="center"/>
              <w:rPr>
                <w:sz w:val="26"/>
                <w:szCs w:val="26"/>
              </w:rPr>
            </w:pPr>
            <w:r>
              <w:rPr>
                <w:sz w:val="26"/>
                <w:szCs w:val="26"/>
              </w:rPr>
              <w:t>0</w:t>
            </w:r>
          </w:p>
        </w:tc>
      </w:tr>
      <w:tr w:rsidR="008D2952" w14:paraId="1B0BDB4E" w14:textId="77777777">
        <w:trPr>
          <w:trHeight w:val="283"/>
          <w:jc w:val="center"/>
        </w:trPr>
        <w:tc>
          <w:tcPr>
            <w:tcW w:w="880" w:type="dxa"/>
            <w:vMerge/>
            <w:shd w:val="clear" w:color="auto" w:fill="auto"/>
            <w:vAlign w:val="center"/>
          </w:tcPr>
          <w:p w14:paraId="06646CE3"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55B1F8A9" w14:textId="77777777" w:rsidR="008D2952" w:rsidRDefault="008D2952">
            <w:pPr>
              <w:tabs>
                <w:tab w:val="left" w:pos="567"/>
              </w:tabs>
              <w:ind w:right="73" w:firstLine="0"/>
              <w:jc w:val="center"/>
              <w:rPr>
                <w:sz w:val="26"/>
                <w:szCs w:val="26"/>
              </w:rPr>
            </w:pPr>
          </w:p>
        </w:tc>
        <w:tc>
          <w:tcPr>
            <w:tcW w:w="2616" w:type="dxa"/>
            <w:shd w:val="clear" w:color="auto" w:fill="auto"/>
          </w:tcPr>
          <w:p w14:paraId="279D4E14" w14:textId="77777777" w:rsidR="008D2952" w:rsidRDefault="00FB7FB1">
            <w:pPr>
              <w:tabs>
                <w:tab w:val="left" w:pos="567"/>
              </w:tabs>
              <w:ind w:right="73" w:firstLine="0"/>
              <w:rPr>
                <w:sz w:val="26"/>
                <w:szCs w:val="26"/>
              </w:rPr>
            </w:pPr>
            <w:r>
              <w:rPr>
                <w:sz w:val="26"/>
                <w:szCs w:val="26"/>
              </w:rPr>
              <w:t xml:space="preserve">Giao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p>
        </w:tc>
        <w:tc>
          <w:tcPr>
            <w:tcW w:w="993" w:type="dxa"/>
            <w:vAlign w:val="center"/>
          </w:tcPr>
          <w:p w14:paraId="58C91135" w14:textId="77777777" w:rsidR="008D2952" w:rsidRDefault="00FB7FB1">
            <w:pPr>
              <w:ind w:firstLine="0"/>
              <w:jc w:val="center"/>
              <w:rPr>
                <w:sz w:val="26"/>
                <w:szCs w:val="26"/>
              </w:rPr>
            </w:pPr>
            <w:r>
              <w:rPr>
                <w:sz w:val="26"/>
                <w:szCs w:val="26"/>
              </w:rPr>
              <w:t>107</w:t>
            </w:r>
          </w:p>
        </w:tc>
        <w:tc>
          <w:tcPr>
            <w:tcW w:w="850" w:type="dxa"/>
            <w:vAlign w:val="center"/>
          </w:tcPr>
          <w:p w14:paraId="34A60415" w14:textId="77777777" w:rsidR="008D2952" w:rsidRDefault="00FB7FB1">
            <w:pPr>
              <w:ind w:firstLine="0"/>
              <w:jc w:val="center"/>
              <w:rPr>
                <w:color w:val="000000"/>
                <w:sz w:val="26"/>
                <w:szCs w:val="26"/>
              </w:rPr>
            </w:pPr>
            <w:r>
              <w:rPr>
                <w:color w:val="000000"/>
                <w:sz w:val="26"/>
                <w:szCs w:val="26"/>
              </w:rPr>
              <w:t>88</w:t>
            </w:r>
          </w:p>
        </w:tc>
        <w:tc>
          <w:tcPr>
            <w:tcW w:w="815" w:type="dxa"/>
            <w:vAlign w:val="center"/>
          </w:tcPr>
          <w:p w14:paraId="5FF76DB2" w14:textId="77777777" w:rsidR="008D2952" w:rsidRDefault="00FB7FB1">
            <w:pPr>
              <w:ind w:firstLine="0"/>
              <w:jc w:val="center"/>
              <w:rPr>
                <w:color w:val="000000"/>
                <w:sz w:val="26"/>
                <w:szCs w:val="26"/>
              </w:rPr>
            </w:pPr>
            <w:r>
              <w:rPr>
                <w:color w:val="000000"/>
                <w:sz w:val="26"/>
                <w:szCs w:val="26"/>
              </w:rPr>
              <w:t>82.24</w:t>
            </w:r>
          </w:p>
        </w:tc>
        <w:tc>
          <w:tcPr>
            <w:tcW w:w="745" w:type="dxa"/>
            <w:vAlign w:val="center"/>
          </w:tcPr>
          <w:p w14:paraId="32383E3A" w14:textId="77777777" w:rsidR="008D2952" w:rsidRDefault="00FB7FB1">
            <w:pPr>
              <w:ind w:firstLine="0"/>
              <w:jc w:val="center"/>
              <w:rPr>
                <w:color w:val="000000"/>
                <w:sz w:val="26"/>
                <w:szCs w:val="26"/>
              </w:rPr>
            </w:pPr>
            <w:r>
              <w:rPr>
                <w:color w:val="000000"/>
                <w:sz w:val="26"/>
                <w:szCs w:val="26"/>
              </w:rPr>
              <w:t>19</w:t>
            </w:r>
          </w:p>
        </w:tc>
        <w:tc>
          <w:tcPr>
            <w:tcW w:w="827" w:type="dxa"/>
            <w:shd w:val="clear" w:color="auto" w:fill="auto"/>
            <w:vAlign w:val="center"/>
          </w:tcPr>
          <w:p w14:paraId="32B7F483" w14:textId="77777777" w:rsidR="008D2952" w:rsidRDefault="00FB7FB1">
            <w:pPr>
              <w:ind w:firstLine="0"/>
              <w:jc w:val="center"/>
              <w:rPr>
                <w:color w:val="000000"/>
                <w:sz w:val="26"/>
                <w:szCs w:val="26"/>
              </w:rPr>
            </w:pPr>
            <w:r>
              <w:rPr>
                <w:color w:val="000000"/>
                <w:sz w:val="26"/>
                <w:szCs w:val="26"/>
              </w:rPr>
              <w:t>17.76</w:t>
            </w:r>
          </w:p>
        </w:tc>
        <w:tc>
          <w:tcPr>
            <w:tcW w:w="629" w:type="dxa"/>
            <w:shd w:val="clear" w:color="auto" w:fill="auto"/>
          </w:tcPr>
          <w:p w14:paraId="562C1D54"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56E1440" w14:textId="77777777" w:rsidR="008D2952" w:rsidRDefault="00FB7FB1">
            <w:pPr>
              <w:tabs>
                <w:tab w:val="left" w:pos="567"/>
              </w:tabs>
              <w:ind w:right="73" w:firstLine="0"/>
              <w:jc w:val="center"/>
              <w:rPr>
                <w:sz w:val="26"/>
                <w:szCs w:val="26"/>
              </w:rPr>
            </w:pPr>
            <w:r>
              <w:rPr>
                <w:sz w:val="26"/>
                <w:szCs w:val="26"/>
              </w:rPr>
              <w:t>0</w:t>
            </w:r>
          </w:p>
        </w:tc>
      </w:tr>
      <w:tr w:rsidR="008D2952" w14:paraId="1206BA1E" w14:textId="77777777">
        <w:trPr>
          <w:trHeight w:val="283"/>
          <w:jc w:val="center"/>
        </w:trPr>
        <w:tc>
          <w:tcPr>
            <w:tcW w:w="880" w:type="dxa"/>
            <w:vMerge/>
            <w:shd w:val="clear" w:color="auto" w:fill="auto"/>
            <w:vAlign w:val="center"/>
          </w:tcPr>
          <w:p w14:paraId="30E90326"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762A8B0A" w14:textId="77777777" w:rsidR="008D2952" w:rsidRDefault="008D2952">
            <w:pPr>
              <w:tabs>
                <w:tab w:val="left" w:pos="567"/>
              </w:tabs>
              <w:ind w:right="73" w:firstLine="0"/>
              <w:jc w:val="center"/>
              <w:rPr>
                <w:sz w:val="26"/>
                <w:szCs w:val="26"/>
              </w:rPr>
            </w:pPr>
          </w:p>
        </w:tc>
        <w:tc>
          <w:tcPr>
            <w:tcW w:w="2616" w:type="dxa"/>
            <w:shd w:val="clear" w:color="auto" w:fill="auto"/>
          </w:tcPr>
          <w:p w14:paraId="5924EE5A" w14:textId="77777777" w:rsidR="008D2952" w:rsidRDefault="00FB7FB1">
            <w:pPr>
              <w:tabs>
                <w:tab w:val="left" w:pos="567"/>
              </w:tabs>
              <w:ind w:right="73" w:firstLine="0"/>
              <w:rPr>
                <w:sz w:val="26"/>
                <w:szCs w:val="26"/>
              </w:rPr>
            </w:pPr>
            <w:r>
              <w:rPr>
                <w:sz w:val="26"/>
                <w:szCs w:val="26"/>
              </w:rPr>
              <w:t xml:space="preserve">GQVĐ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tc>
        <w:tc>
          <w:tcPr>
            <w:tcW w:w="993" w:type="dxa"/>
            <w:vAlign w:val="center"/>
          </w:tcPr>
          <w:p w14:paraId="78D8C5F0" w14:textId="77777777" w:rsidR="008D2952" w:rsidRDefault="00FB7FB1">
            <w:pPr>
              <w:ind w:firstLine="0"/>
              <w:jc w:val="center"/>
              <w:rPr>
                <w:sz w:val="26"/>
                <w:szCs w:val="26"/>
              </w:rPr>
            </w:pPr>
            <w:r>
              <w:rPr>
                <w:sz w:val="26"/>
                <w:szCs w:val="26"/>
              </w:rPr>
              <w:t>107</w:t>
            </w:r>
          </w:p>
        </w:tc>
        <w:tc>
          <w:tcPr>
            <w:tcW w:w="850" w:type="dxa"/>
            <w:vAlign w:val="center"/>
          </w:tcPr>
          <w:p w14:paraId="2F2E80D3" w14:textId="77777777" w:rsidR="008D2952" w:rsidRDefault="00FB7FB1">
            <w:pPr>
              <w:ind w:firstLine="0"/>
              <w:jc w:val="center"/>
              <w:rPr>
                <w:color w:val="000000"/>
                <w:sz w:val="26"/>
                <w:szCs w:val="26"/>
              </w:rPr>
            </w:pPr>
            <w:r>
              <w:rPr>
                <w:color w:val="000000"/>
                <w:sz w:val="26"/>
                <w:szCs w:val="26"/>
              </w:rPr>
              <w:t>85</w:t>
            </w:r>
          </w:p>
        </w:tc>
        <w:tc>
          <w:tcPr>
            <w:tcW w:w="815" w:type="dxa"/>
            <w:vAlign w:val="center"/>
          </w:tcPr>
          <w:p w14:paraId="2610E337" w14:textId="77777777" w:rsidR="008D2952" w:rsidRDefault="00FB7FB1">
            <w:pPr>
              <w:ind w:firstLine="0"/>
              <w:jc w:val="center"/>
              <w:rPr>
                <w:color w:val="000000"/>
                <w:sz w:val="26"/>
                <w:szCs w:val="26"/>
              </w:rPr>
            </w:pPr>
            <w:r>
              <w:rPr>
                <w:color w:val="000000"/>
                <w:sz w:val="26"/>
                <w:szCs w:val="26"/>
              </w:rPr>
              <w:t>79.44</w:t>
            </w:r>
          </w:p>
        </w:tc>
        <w:tc>
          <w:tcPr>
            <w:tcW w:w="745" w:type="dxa"/>
            <w:vAlign w:val="center"/>
          </w:tcPr>
          <w:p w14:paraId="70E9702C" w14:textId="77777777" w:rsidR="008D2952" w:rsidRDefault="00FB7FB1">
            <w:pPr>
              <w:ind w:firstLine="0"/>
              <w:jc w:val="center"/>
              <w:rPr>
                <w:color w:val="000000"/>
                <w:sz w:val="26"/>
                <w:szCs w:val="26"/>
              </w:rPr>
            </w:pPr>
            <w:r>
              <w:rPr>
                <w:color w:val="000000"/>
                <w:sz w:val="26"/>
                <w:szCs w:val="26"/>
              </w:rPr>
              <w:t>22</w:t>
            </w:r>
          </w:p>
        </w:tc>
        <w:tc>
          <w:tcPr>
            <w:tcW w:w="827" w:type="dxa"/>
            <w:shd w:val="clear" w:color="auto" w:fill="auto"/>
            <w:vAlign w:val="center"/>
          </w:tcPr>
          <w:p w14:paraId="468134DB" w14:textId="77777777" w:rsidR="008D2952" w:rsidRDefault="00FB7FB1">
            <w:pPr>
              <w:ind w:firstLine="0"/>
              <w:jc w:val="center"/>
              <w:rPr>
                <w:color w:val="000000"/>
                <w:sz w:val="26"/>
                <w:szCs w:val="26"/>
              </w:rPr>
            </w:pPr>
            <w:r>
              <w:rPr>
                <w:color w:val="000000"/>
                <w:sz w:val="26"/>
                <w:szCs w:val="26"/>
              </w:rPr>
              <w:t>20.56</w:t>
            </w:r>
          </w:p>
        </w:tc>
        <w:tc>
          <w:tcPr>
            <w:tcW w:w="629" w:type="dxa"/>
            <w:shd w:val="clear" w:color="auto" w:fill="auto"/>
          </w:tcPr>
          <w:p w14:paraId="65D58C8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4C7DD2A4" w14:textId="77777777" w:rsidR="008D2952" w:rsidRDefault="00FB7FB1">
            <w:pPr>
              <w:tabs>
                <w:tab w:val="left" w:pos="567"/>
              </w:tabs>
              <w:ind w:right="73" w:firstLine="0"/>
              <w:jc w:val="center"/>
              <w:rPr>
                <w:sz w:val="26"/>
                <w:szCs w:val="26"/>
              </w:rPr>
            </w:pPr>
            <w:r>
              <w:rPr>
                <w:sz w:val="26"/>
                <w:szCs w:val="26"/>
              </w:rPr>
              <w:t>0</w:t>
            </w:r>
          </w:p>
        </w:tc>
      </w:tr>
      <w:tr w:rsidR="008D2952" w14:paraId="61642D2B" w14:textId="77777777">
        <w:trPr>
          <w:trHeight w:val="283"/>
          <w:jc w:val="center"/>
        </w:trPr>
        <w:tc>
          <w:tcPr>
            <w:tcW w:w="880" w:type="dxa"/>
            <w:vMerge/>
            <w:shd w:val="clear" w:color="auto" w:fill="auto"/>
            <w:vAlign w:val="center"/>
          </w:tcPr>
          <w:p w14:paraId="271ED0E4"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644072F3"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thù</w:t>
            </w:r>
            <w:proofErr w:type="spellEnd"/>
          </w:p>
        </w:tc>
        <w:tc>
          <w:tcPr>
            <w:tcW w:w="2616" w:type="dxa"/>
            <w:shd w:val="clear" w:color="auto" w:fill="auto"/>
          </w:tcPr>
          <w:p w14:paraId="1786AFFE" w14:textId="77777777" w:rsidR="008D2952" w:rsidRDefault="00FB7FB1">
            <w:pPr>
              <w:tabs>
                <w:tab w:val="left" w:pos="567"/>
              </w:tabs>
              <w:ind w:right="73" w:firstLine="0"/>
              <w:rPr>
                <w:sz w:val="26"/>
                <w:szCs w:val="26"/>
              </w:rPr>
            </w:pPr>
            <w:proofErr w:type="spellStart"/>
            <w:r>
              <w:rPr>
                <w:sz w:val="26"/>
                <w:szCs w:val="26"/>
              </w:rPr>
              <w:t>Ngôn</w:t>
            </w:r>
            <w:proofErr w:type="spellEnd"/>
            <w:r>
              <w:rPr>
                <w:sz w:val="26"/>
                <w:szCs w:val="26"/>
              </w:rPr>
              <w:t xml:space="preserve"> </w:t>
            </w:r>
            <w:proofErr w:type="spellStart"/>
            <w:r>
              <w:rPr>
                <w:sz w:val="26"/>
                <w:szCs w:val="26"/>
              </w:rPr>
              <w:t>ngữ</w:t>
            </w:r>
            <w:proofErr w:type="spellEnd"/>
          </w:p>
        </w:tc>
        <w:tc>
          <w:tcPr>
            <w:tcW w:w="993" w:type="dxa"/>
            <w:vAlign w:val="center"/>
          </w:tcPr>
          <w:p w14:paraId="251A6357" w14:textId="77777777" w:rsidR="008D2952" w:rsidRDefault="00FB7FB1">
            <w:pPr>
              <w:ind w:firstLine="0"/>
              <w:jc w:val="center"/>
              <w:rPr>
                <w:sz w:val="26"/>
                <w:szCs w:val="26"/>
              </w:rPr>
            </w:pPr>
            <w:r>
              <w:rPr>
                <w:sz w:val="26"/>
                <w:szCs w:val="26"/>
              </w:rPr>
              <w:t>107</w:t>
            </w:r>
          </w:p>
        </w:tc>
        <w:tc>
          <w:tcPr>
            <w:tcW w:w="850" w:type="dxa"/>
            <w:vAlign w:val="center"/>
          </w:tcPr>
          <w:p w14:paraId="0061BFB3" w14:textId="77777777" w:rsidR="008D2952" w:rsidRDefault="00FB7FB1">
            <w:pPr>
              <w:ind w:firstLine="0"/>
              <w:jc w:val="center"/>
              <w:rPr>
                <w:color w:val="000000"/>
                <w:sz w:val="26"/>
                <w:szCs w:val="26"/>
              </w:rPr>
            </w:pPr>
            <w:r>
              <w:rPr>
                <w:color w:val="000000"/>
                <w:sz w:val="26"/>
                <w:szCs w:val="26"/>
              </w:rPr>
              <w:t>86</w:t>
            </w:r>
          </w:p>
        </w:tc>
        <w:tc>
          <w:tcPr>
            <w:tcW w:w="815" w:type="dxa"/>
            <w:vAlign w:val="center"/>
          </w:tcPr>
          <w:p w14:paraId="4103E741" w14:textId="77777777" w:rsidR="008D2952" w:rsidRDefault="00FB7FB1">
            <w:pPr>
              <w:ind w:firstLine="0"/>
              <w:jc w:val="center"/>
              <w:rPr>
                <w:color w:val="000000"/>
                <w:sz w:val="26"/>
                <w:szCs w:val="26"/>
              </w:rPr>
            </w:pPr>
            <w:r>
              <w:rPr>
                <w:color w:val="000000"/>
                <w:sz w:val="26"/>
                <w:szCs w:val="26"/>
              </w:rPr>
              <w:t>80.37</w:t>
            </w:r>
          </w:p>
        </w:tc>
        <w:tc>
          <w:tcPr>
            <w:tcW w:w="745" w:type="dxa"/>
            <w:vAlign w:val="center"/>
          </w:tcPr>
          <w:p w14:paraId="4DCB8F6A" w14:textId="77777777" w:rsidR="008D2952" w:rsidRDefault="00FB7FB1">
            <w:pPr>
              <w:ind w:firstLine="0"/>
              <w:jc w:val="center"/>
              <w:rPr>
                <w:color w:val="000000"/>
                <w:sz w:val="26"/>
                <w:szCs w:val="26"/>
              </w:rPr>
            </w:pPr>
            <w:r>
              <w:rPr>
                <w:color w:val="000000"/>
                <w:sz w:val="26"/>
                <w:szCs w:val="26"/>
              </w:rPr>
              <w:t>21</w:t>
            </w:r>
          </w:p>
        </w:tc>
        <w:tc>
          <w:tcPr>
            <w:tcW w:w="827" w:type="dxa"/>
            <w:shd w:val="clear" w:color="auto" w:fill="auto"/>
            <w:vAlign w:val="center"/>
          </w:tcPr>
          <w:p w14:paraId="1549C5D4" w14:textId="77777777" w:rsidR="008D2952" w:rsidRDefault="00FB7FB1">
            <w:pPr>
              <w:ind w:firstLine="0"/>
              <w:jc w:val="center"/>
              <w:rPr>
                <w:color w:val="000000"/>
                <w:sz w:val="26"/>
                <w:szCs w:val="26"/>
              </w:rPr>
            </w:pPr>
            <w:r>
              <w:rPr>
                <w:color w:val="000000"/>
                <w:sz w:val="26"/>
                <w:szCs w:val="26"/>
              </w:rPr>
              <w:t>19.63</w:t>
            </w:r>
          </w:p>
        </w:tc>
        <w:tc>
          <w:tcPr>
            <w:tcW w:w="629" w:type="dxa"/>
            <w:shd w:val="clear" w:color="auto" w:fill="auto"/>
          </w:tcPr>
          <w:p w14:paraId="4A371435"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E0F05F4" w14:textId="77777777" w:rsidR="008D2952" w:rsidRDefault="00FB7FB1">
            <w:pPr>
              <w:tabs>
                <w:tab w:val="left" w:pos="567"/>
              </w:tabs>
              <w:ind w:right="73" w:firstLine="0"/>
              <w:jc w:val="center"/>
              <w:rPr>
                <w:sz w:val="26"/>
                <w:szCs w:val="26"/>
              </w:rPr>
            </w:pPr>
            <w:r>
              <w:rPr>
                <w:sz w:val="26"/>
                <w:szCs w:val="26"/>
              </w:rPr>
              <w:t>0</w:t>
            </w:r>
          </w:p>
        </w:tc>
      </w:tr>
      <w:tr w:rsidR="008D2952" w14:paraId="53E07187" w14:textId="77777777">
        <w:trPr>
          <w:trHeight w:val="283"/>
          <w:jc w:val="center"/>
        </w:trPr>
        <w:tc>
          <w:tcPr>
            <w:tcW w:w="880" w:type="dxa"/>
            <w:vMerge/>
            <w:shd w:val="clear" w:color="auto" w:fill="auto"/>
            <w:vAlign w:val="center"/>
          </w:tcPr>
          <w:p w14:paraId="5B25A80E" w14:textId="77777777" w:rsidR="008D2952" w:rsidRDefault="008D2952">
            <w:pPr>
              <w:tabs>
                <w:tab w:val="left" w:pos="567"/>
              </w:tabs>
              <w:ind w:right="73" w:firstLine="0"/>
              <w:jc w:val="center"/>
              <w:rPr>
                <w:sz w:val="26"/>
                <w:szCs w:val="26"/>
              </w:rPr>
            </w:pPr>
          </w:p>
        </w:tc>
        <w:tc>
          <w:tcPr>
            <w:tcW w:w="1419" w:type="dxa"/>
            <w:vMerge/>
            <w:shd w:val="clear" w:color="auto" w:fill="auto"/>
          </w:tcPr>
          <w:p w14:paraId="4EAD0E55" w14:textId="77777777" w:rsidR="008D2952" w:rsidRDefault="008D2952">
            <w:pPr>
              <w:tabs>
                <w:tab w:val="left" w:pos="567"/>
              </w:tabs>
              <w:ind w:right="73" w:firstLine="0"/>
              <w:rPr>
                <w:sz w:val="26"/>
                <w:szCs w:val="26"/>
              </w:rPr>
            </w:pPr>
          </w:p>
        </w:tc>
        <w:tc>
          <w:tcPr>
            <w:tcW w:w="2616" w:type="dxa"/>
            <w:shd w:val="clear" w:color="auto" w:fill="auto"/>
          </w:tcPr>
          <w:p w14:paraId="600BA646" w14:textId="77777777" w:rsidR="008D2952" w:rsidRDefault="00FB7FB1">
            <w:pPr>
              <w:tabs>
                <w:tab w:val="left" w:pos="567"/>
              </w:tabs>
              <w:ind w:right="73" w:firstLine="0"/>
              <w:rPr>
                <w:sz w:val="26"/>
                <w:szCs w:val="26"/>
              </w:rPr>
            </w:pPr>
            <w:proofErr w:type="spellStart"/>
            <w:r>
              <w:rPr>
                <w:sz w:val="26"/>
                <w:szCs w:val="26"/>
              </w:rPr>
              <w:t>Tính</w:t>
            </w:r>
            <w:proofErr w:type="spellEnd"/>
            <w:r>
              <w:rPr>
                <w:sz w:val="26"/>
                <w:szCs w:val="26"/>
              </w:rPr>
              <w:t xml:space="preserve"> </w:t>
            </w:r>
            <w:proofErr w:type="spellStart"/>
            <w:r>
              <w:rPr>
                <w:sz w:val="26"/>
                <w:szCs w:val="26"/>
              </w:rPr>
              <w:t>toán</w:t>
            </w:r>
            <w:proofErr w:type="spellEnd"/>
          </w:p>
        </w:tc>
        <w:tc>
          <w:tcPr>
            <w:tcW w:w="993" w:type="dxa"/>
            <w:vAlign w:val="center"/>
          </w:tcPr>
          <w:p w14:paraId="39F6ABA3" w14:textId="77777777" w:rsidR="008D2952" w:rsidRDefault="00FB7FB1">
            <w:pPr>
              <w:ind w:firstLine="0"/>
              <w:jc w:val="center"/>
              <w:rPr>
                <w:sz w:val="26"/>
                <w:szCs w:val="26"/>
              </w:rPr>
            </w:pPr>
            <w:r>
              <w:rPr>
                <w:sz w:val="26"/>
                <w:szCs w:val="26"/>
              </w:rPr>
              <w:t>107</w:t>
            </w:r>
          </w:p>
        </w:tc>
        <w:tc>
          <w:tcPr>
            <w:tcW w:w="850" w:type="dxa"/>
            <w:vAlign w:val="center"/>
          </w:tcPr>
          <w:p w14:paraId="47236EBF" w14:textId="77777777" w:rsidR="008D2952" w:rsidRDefault="00FB7FB1">
            <w:pPr>
              <w:ind w:firstLine="0"/>
              <w:jc w:val="center"/>
              <w:rPr>
                <w:color w:val="000000"/>
                <w:sz w:val="26"/>
                <w:szCs w:val="26"/>
              </w:rPr>
            </w:pPr>
            <w:r>
              <w:rPr>
                <w:color w:val="000000"/>
                <w:sz w:val="26"/>
                <w:szCs w:val="26"/>
              </w:rPr>
              <w:t>88</w:t>
            </w:r>
          </w:p>
        </w:tc>
        <w:tc>
          <w:tcPr>
            <w:tcW w:w="815" w:type="dxa"/>
            <w:vAlign w:val="center"/>
          </w:tcPr>
          <w:p w14:paraId="355C69C2" w14:textId="77777777" w:rsidR="008D2952" w:rsidRDefault="00FB7FB1">
            <w:pPr>
              <w:ind w:firstLine="0"/>
              <w:jc w:val="center"/>
              <w:rPr>
                <w:color w:val="000000"/>
                <w:sz w:val="26"/>
                <w:szCs w:val="26"/>
              </w:rPr>
            </w:pPr>
            <w:r>
              <w:rPr>
                <w:color w:val="000000"/>
                <w:sz w:val="26"/>
                <w:szCs w:val="26"/>
              </w:rPr>
              <w:t>82.24</w:t>
            </w:r>
          </w:p>
        </w:tc>
        <w:tc>
          <w:tcPr>
            <w:tcW w:w="745" w:type="dxa"/>
            <w:vAlign w:val="center"/>
          </w:tcPr>
          <w:p w14:paraId="3551FF2F" w14:textId="77777777" w:rsidR="008D2952" w:rsidRDefault="00FB7FB1">
            <w:pPr>
              <w:ind w:firstLine="0"/>
              <w:jc w:val="center"/>
              <w:rPr>
                <w:color w:val="000000"/>
                <w:sz w:val="26"/>
                <w:szCs w:val="26"/>
              </w:rPr>
            </w:pPr>
            <w:r>
              <w:rPr>
                <w:color w:val="000000"/>
                <w:sz w:val="26"/>
                <w:szCs w:val="26"/>
              </w:rPr>
              <w:t>19</w:t>
            </w:r>
          </w:p>
        </w:tc>
        <w:tc>
          <w:tcPr>
            <w:tcW w:w="827" w:type="dxa"/>
            <w:shd w:val="clear" w:color="auto" w:fill="auto"/>
            <w:vAlign w:val="center"/>
          </w:tcPr>
          <w:p w14:paraId="25B78165" w14:textId="77777777" w:rsidR="008D2952" w:rsidRDefault="00FB7FB1">
            <w:pPr>
              <w:ind w:firstLine="0"/>
              <w:jc w:val="center"/>
              <w:rPr>
                <w:color w:val="000000"/>
                <w:sz w:val="26"/>
                <w:szCs w:val="26"/>
              </w:rPr>
            </w:pPr>
            <w:r>
              <w:rPr>
                <w:color w:val="000000"/>
                <w:sz w:val="26"/>
                <w:szCs w:val="26"/>
              </w:rPr>
              <w:t>17.76</w:t>
            </w:r>
          </w:p>
        </w:tc>
        <w:tc>
          <w:tcPr>
            <w:tcW w:w="629" w:type="dxa"/>
            <w:shd w:val="clear" w:color="auto" w:fill="auto"/>
          </w:tcPr>
          <w:p w14:paraId="0BEBD8EF"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1EE091C" w14:textId="77777777" w:rsidR="008D2952" w:rsidRDefault="00FB7FB1">
            <w:pPr>
              <w:tabs>
                <w:tab w:val="left" w:pos="567"/>
              </w:tabs>
              <w:ind w:right="73" w:firstLine="0"/>
              <w:jc w:val="center"/>
              <w:rPr>
                <w:sz w:val="26"/>
                <w:szCs w:val="26"/>
              </w:rPr>
            </w:pPr>
            <w:r>
              <w:rPr>
                <w:sz w:val="26"/>
                <w:szCs w:val="26"/>
              </w:rPr>
              <w:t>0</w:t>
            </w:r>
          </w:p>
        </w:tc>
      </w:tr>
      <w:tr w:rsidR="008D2952" w14:paraId="5CC3467C" w14:textId="77777777">
        <w:trPr>
          <w:trHeight w:val="283"/>
          <w:jc w:val="center"/>
        </w:trPr>
        <w:tc>
          <w:tcPr>
            <w:tcW w:w="880" w:type="dxa"/>
            <w:vMerge/>
            <w:shd w:val="clear" w:color="auto" w:fill="auto"/>
            <w:vAlign w:val="center"/>
          </w:tcPr>
          <w:p w14:paraId="647039B5" w14:textId="77777777" w:rsidR="008D2952" w:rsidRDefault="008D2952">
            <w:pPr>
              <w:tabs>
                <w:tab w:val="left" w:pos="567"/>
              </w:tabs>
              <w:ind w:right="73" w:firstLine="0"/>
              <w:jc w:val="center"/>
              <w:rPr>
                <w:sz w:val="26"/>
                <w:szCs w:val="26"/>
              </w:rPr>
            </w:pPr>
          </w:p>
        </w:tc>
        <w:tc>
          <w:tcPr>
            <w:tcW w:w="1419" w:type="dxa"/>
            <w:vMerge/>
            <w:shd w:val="clear" w:color="auto" w:fill="auto"/>
          </w:tcPr>
          <w:p w14:paraId="4062C3A6" w14:textId="77777777" w:rsidR="008D2952" w:rsidRDefault="008D2952">
            <w:pPr>
              <w:tabs>
                <w:tab w:val="left" w:pos="567"/>
              </w:tabs>
              <w:ind w:right="73" w:firstLine="0"/>
              <w:rPr>
                <w:sz w:val="26"/>
                <w:szCs w:val="26"/>
              </w:rPr>
            </w:pPr>
          </w:p>
        </w:tc>
        <w:tc>
          <w:tcPr>
            <w:tcW w:w="2616" w:type="dxa"/>
            <w:shd w:val="clear" w:color="auto" w:fill="auto"/>
          </w:tcPr>
          <w:p w14:paraId="27F88A8D" w14:textId="77777777" w:rsidR="008D2952" w:rsidRDefault="00FB7FB1">
            <w:pPr>
              <w:tabs>
                <w:tab w:val="left" w:pos="567"/>
              </w:tabs>
              <w:ind w:right="73" w:firstLine="0"/>
              <w:rPr>
                <w:sz w:val="26"/>
                <w:szCs w:val="26"/>
              </w:rPr>
            </w:pPr>
            <w:r>
              <w:rPr>
                <w:sz w:val="26"/>
                <w:szCs w:val="26"/>
              </w:rPr>
              <w:t xml:space="preserve">Khoa </w:t>
            </w:r>
            <w:proofErr w:type="spellStart"/>
            <w:r>
              <w:rPr>
                <w:sz w:val="26"/>
                <w:szCs w:val="26"/>
              </w:rPr>
              <w:t>học</w:t>
            </w:r>
            <w:proofErr w:type="spellEnd"/>
          </w:p>
        </w:tc>
        <w:tc>
          <w:tcPr>
            <w:tcW w:w="993" w:type="dxa"/>
            <w:vAlign w:val="center"/>
          </w:tcPr>
          <w:p w14:paraId="04E8157F" w14:textId="77777777" w:rsidR="008D2952" w:rsidRDefault="00FB7FB1">
            <w:pPr>
              <w:ind w:firstLine="0"/>
              <w:jc w:val="center"/>
              <w:rPr>
                <w:sz w:val="26"/>
                <w:szCs w:val="26"/>
              </w:rPr>
            </w:pPr>
            <w:r>
              <w:rPr>
                <w:sz w:val="26"/>
                <w:szCs w:val="26"/>
              </w:rPr>
              <w:t>107</w:t>
            </w:r>
          </w:p>
        </w:tc>
        <w:tc>
          <w:tcPr>
            <w:tcW w:w="850" w:type="dxa"/>
            <w:vAlign w:val="center"/>
          </w:tcPr>
          <w:p w14:paraId="568D6D8C" w14:textId="77777777" w:rsidR="008D2952" w:rsidRDefault="00FB7FB1">
            <w:pPr>
              <w:ind w:firstLine="0"/>
              <w:jc w:val="center"/>
              <w:rPr>
                <w:color w:val="000000"/>
                <w:sz w:val="26"/>
                <w:szCs w:val="26"/>
              </w:rPr>
            </w:pPr>
            <w:r>
              <w:rPr>
                <w:color w:val="000000"/>
                <w:sz w:val="26"/>
                <w:szCs w:val="26"/>
              </w:rPr>
              <w:t>89</w:t>
            </w:r>
          </w:p>
        </w:tc>
        <w:tc>
          <w:tcPr>
            <w:tcW w:w="815" w:type="dxa"/>
            <w:vAlign w:val="center"/>
          </w:tcPr>
          <w:p w14:paraId="0AB0677C" w14:textId="77777777" w:rsidR="008D2952" w:rsidRDefault="00FB7FB1">
            <w:pPr>
              <w:ind w:firstLine="0"/>
              <w:jc w:val="center"/>
              <w:rPr>
                <w:color w:val="000000"/>
                <w:sz w:val="26"/>
                <w:szCs w:val="26"/>
              </w:rPr>
            </w:pPr>
            <w:r>
              <w:rPr>
                <w:color w:val="000000"/>
                <w:sz w:val="26"/>
                <w:szCs w:val="26"/>
              </w:rPr>
              <w:t>83.18</w:t>
            </w:r>
          </w:p>
        </w:tc>
        <w:tc>
          <w:tcPr>
            <w:tcW w:w="745" w:type="dxa"/>
            <w:vAlign w:val="center"/>
          </w:tcPr>
          <w:p w14:paraId="2C7EA86F" w14:textId="77777777" w:rsidR="008D2952" w:rsidRDefault="00FB7FB1">
            <w:pPr>
              <w:ind w:firstLine="0"/>
              <w:jc w:val="center"/>
              <w:rPr>
                <w:color w:val="000000"/>
                <w:sz w:val="26"/>
                <w:szCs w:val="26"/>
              </w:rPr>
            </w:pPr>
            <w:r>
              <w:rPr>
                <w:color w:val="000000"/>
                <w:sz w:val="26"/>
                <w:szCs w:val="26"/>
              </w:rPr>
              <w:t>18</w:t>
            </w:r>
          </w:p>
        </w:tc>
        <w:tc>
          <w:tcPr>
            <w:tcW w:w="827" w:type="dxa"/>
            <w:shd w:val="clear" w:color="auto" w:fill="auto"/>
            <w:vAlign w:val="center"/>
          </w:tcPr>
          <w:p w14:paraId="1210807F" w14:textId="77777777" w:rsidR="008D2952" w:rsidRDefault="00FB7FB1">
            <w:pPr>
              <w:ind w:firstLine="0"/>
              <w:jc w:val="center"/>
              <w:rPr>
                <w:color w:val="000000"/>
                <w:sz w:val="26"/>
                <w:szCs w:val="26"/>
              </w:rPr>
            </w:pPr>
            <w:r>
              <w:rPr>
                <w:color w:val="000000"/>
                <w:sz w:val="26"/>
                <w:szCs w:val="26"/>
              </w:rPr>
              <w:t>16.82</w:t>
            </w:r>
          </w:p>
        </w:tc>
        <w:tc>
          <w:tcPr>
            <w:tcW w:w="629" w:type="dxa"/>
            <w:shd w:val="clear" w:color="auto" w:fill="auto"/>
          </w:tcPr>
          <w:p w14:paraId="1E1E3745"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83B0F36" w14:textId="77777777" w:rsidR="008D2952" w:rsidRDefault="00FB7FB1">
            <w:pPr>
              <w:tabs>
                <w:tab w:val="left" w:pos="567"/>
              </w:tabs>
              <w:ind w:right="73" w:firstLine="0"/>
              <w:jc w:val="center"/>
              <w:rPr>
                <w:sz w:val="26"/>
                <w:szCs w:val="26"/>
              </w:rPr>
            </w:pPr>
            <w:r>
              <w:rPr>
                <w:sz w:val="26"/>
                <w:szCs w:val="26"/>
              </w:rPr>
              <w:t>0</w:t>
            </w:r>
          </w:p>
        </w:tc>
      </w:tr>
      <w:tr w:rsidR="008D2952" w14:paraId="0A216883" w14:textId="77777777">
        <w:trPr>
          <w:trHeight w:val="283"/>
          <w:jc w:val="center"/>
        </w:trPr>
        <w:tc>
          <w:tcPr>
            <w:tcW w:w="880" w:type="dxa"/>
            <w:vMerge/>
            <w:shd w:val="clear" w:color="auto" w:fill="auto"/>
            <w:vAlign w:val="center"/>
          </w:tcPr>
          <w:p w14:paraId="4A73E1E8" w14:textId="77777777" w:rsidR="008D2952" w:rsidRDefault="008D2952">
            <w:pPr>
              <w:tabs>
                <w:tab w:val="left" w:pos="567"/>
              </w:tabs>
              <w:ind w:right="73" w:firstLine="0"/>
              <w:jc w:val="center"/>
              <w:rPr>
                <w:sz w:val="26"/>
                <w:szCs w:val="26"/>
              </w:rPr>
            </w:pPr>
          </w:p>
        </w:tc>
        <w:tc>
          <w:tcPr>
            <w:tcW w:w="1419" w:type="dxa"/>
            <w:vMerge/>
            <w:shd w:val="clear" w:color="auto" w:fill="auto"/>
          </w:tcPr>
          <w:p w14:paraId="5AAE5978" w14:textId="77777777" w:rsidR="008D2952" w:rsidRDefault="008D2952">
            <w:pPr>
              <w:tabs>
                <w:tab w:val="left" w:pos="567"/>
              </w:tabs>
              <w:ind w:right="73" w:firstLine="0"/>
              <w:rPr>
                <w:sz w:val="26"/>
                <w:szCs w:val="26"/>
              </w:rPr>
            </w:pPr>
          </w:p>
        </w:tc>
        <w:tc>
          <w:tcPr>
            <w:tcW w:w="2616" w:type="dxa"/>
            <w:shd w:val="clear" w:color="auto" w:fill="auto"/>
          </w:tcPr>
          <w:p w14:paraId="6DAB48C7" w14:textId="77777777" w:rsidR="008D2952" w:rsidRDefault="00FB7FB1">
            <w:pPr>
              <w:tabs>
                <w:tab w:val="left" w:pos="567"/>
              </w:tabs>
              <w:ind w:right="73" w:firstLine="0"/>
              <w:rPr>
                <w:sz w:val="26"/>
                <w:szCs w:val="26"/>
              </w:rPr>
            </w:pPr>
            <w:proofErr w:type="spellStart"/>
            <w:r>
              <w:rPr>
                <w:sz w:val="26"/>
                <w:szCs w:val="26"/>
              </w:rPr>
              <w:t>Thẩm</w:t>
            </w:r>
            <w:proofErr w:type="spellEnd"/>
            <w:r>
              <w:rPr>
                <w:sz w:val="26"/>
                <w:szCs w:val="26"/>
              </w:rPr>
              <w:t xml:space="preserve"> </w:t>
            </w:r>
            <w:proofErr w:type="spellStart"/>
            <w:r>
              <w:rPr>
                <w:sz w:val="26"/>
                <w:szCs w:val="26"/>
              </w:rPr>
              <w:t>mĩ</w:t>
            </w:r>
            <w:proofErr w:type="spellEnd"/>
          </w:p>
        </w:tc>
        <w:tc>
          <w:tcPr>
            <w:tcW w:w="993" w:type="dxa"/>
            <w:vAlign w:val="center"/>
          </w:tcPr>
          <w:p w14:paraId="5F13E19E" w14:textId="77777777" w:rsidR="008D2952" w:rsidRDefault="00FB7FB1">
            <w:pPr>
              <w:ind w:firstLine="0"/>
              <w:jc w:val="center"/>
              <w:rPr>
                <w:sz w:val="26"/>
                <w:szCs w:val="26"/>
              </w:rPr>
            </w:pPr>
            <w:r>
              <w:rPr>
                <w:sz w:val="26"/>
                <w:szCs w:val="26"/>
              </w:rPr>
              <w:t>107</w:t>
            </w:r>
          </w:p>
        </w:tc>
        <w:tc>
          <w:tcPr>
            <w:tcW w:w="850" w:type="dxa"/>
            <w:vAlign w:val="center"/>
          </w:tcPr>
          <w:p w14:paraId="18C356D3" w14:textId="77777777" w:rsidR="008D2952" w:rsidRDefault="00FB7FB1">
            <w:pPr>
              <w:ind w:firstLine="0"/>
              <w:jc w:val="center"/>
              <w:rPr>
                <w:color w:val="000000"/>
                <w:sz w:val="26"/>
                <w:szCs w:val="26"/>
              </w:rPr>
            </w:pPr>
            <w:r>
              <w:rPr>
                <w:color w:val="000000"/>
                <w:sz w:val="26"/>
                <w:szCs w:val="26"/>
              </w:rPr>
              <w:t>87</w:t>
            </w:r>
          </w:p>
        </w:tc>
        <w:tc>
          <w:tcPr>
            <w:tcW w:w="815" w:type="dxa"/>
            <w:vAlign w:val="center"/>
          </w:tcPr>
          <w:p w14:paraId="18E689C3" w14:textId="77777777" w:rsidR="008D2952" w:rsidRDefault="00FB7FB1">
            <w:pPr>
              <w:ind w:firstLine="0"/>
              <w:jc w:val="center"/>
              <w:rPr>
                <w:color w:val="000000"/>
                <w:sz w:val="26"/>
                <w:szCs w:val="26"/>
              </w:rPr>
            </w:pPr>
            <w:r>
              <w:rPr>
                <w:color w:val="000000"/>
                <w:sz w:val="26"/>
                <w:szCs w:val="26"/>
              </w:rPr>
              <w:t>81.31</w:t>
            </w:r>
          </w:p>
        </w:tc>
        <w:tc>
          <w:tcPr>
            <w:tcW w:w="745" w:type="dxa"/>
            <w:vAlign w:val="center"/>
          </w:tcPr>
          <w:p w14:paraId="5F3FBEA7" w14:textId="77777777" w:rsidR="008D2952" w:rsidRDefault="00FB7FB1">
            <w:pPr>
              <w:ind w:firstLine="0"/>
              <w:jc w:val="center"/>
              <w:rPr>
                <w:color w:val="000000"/>
                <w:sz w:val="26"/>
                <w:szCs w:val="26"/>
              </w:rPr>
            </w:pPr>
            <w:r>
              <w:rPr>
                <w:color w:val="000000"/>
                <w:sz w:val="26"/>
                <w:szCs w:val="26"/>
              </w:rPr>
              <w:t>20</w:t>
            </w:r>
          </w:p>
        </w:tc>
        <w:tc>
          <w:tcPr>
            <w:tcW w:w="827" w:type="dxa"/>
            <w:shd w:val="clear" w:color="auto" w:fill="auto"/>
            <w:vAlign w:val="center"/>
          </w:tcPr>
          <w:p w14:paraId="2B81EB14" w14:textId="77777777" w:rsidR="008D2952" w:rsidRDefault="00FB7FB1">
            <w:pPr>
              <w:ind w:firstLine="0"/>
              <w:jc w:val="center"/>
              <w:rPr>
                <w:color w:val="000000"/>
                <w:sz w:val="26"/>
                <w:szCs w:val="26"/>
              </w:rPr>
            </w:pPr>
            <w:r>
              <w:rPr>
                <w:color w:val="000000"/>
                <w:sz w:val="26"/>
                <w:szCs w:val="26"/>
              </w:rPr>
              <w:t>18.69</w:t>
            </w:r>
          </w:p>
        </w:tc>
        <w:tc>
          <w:tcPr>
            <w:tcW w:w="629" w:type="dxa"/>
            <w:shd w:val="clear" w:color="auto" w:fill="auto"/>
          </w:tcPr>
          <w:p w14:paraId="32243303"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1C5BE47" w14:textId="77777777" w:rsidR="008D2952" w:rsidRDefault="00FB7FB1">
            <w:pPr>
              <w:tabs>
                <w:tab w:val="left" w:pos="567"/>
              </w:tabs>
              <w:ind w:right="73" w:firstLine="0"/>
              <w:jc w:val="center"/>
              <w:rPr>
                <w:sz w:val="26"/>
                <w:szCs w:val="26"/>
              </w:rPr>
            </w:pPr>
            <w:r>
              <w:rPr>
                <w:sz w:val="26"/>
                <w:szCs w:val="26"/>
              </w:rPr>
              <w:t>0</w:t>
            </w:r>
          </w:p>
        </w:tc>
      </w:tr>
      <w:tr w:rsidR="008D2952" w14:paraId="431E2293" w14:textId="77777777">
        <w:trPr>
          <w:trHeight w:val="283"/>
          <w:jc w:val="center"/>
        </w:trPr>
        <w:tc>
          <w:tcPr>
            <w:tcW w:w="880" w:type="dxa"/>
            <w:vMerge/>
            <w:shd w:val="clear" w:color="auto" w:fill="auto"/>
            <w:vAlign w:val="center"/>
          </w:tcPr>
          <w:p w14:paraId="3EB31E57" w14:textId="77777777" w:rsidR="008D2952" w:rsidRDefault="008D2952">
            <w:pPr>
              <w:tabs>
                <w:tab w:val="left" w:pos="567"/>
              </w:tabs>
              <w:ind w:right="73" w:firstLine="0"/>
              <w:jc w:val="center"/>
              <w:rPr>
                <w:sz w:val="26"/>
                <w:szCs w:val="26"/>
              </w:rPr>
            </w:pPr>
          </w:p>
        </w:tc>
        <w:tc>
          <w:tcPr>
            <w:tcW w:w="1419" w:type="dxa"/>
            <w:vMerge/>
            <w:shd w:val="clear" w:color="auto" w:fill="auto"/>
          </w:tcPr>
          <w:p w14:paraId="789FC4A5" w14:textId="77777777" w:rsidR="008D2952" w:rsidRDefault="008D2952">
            <w:pPr>
              <w:tabs>
                <w:tab w:val="left" w:pos="567"/>
              </w:tabs>
              <w:ind w:right="73" w:firstLine="0"/>
              <w:rPr>
                <w:sz w:val="26"/>
                <w:szCs w:val="26"/>
              </w:rPr>
            </w:pPr>
          </w:p>
        </w:tc>
        <w:tc>
          <w:tcPr>
            <w:tcW w:w="2616" w:type="dxa"/>
            <w:shd w:val="clear" w:color="auto" w:fill="auto"/>
            <w:vAlign w:val="center"/>
          </w:tcPr>
          <w:p w14:paraId="2447F45D" w14:textId="77777777" w:rsidR="008D2952" w:rsidRDefault="00FB7FB1">
            <w:pPr>
              <w:tabs>
                <w:tab w:val="left" w:pos="567"/>
              </w:tabs>
              <w:ind w:right="73" w:firstLine="0"/>
              <w:jc w:val="left"/>
              <w:rPr>
                <w:sz w:val="26"/>
                <w:szCs w:val="26"/>
              </w:rPr>
            </w:pPr>
            <w:proofErr w:type="spellStart"/>
            <w:r>
              <w:rPr>
                <w:sz w:val="26"/>
                <w:szCs w:val="26"/>
              </w:rPr>
              <w:t>Thể</w:t>
            </w:r>
            <w:proofErr w:type="spellEnd"/>
            <w:r>
              <w:rPr>
                <w:sz w:val="26"/>
                <w:szCs w:val="26"/>
              </w:rPr>
              <w:t xml:space="preserve"> </w:t>
            </w:r>
            <w:proofErr w:type="spellStart"/>
            <w:r>
              <w:rPr>
                <w:sz w:val="26"/>
                <w:szCs w:val="26"/>
              </w:rPr>
              <w:t>chất</w:t>
            </w:r>
            <w:proofErr w:type="spellEnd"/>
          </w:p>
        </w:tc>
        <w:tc>
          <w:tcPr>
            <w:tcW w:w="993" w:type="dxa"/>
            <w:vAlign w:val="center"/>
          </w:tcPr>
          <w:p w14:paraId="77766887" w14:textId="77777777" w:rsidR="008D2952" w:rsidRDefault="00FB7FB1">
            <w:pPr>
              <w:ind w:firstLine="0"/>
              <w:jc w:val="center"/>
              <w:rPr>
                <w:sz w:val="26"/>
                <w:szCs w:val="26"/>
              </w:rPr>
            </w:pPr>
            <w:r>
              <w:rPr>
                <w:sz w:val="26"/>
                <w:szCs w:val="26"/>
              </w:rPr>
              <w:t>107</w:t>
            </w:r>
          </w:p>
        </w:tc>
        <w:tc>
          <w:tcPr>
            <w:tcW w:w="850" w:type="dxa"/>
            <w:vAlign w:val="center"/>
          </w:tcPr>
          <w:p w14:paraId="1494ED98" w14:textId="77777777" w:rsidR="008D2952" w:rsidRDefault="00FB7FB1">
            <w:pPr>
              <w:ind w:firstLine="0"/>
              <w:jc w:val="center"/>
              <w:rPr>
                <w:color w:val="000000"/>
                <w:sz w:val="26"/>
                <w:szCs w:val="26"/>
              </w:rPr>
            </w:pPr>
            <w:r>
              <w:rPr>
                <w:color w:val="000000"/>
                <w:sz w:val="26"/>
                <w:szCs w:val="26"/>
              </w:rPr>
              <w:t>90</w:t>
            </w:r>
          </w:p>
        </w:tc>
        <w:tc>
          <w:tcPr>
            <w:tcW w:w="815" w:type="dxa"/>
            <w:vAlign w:val="center"/>
          </w:tcPr>
          <w:p w14:paraId="306B9F16" w14:textId="77777777" w:rsidR="008D2952" w:rsidRDefault="00FB7FB1">
            <w:pPr>
              <w:ind w:firstLine="0"/>
              <w:jc w:val="center"/>
              <w:rPr>
                <w:color w:val="000000"/>
                <w:sz w:val="26"/>
                <w:szCs w:val="26"/>
              </w:rPr>
            </w:pPr>
            <w:r>
              <w:rPr>
                <w:color w:val="000000"/>
                <w:sz w:val="26"/>
                <w:szCs w:val="26"/>
              </w:rPr>
              <w:t>84.11</w:t>
            </w:r>
          </w:p>
        </w:tc>
        <w:tc>
          <w:tcPr>
            <w:tcW w:w="745" w:type="dxa"/>
            <w:vAlign w:val="center"/>
          </w:tcPr>
          <w:p w14:paraId="2BC2D1AE" w14:textId="77777777" w:rsidR="008D2952" w:rsidRDefault="00FB7FB1">
            <w:pPr>
              <w:ind w:firstLine="0"/>
              <w:jc w:val="center"/>
              <w:rPr>
                <w:color w:val="000000"/>
                <w:sz w:val="26"/>
                <w:szCs w:val="26"/>
              </w:rPr>
            </w:pPr>
            <w:r>
              <w:rPr>
                <w:color w:val="000000"/>
                <w:sz w:val="26"/>
                <w:szCs w:val="26"/>
              </w:rPr>
              <w:t>17</w:t>
            </w:r>
          </w:p>
        </w:tc>
        <w:tc>
          <w:tcPr>
            <w:tcW w:w="827" w:type="dxa"/>
            <w:shd w:val="clear" w:color="auto" w:fill="auto"/>
            <w:vAlign w:val="center"/>
          </w:tcPr>
          <w:p w14:paraId="6BF2CD03" w14:textId="77777777" w:rsidR="008D2952" w:rsidRDefault="00FB7FB1">
            <w:pPr>
              <w:ind w:firstLine="0"/>
              <w:jc w:val="center"/>
              <w:rPr>
                <w:color w:val="000000"/>
                <w:sz w:val="26"/>
                <w:szCs w:val="26"/>
              </w:rPr>
            </w:pPr>
            <w:r>
              <w:rPr>
                <w:color w:val="000000"/>
                <w:sz w:val="26"/>
                <w:szCs w:val="26"/>
              </w:rPr>
              <w:t>15.89</w:t>
            </w:r>
          </w:p>
        </w:tc>
        <w:tc>
          <w:tcPr>
            <w:tcW w:w="629" w:type="dxa"/>
            <w:shd w:val="clear" w:color="auto" w:fill="auto"/>
          </w:tcPr>
          <w:p w14:paraId="5CAFCCE5"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F54611B" w14:textId="77777777" w:rsidR="008D2952" w:rsidRDefault="00FB7FB1">
            <w:pPr>
              <w:tabs>
                <w:tab w:val="left" w:pos="567"/>
              </w:tabs>
              <w:ind w:right="73" w:firstLine="0"/>
              <w:jc w:val="center"/>
              <w:rPr>
                <w:sz w:val="26"/>
                <w:szCs w:val="26"/>
              </w:rPr>
            </w:pPr>
            <w:r>
              <w:rPr>
                <w:sz w:val="26"/>
                <w:szCs w:val="26"/>
              </w:rPr>
              <w:t>0</w:t>
            </w:r>
          </w:p>
        </w:tc>
      </w:tr>
      <w:tr w:rsidR="008D2952" w14:paraId="6FF049FC" w14:textId="77777777">
        <w:trPr>
          <w:trHeight w:val="283"/>
          <w:jc w:val="center"/>
        </w:trPr>
        <w:tc>
          <w:tcPr>
            <w:tcW w:w="880" w:type="dxa"/>
            <w:vMerge w:val="restart"/>
            <w:shd w:val="clear" w:color="auto" w:fill="auto"/>
            <w:vAlign w:val="center"/>
          </w:tcPr>
          <w:p w14:paraId="76212C1A" w14:textId="77777777" w:rsidR="008D2952" w:rsidRDefault="008D2952">
            <w:pPr>
              <w:tabs>
                <w:tab w:val="left" w:pos="567"/>
              </w:tabs>
              <w:ind w:right="73" w:firstLine="0"/>
              <w:jc w:val="center"/>
              <w:rPr>
                <w:sz w:val="26"/>
                <w:szCs w:val="26"/>
              </w:rPr>
            </w:pPr>
            <w:bookmarkStart w:id="2" w:name="_Hlk80890562"/>
          </w:p>
          <w:p w14:paraId="71A5E551" w14:textId="77777777" w:rsidR="008D2952" w:rsidRDefault="008D2952">
            <w:pPr>
              <w:tabs>
                <w:tab w:val="left" w:pos="567"/>
              </w:tabs>
              <w:ind w:right="73" w:firstLine="0"/>
              <w:jc w:val="center"/>
              <w:rPr>
                <w:sz w:val="26"/>
                <w:szCs w:val="26"/>
              </w:rPr>
            </w:pPr>
          </w:p>
          <w:p w14:paraId="045B48A5" w14:textId="77777777" w:rsidR="008D2952" w:rsidRDefault="008D2952">
            <w:pPr>
              <w:tabs>
                <w:tab w:val="left" w:pos="567"/>
              </w:tabs>
              <w:ind w:right="73" w:firstLine="0"/>
              <w:jc w:val="center"/>
              <w:rPr>
                <w:sz w:val="26"/>
                <w:szCs w:val="26"/>
              </w:rPr>
            </w:pPr>
          </w:p>
          <w:p w14:paraId="3CFE8AED" w14:textId="77777777" w:rsidR="008D2952" w:rsidRDefault="008D2952">
            <w:pPr>
              <w:tabs>
                <w:tab w:val="left" w:pos="567"/>
              </w:tabs>
              <w:ind w:right="73" w:firstLine="0"/>
              <w:jc w:val="center"/>
              <w:rPr>
                <w:sz w:val="26"/>
                <w:szCs w:val="26"/>
              </w:rPr>
            </w:pPr>
          </w:p>
          <w:p w14:paraId="0C248DA7" w14:textId="77777777" w:rsidR="008D2952" w:rsidRDefault="00FB7FB1">
            <w:pPr>
              <w:tabs>
                <w:tab w:val="left" w:pos="567"/>
              </w:tabs>
              <w:ind w:right="73" w:firstLine="0"/>
              <w:jc w:val="center"/>
              <w:rPr>
                <w:sz w:val="26"/>
                <w:szCs w:val="26"/>
              </w:rPr>
            </w:pPr>
            <w:r>
              <w:rPr>
                <w:sz w:val="26"/>
                <w:szCs w:val="26"/>
              </w:rPr>
              <w:t>3</w:t>
            </w:r>
          </w:p>
          <w:p w14:paraId="715AF431" w14:textId="77777777" w:rsidR="008D2952" w:rsidRDefault="008D2952">
            <w:pPr>
              <w:tabs>
                <w:tab w:val="left" w:pos="567"/>
              </w:tabs>
              <w:ind w:right="73" w:firstLine="0"/>
              <w:jc w:val="center"/>
              <w:rPr>
                <w:sz w:val="26"/>
                <w:szCs w:val="26"/>
              </w:rPr>
            </w:pPr>
          </w:p>
          <w:p w14:paraId="4956E24D" w14:textId="77777777" w:rsidR="008D2952" w:rsidRDefault="008D2952">
            <w:pPr>
              <w:tabs>
                <w:tab w:val="left" w:pos="567"/>
              </w:tabs>
              <w:ind w:right="73" w:firstLine="0"/>
              <w:jc w:val="center"/>
              <w:rPr>
                <w:sz w:val="26"/>
                <w:szCs w:val="26"/>
              </w:rPr>
            </w:pPr>
          </w:p>
          <w:p w14:paraId="25349065" w14:textId="77777777" w:rsidR="008D2952" w:rsidRDefault="008D2952">
            <w:pPr>
              <w:tabs>
                <w:tab w:val="left" w:pos="567"/>
              </w:tabs>
              <w:ind w:right="73" w:firstLine="0"/>
              <w:jc w:val="center"/>
              <w:rPr>
                <w:sz w:val="26"/>
                <w:szCs w:val="26"/>
              </w:rPr>
            </w:pPr>
          </w:p>
          <w:p w14:paraId="6C944629" w14:textId="77777777" w:rsidR="008D2952" w:rsidRDefault="008D2952">
            <w:pPr>
              <w:tabs>
                <w:tab w:val="left" w:pos="567"/>
              </w:tabs>
              <w:ind w:right="73" w:firstLine="0"/>
              <w:jc w:val="center"/>
              <w:rPr>
                <w:sz w:val="26"/>
                <w:szCs w:val="26"/>
              </w:rPr>
            </w:pPr>
          </w:p>
          <w:p w14:paraId="0F547A13" w14:textId="77777777" w:rsidR="008D2952" w:rsidRDefault="008D2952">
            <w:pPr>
              <w:tabs>
                <w:tab w:val="left" w:pos="567"/>
              </w:tabs>
              <w:ind w:right="73" w:firstLine="0"/>
              <w:jc w:val="center"/>
              <w:rPr>
                <w:sz w:val="26"/>
                <w:szCs w:val="26"/>
              </w:rPr>
            </w:pPr>
          </w:p>
          <w:p w14:paraId="36DBE306" w14:textId="77777777" w:rsidR="008D2952" w:rsidRDefault="008D2952">
            <w:pPr>
              <w:tabs>
                <w:tab w:val="left" w:pos="567"/>
              </w:tabs>
              <w:ind w:right="73" w:firstLine="0"/>
              <w:jc w:val="center"/>
              <w:rPr>
                <w:sz w:val="26"/>
                <w:szCs w:val="26"/>
              </w:rPr>
            </w:pPr>
          </w:p>
          <w:p w14:paraId="2CA138E5" w14:textId="77777777" w:rsidR="008D2952" w:rsidRDefault="008D2952">
            <w:pPr>
              <w:tabs>
                <w:tab w:val="left" w:pos="567"/>
              </w:tabs>
              <w:ind w:right="73" w:firstLine="0"/>
              <w:jc w:val="center"/>
              <w:rPr>
                <w:sz w:val="26"/>
                <w:szCs w:val="26"/>
              </w:rPr>
            </w:pPr>
          </w:p>
          <w:p w14:paraId="40106941" w14:textId="77777777" w:rsidR="008D2952" w:rsidRDefault="008D2952">
            <w:pPr>
              <w:tabs>
                <w:tab w:val="left" w:pos="567"/>
              </w:tabs>
              <w:ind w:right="73" w:firstLine="0"/>
              <w:jc w:val="center"/>
              <w:rPr>
                <w:sz w:val="26"/>
                <w:szCs w:val="26"/>
              </w:rPr>
            </w:pPr>
          </w:p>
        </w:tc>
        <w:tc>
          <w:tcPr>
            <w:tcW w:w="1419" w:type="dxa"/>
            <w:vMerge w:val="restart"/>
            <w:shd w:val="clear" w:color="auto" w:fill="D9D9D9" w:themeFill="background1" w:themeFillShade="D9"/>
            <w:vAlign w:val="center"/>
          </w:tcPr>
          <w:p w14:paraId="50A2C811" w14:textId="77777777" w:rsidR="008D2952" w:rsidRDefault="00FB7FB1">
            <w:pPr>
              <w:tabs>
                <w:tab w:val="left" w:pos="567"/>
              </w:tabs>
              <w:ind w:right="73" w:firstLine="0"/>
              <w:jc w:val="center"/>
              <w:rPr>
                <w:sz w:val="26"/>
                <w:szCs w:val="26"/>
              </w:rPr>
            </w:pPr>
            <w:proofErr w:type="spellStart"/>
            <w:r>
              <w:rPr>
                <w:sz w:val="26"/>
                <w:szCs w:val="26"/>
              </w:rPr>
              <w:lastRenderedPageBreak/>
              <w:t>Phẩm</w:t>
            </w:r>
            <w:proofErr w:type="spellEnd"/>
            <w:r>
              <w:rPr>
                <w:sz w:val="26"/>
                <w:szCs w:val="26"/>
              </w:rPr>
              <w:t xml:space="preserve"> </w:t>
            </w:r>
            <w:proofErr w:type="spellStart"/>
            <w:r>
              <w:rPr>
                <w:sz w:val="26"/>
                <w:szCs w:val="26"/>
              </w:rPr>
              <w:t>chất</w:t>
            </w:r>
            <w:proofErr w:type="spellEnd"/>
          </w:p>
        </w:tc>
        <w:tc>
          <w:tcPr>
            <w:tcW w:w="2616" w:type="dxa"/>
            <w:shd w:val="clear" w:color="auto" w:fill="auto"/>
          </w:tcPr>
          <w:p w14:paraId="0FE20BC5" w14:textId="77777777" w:rsidR="008D2952" w:rsidRDefault="00FB7FB1">
            <w:pPr>
              <w:tabs>
                <w:tab w:val="left" w:pos="567"/>
              </w:tabs>
              <w:ind w:right="73" w:firstLine="0"/>
              <w:rPr>
                <w:sz w:val="26"/>
                <w:szCs w:val="26"/>
              </w:rPr>
            </w:pPr>
            <w:proofErr w:type="spellStart"/>
            <w:r>
              <w:rPr>
                <w:sz w:val="26"/>
                <w:szCs w:val="26"/>
              </w:rPr>
              <w:t>Yêu</w:t>
            </w:r>
            <w:proofErr w:type="spellEnd"/>
            <w:r>
              <w:rPr>
                <w:sz w:val="26"/>
                <w:szCs w:val="26"/>
              </w:rPr>
              <w:t xml:space="preserve"> </w:t>
            </w:r>
            <w:proofErr w:type="spellStart"/>
            <w:r>
              <w:rPr>
                <w:sz w:val="26"/>
                <w:szCs w:val="26"/>
              </w:rPr>
              <w:t>nước</w:t>
            </w:r>
            <w:proofErr w:type="spellEnd"/>
          </w:p>
        </w:tc>
        <w:tc>
          <w:tcPr>
            <w:tcW w:w="993" w:type="dxa"/>
            <w:vAlign w:val="center"/>
          </w:tcPr>
          <w:p w14:paraId="6DEA4501" w14:textId="77777777" w:rsidR="008D2952" w:rsidRDefault="00FB7FB1">
            <w:pPr>
              <w:ind w:left="-154" w:firstLine="154"/>
              <w:jc w:val="center"/>
              <w:rPr>
                <w:sz w:val="26"/>
                <w:szCs w:val="26"/>
              </w:rPr>
            </w:pPr>
            <w:r>
              <w:rPr>
                <w:sz w:val="26"/>
                <w:szCs w:val="26"/>
              </w:rPr>
              <w:t>85</w:t>
            </w:r>
          </w:p>
        </w:tc>
        <w:tc>
          <w:tcPr>
            <w:tcW w:w="850" w:type="dxa"/>
            <w:vAlign w:val="center"/>
          </w:tcPr>
          <w:p w14:paraId="4F66194B" w14:textId="77777777" w:rsidR="008D2952" w:rsidRDefault="00FB7FB1">
            <w:pPr>
              <w:ind w:firstLine="0"/>
              <w:jc w:val="center"/>
              <w:rPr>
                <w:color w:val="000000"/>
                <w:sz w:val="26"/>
                <w:szCs w:val="26"/>
              </w:rPr>
            </w:pPr>
            <w:r>
              <w:rPr>
                <w:color w:val="000000"/>
                <w:sz w:val="26"/>
                <w:szCs w:val="26"/>
              </w:rPr>
              <w:t>76</w:t>
            </w:r>
          </w:p>
        </w:tc>
        <w:tc>
          <w:tcPr>
            <w:tcW w:w="815" w:type="dxa"/>
            <w:vAlign w:val="center"/>
          </w:tcPr>
          <w:p w14:paraId="1AE53BAC" w14:textId="77777777" w:rsidR="008D2952" w:rsidRDefault="00FB7FB1">
            <w:pPr>
              <w:ind w:firstLine="0"/>
              <w:jc w:val="center"/>
              <w:rPr>
                <w:color w:val="000000"/>
                <w:sz w:val="26"/>
                <w:szCs w:val="26"/>
              </w:rPr>
            </w:pPr>
            <w:r>
              <w:rPr>
                <w:color w:val="000000"/>
                <w:sz w:val="26"/>
                <w:szCs w:val="26"/>
              </w:rPr>
              <w:t>89.41</w:t>
            </w:r>
          </w:p>
        </w:tc>
        <w:tc>
          <w:tcPr>
            <w:tcW w:w="745" w:type="dxa"/>
            <w:vAlign w:val="center"/>
          </w:tcPr>
          <w:p w14:paraId="672EFEC3" w14:textId="77777777" w:rsidR="008D2952" w:rsidRDefault="00FB7FB1">
            <w:pPr>
              <w:ind w:firstLine="0"/>
              <w:jc w:val="center"/>
              <w:rPr>
                <w:color w:val="000000"/>
                <w:sz w:val="26"/>
                <w:szCs w:val="26"/>
              </w:rPr>
            </w:pPr>
            <w:r>
              <w:rPr>
                <w:color w:val="000000"/>
                <w:sz w:val="26"/>
                <w:szCs w:val="26"/>
              </w:rPr>
              <w:t>9</w:t>
            </w:r>
          </w:p>
        </w:tc>
        <w:tc>
          <w:tcPr>
            <w:tcW w:w="827" w:type="dxa"/>
            <w:shd w:val="clear" w:color="auto" w:fill="auto"/>
            <w:vAlign w:val="center"/>
          </w:tcPr>
          <w:p w14:paraId="10F07169" w14:textId="77777777" w:rsidR="008D2952" w:rsidRDefault="00FB7FB1">
            <w:pPr>
              <w:ind w:firstLine="0"/>
              <w:jc w:val="center"/>
              <w:rPr>
                <w:color w:val="000000"/>
                <w:sz w:val="26"/>
                <w:szCs w:val="26"/>
              </w:rPr>
            </w:pPr>
            <w:r>
              <w:rPr>
                <w:color w:val="000000"/>
                <w:sz w:val="26"/>
                <w:szCs w:val="26"/>
              </w:rPr>
              <w:t>10.59</w:t>
            </w:r>
          </w:p>
        </w:tc>
        <w:tc>
          <w:tcPr>
            <w:tcW w:w="629" w:type="dxa"/>
            <w:shd w:val="clear" w:color="auto" w:fill="auto"/>
          </w:tcPr>
          <w:p w14:paraId="733B7234"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4A992369" w14:textId="77777777" w:rsidR="008D2952" w:rsidRDefault="00FB7FB1">
            <w:pPr>
              <w:tabs>
                <w:tab w:val="left" w:pos="567"/>
              </w:tabs>
              <w:ind w:right="73" w:firstLine="0"/>
              <w:jc w:val="center"/>
              <w:rPr>
                <w:sz w:val="26"/>
                <w:szCs w:val="26"/>
              </w:rPr>
            </w:pPr>
            <w:r>
              <w:rPr>
                <w:sz w:val="26"/>
                <w:szCs w:val="26"/>
              </w:rPr>
              <w:t>0</w:t>
            </w:r>
          </w:p>
        </w:tc>
      </w:tr>
      <w:bookmarkEnd w:id="2"/>
      <w:tr w:rsidR="008D2952" w14:paraId="15A07F93" w14:textId="77777777">
        <w:trPr>
          <w:trHeight w:val="283"/>
          <w:jc w:val="center"/>
        </w:trPr>
        <w:tc>
          <w:tcPr>
            <w:tcW w:w="880" w:type="dxa"/>
            <w:vMerge/>
            <w:shd w:val="clear" w:color="auto" w:fill="auto"/>
            <w:vAlign w:val="center"/>
          </w:tcPr>
          <w:p w14:paraId="70533664"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435A7F42" w14:textId="77777777" w:rsidR="008D2952" w:rsidRDefault="008D2952">
            <w:pPr>
              <w:tabs>
                <w:tab w:val="left" w:pos="567"/>
              </w:tabs>
              <w:ind w:right="73" w:firstLine="0"/>
              <w:jc w:val="center"/>
              <w:rPr>
                <w:sz w:val="26"/>
                <w:szCs w:val="26"/>
              </w:rPr>
            </w:pPr>
          </w:p>
        </w:tc>
        <w:tc>
          <w:tcPr>
            <w:tcW w:w="2616" w:type="dxa"/>
            <w:shd w:val="clear" w:color="auto" w:fill="auto"/>
          </w:tcPr>
          <w:p w14:paraId="01D0D43B" w14:textId="77777777" w:rsidR="008D2952" w:rsidRDefault="00FB7FB1">
            <w:pPr>
              <w:tabs>
                <w:tab w:val="left" w:pos="567"/>
              </w:tabs>
              <w:ind w:right="73" w:firstLine="0"/>
              <w:rPr>
                <w:sz w:val="26"/>
                <w:szCs w:val="26"/>
              </w:rPr>
            </w:pPr>
            <w:proofErr w:type="spellStart"/>
            <w:r>
              <w:rPr>
                <w:sz w:val="26"/>
                <w:szCs w:val="26"/>
              </w:rPr>
              <w:t>Nhân</w:t>
            </w:r>
            <w:proofErr w:type="spellEnd"/>
            <w:r>
              <w:rPr>
                <w:sz w:val="26"/>
                <w:szCs w:val="26"/>
              </w:rPr>
              <w:t xml:space="preserve"> </w:t>
            </w:r>
            <w:proofErr w:type="spellStart"/>
            <w:r>
              <w:rPr>
                <w:sz w:val="26"/>
                <w:szCs w:val="26"/>
              </w:rPr>
              <w:t>ái</w:t>
            </w:r>
            <w:proofErr w:type="spellEnd"/>
          </w:p>
        </w:tc>
        <w:tc>
          <w:tcPr>
            <w:tcW w:w="993" w:type="dxa"/>
            <w:vAlign w:val="center"/>
          </w:tcPr>
          <w:p w14:paraId="436A9953" w14:textId="77777777" w:rsidR="008D2952" w:rsidRDefault="00FB7FB1">
            <w:pPr>
              <w:ind w:left="-154" w:firstLine="154"/>
              <w:jc w:val="center"/>
              <w:rPr>
                <w:sz w:val="26"/>
                <w:szCs w:val="26"/>
              </w:rPr>
            </w:pPr>
            <w:r>
              <w:rPr>
                <w:sz w:val="26"/>
                <w:szCs w:val="26"/>
              </w:rPr>
              <w:t>85</w:t>
            </w:r>
          </w:p>
        </w:tc>
        <w:tc>
          <w:tcPr>
            <w:tcW w:w="850" w:type="dxa"/>
            <w:vAlign w:val="center"/>
          </w:tcPr>
          <w:p w14:paraId="6B88E057" w14:textId="77777777" w:rsidR="008D2952" w:rsidRDefault="00FB7FB1">
            <w:pPr>
              <w:ind w:firstLine="0"/>
              <w:jc w:val="center"/>
              <w:rPr>
                <w:color w:val="000000"/>
                <w:sz w:val="26"/>
                <w:szCs w:val="26"/>
              </w:rPr>
            </w:pPr>
            <w:r>
              <w:rPr>
                <w:color w:val="000000"/>
                <w:sz w:val="26"/>
                <w:szCs w:val="26"/>
              </w:rPr>
              <w:t>70</w:t>
            </w:r>
          </w:p>
        </w:tc>
        <w:tc>
          <w:tcPr>
            <w:tcW w:w="815" w:type="dxa"/>
            <w:vAlign w:val="center"/>
          </w:tcPr>
          <w:p w14:paraId="7D135C9E" w14:textId="77777777" w:rsidR="008D2952" w:rsidRDefault="00FB7FB1">
            <w:pPr>
              <w:ind w:firstLine="0"/>
              <w:jc w:val="center"/>
              <w:rPr>
                <w:color w:val="000000"/>
                <w:sz w:val="26"/>
                <w:szCs w:val="26"/>
              </w:rPr>
            </w:pPr>
            <w:r>
              <w:rPr>
                <w:color w:val="000000"/>
                <w:sz w:val="26"/>
                <w:szCs w:val="26"/>
              </w:rPr>
              <w:t>82.35</w:t>
            </w:r>
          </w:p>
        </w:tc>
        <w:tc>
          <w:tcPr>
            <w:tcW w:w="745" w:type="dxa"/>
            <w:vAlign w:val="center"/>
          </w:tcPr>
          <w:p w14:paraId="6AD512B4" w14:textId="77777777" w:rsidR="008D2952" w:rsidRDefault="00FB7FB1">
            <w:pPr>
              <w:ind w:firstLine="0"/>
              <w:jc w:val="center"/>
              <w:rPr>
                <w:color w:val="000000"/>
                <w:sz w:val="26"/>
                <w:szCs w:val="26"/>
              </w:rPr>
            </w:pPr>
            <w:r>
              <w:rPr>
                <w:color w:val="000000"/>
                <w:sz w:val="26"/>
                <w:szCs w:val="26"/>
              </w:rPr>
              <w:t>15</w:t>
            </w:r>
          </w:p>
        </w:tc>
        <w:tc>
          <w:tcPr>
            <w:tcW w:w="827" w:type="dxa"/>
            <w:shd w:val="clear" w:color="auto" w:fill="auto"/>
            <w:vAlign w:val="center"/>
          </w:tcPr>
          <w:p w14:paraId="0B3B8698" w14:textId="77777777" w:rsidR="008D2952" w:rsidRDefault="00FB7FB1">
            <w:pPr>
              <w:ind w:firstLine="0"/>
              <w:jc w:val="center"/>
              <w:rPr>
                <w:color w:val="000000"/>
                <w:sz w:val="26"/>
                <w:szCs w:val="26"/>
              </w:rPr>
            </w:pPr>
            <w:r>
              <w:rPr>
                <w:color w:val="000000"/>
                <w:sz w:val="26"/>
                <w:szCs w:val="26"/>
              </w:rPr>
              <w:t>17.65</w:t>
            </w:r>
          </w:p>
        </w:tc>
        <w:tc>
          <w:tcPr>
            <w:tcW w:w="629" w:type="dxa"/>
            <w:shd w:val="clear" w:color="auto" w:fill="auto"/>
          </w:tcPr>
          <w:p w14:paraId="05A72AC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92182B6" w14:textId="77777777" w:rsidR="008D2952" w:rsidRDefault="00FB7FB1">
            <w:pPr>
              <w:tabs>
                <w:tab w:val="left" w:pos="567"/>
              </w:tabs>
              <w:ind w:right="73" w:firstLine="0"/>
              <w:jc w:val="center"/>
              <w:rPr>
                <w:sz w:val="26"/>
                <w:szCs w:val="26"/>
              </w:rPr>
            </w:pPr>
            <w:r>
              <w:rPr>
                <w:sz w:val="26"/>
                <w:szCs w:val="26"/>
              </w:rPr>
              <w:t>0</w:t>
            </w:r>
          </w:p>
        </w:tc>
      </w:tr>
      <w:tr w:rsidR="008D2952" w14:paraId="41EC5BD0" w14:textId="77777777">
        <w:trPr>
          <w:trHeight w:val="283"/>
          <w:jc w:val="center"/>
        </w:trPr>
        <w:tc>
          <w:tcPr>
            <w:tcW w:w="880" w:type="dxa"/>
            <w:vMerge/>
            <w:shd w:val="clear" w:color="auto" w:fill="auto"/>
            <w:vAlign w:val="center"/>
          </w:tcPr>
          <w:p w14:paraId="494ADCD4"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58069438" w14:textId="77777777" w:rsidR="008D2952" w:rsidRDefault="008D2952">
            <w:pPr>
              <w:tabs>
                <w:tab w:val="left" w:pos="567"/>
              </w:tabs>
              <w:ind w:right="73" w:firstLine="0"/>
              <w:jc w:val="center"/>
              <w:rPr>
                <w:sz w:val="26"/>
                <w:szCs w:val="26"/>
              </w:rPr>
            </w:pPr>
          </w:p>
        </w:tc>
        <w:tc>
          <w:tcPr>
            <w:tcW w:w="2616" w:type="dxa"/>
            <w:shd w:val="clear" w:color="auto" w:fill="auto"/>
          </w:tcPr>
          <w:p w14:paraId="0F711511" w14:textId="77777777" w:rsidR="008D2952" w:rsidRDefault="00FB7FB1">
            <w:pPr>
              <w:tabs>
                <w:tab w:val="left" w:pos="567"/>
              </w:tabs>
              <w:ind w:right="73" w:firstLine="0"/>
              <w:rPr>
                <w:sz w:val="26"/>
                <w:szCs w:val="26"/>
              </w:rPr>
            </w:pPr>
            <w:proofErr w:type="spellStart"/>
            <w:r>
              <w:rPr>
                <w:sz w:val="26"/>
                <w:szCs w:val="26"/>
              </w:rPr>
              <w:t>Chăm</w:t>
            </w:r>
            <w:proofErr w:type="spellEnd"/>
            <w:r>
              <w:rPr>
                <w:sz w:val="26"/>
                <w:szCs w:val="26"/>
              </w:rPr>
              <w:t xml:space="preserve"> </w:t>
            </w:r>
            <w:proofErr w:type="spellStart"/>
            <w:r>
              <w:rPr>
                <w:sz w:val="26"/>
                <w:szCs w:val="26"/>
              </w:rPr>
              <w:t>chỉ</w:t>
            </w:r>
            <w:proofErr w:type="spellEnd"/>
          </w:p>
        </w:tc>
        <w:tc>
          <w:tcPr>
            <w:tcW w:w="993" w:type="dxa"/>
            <w:vAlign w:val="center"/>
          </w:tcPr>
          <w:p w14:paraId="0041F629" w14:textId="77777777" w:rsidR="008D2952" w:rsidRDefault="00FB7FB1">
            <w:pPr>
              <w:ind w:left="-154" w:firstLine="154"/>
              <w:jc w:val="center"/>
              <w:rPr>
                <w:sz w:val="26"/>
                <w:szCs w:val="26"/>
              </w:rPr>
            </w:pPr>
            <w:r>
              <w:rPr>
                <w:sz w:val="26"/>
                <w:szCs w:val="26"/>
              </w:rPr>
              <w:t>85</w:t>
            </w:r>
          </w:p>
        </w:tc>
        <w:tc>
          <w:tcPr>
            <w:tcW w:w="850" w:type="dxa"/>
            <w:vAlign w:val="center"/>
          </w:tcPr>
          <w:p w14:paraId="7D8D3338" w14:textId="77777777" w:rsidR="008D2952" w:rsidRDefault="00FB7FB1">
            <w:pPr>
              <w:ind w:firstLine="0"/>
              <w:jc w:val="center"/>
              <w:rPr>
                <w:color w:val="000000"/>
                <w:sz w:val="26"/>
                <w:szCs w:val="26"/>
              </w:rPr>
            </w:pPr>
            <w:r>
              <w:rPr>
                <w:color w:val="000000"/>
                <w:sz w:val="26"/>
                <w:szCs w:val="26"/>
              </w:rPr>
              <w:t>75</w:t>
            </w:r>
          </w:p>
        </w:tc>
        <w:tc>
          <w:tcPr>
            <w:tcW w:w="815" w:type="dxa"/>
            <w:vAlign w:val="center"/>
          </w:tcPr>
          <w:p w14:paraId="2CF2F19E" w14:textId="77777777" w:rsidR="008D2952" w:rsidRDefault="00FB7FB1">
            <w:pPr>
              <w:ind w:firstLine="0"/>
              <w:jc w:val="center"/>
              <w:rPr>
                <w:color w:val="000000"/>
                <w:sz w:val="26"/>
                <w:szCs w:val="26"/>
              </w:rPr>
            </w:pPr>
            <w:r>
              <w:rPr>
                <w:color w:val="000000"/>
                <w:sz w:val="26"/>
                <w:szCs w:val="26"/>
              </w:rPr>
              <w:t>88.24</w:t>
            </w:r>
          </w:p>
        </w:tc>
        <w:tc>
          <w:tcPr>
            <w:tcW w:w="745" w:type="dxa"/>
            <w:vAlign w:val="center"/>
          </w:tcPr>
          <w:p w14:paraId="7F2C0F70"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5859421C" w14:textId="77777777" w:rsidR="008D2952" w:rsidRDefault="00FB7FB1">
            <w:pPr>
              <w:ind w:firstLine="0"/>
              <w:jc w:val="center"/>
              <w:rPr>
                <w:color w:val="000000"/>
                <w:sz w:val="26"/>
                <w:szCs w:val="26"/>
              </w:rPr>
            </w:pPr>
            <w:r>
              <w:rPr>
                <w:color w:val="000000"/>
                <w:sz w:val="26"/>
                <w:szCs w:val="26"/>
              </w:rPr>
              <w:t>11.76</w:t>
            </w:r>
          </w:p>
        </w:tc>
        <w:tc>
          <w:tcPr>
            <w:tcW w:w="629" w:type="dxa"/>
            <w:shd w:val="clear" w:color="auto" w:fill="auto"/>
          </w:tcPr>
          <w:p w14:paraId="734A00EA"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911FB8D" w14:textId="77777777" w:rsidR="008D2952" w:rsidRDefault="00FB7FB1">
            <w:pPr>
              <w:tabs>
                <w:tab w:val="left" w:pos="567"/>
              </w:tabs>
              <w:ind w:right="73" w:firstLine="0"/>
              <w:jc w:val="center"/>
              <w:rPr>
                <w:sz w:val="26"/>
                <w:szCs w:val="26"/>
              </w:rPr>
            </w:pPr>
            <w:r>
              <w:rPr>
                <w:sz w:val="26"/>
                <w:szCs w:val="26"/>
              </w:rPr>
              <w:t>0</w:t>
            </w:r>
          </w:p>
        </w:tc>
      </w:tr>
      <w:tr w:rsidR="008D2952" w14:paraId="38859E3E" w14:textId="77777777">
        <w:trPr>
          <w:trHeight w:val="283"/>
          <w:jc w:val="center"/>
        </w:trPr>
        <w:tc>
          <w:tcPr>
            <w:tcW w:w="880" w:type="dxa"/>
            <w:vMerge/>
            <w:shd w:val="clear" w:color="auto" w:fill="auto"/>
            <w:vAlign w:val="center"/>
          </w:tcPr>
          <w:p w14:paraId="238B23B0"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2BE4EAB5" w14:textId="77777777" w:rsidR="008D2952" w:rsidRDefault="008D2952">
            <w:pPr>
              <w:tabs>
                <w:tab w:val="left" w:pos="567"/>
              </w:tabs>
              <w:ind w:right="73" w:firstLine="0"/>
              <w:jc w:val="center"/>
              <w:rPr>
                <w:sz w:val="26"/>
                <w:szCs w:val="26"/>
              </w:rPr>
            </w:pPr>
          </w:p>
        </w:tc>
        <w:tc>
          <w:tcPr>
            <w:tcW w:w="2616" w:type="dxa"/>
            <w:shd w:val="clear" w:color="auto" w:fill="auto"/>
          </w:tcPr>
          <w:p w14:paraId="080CFE72" w14:textId="77777777" w:rsidR="008D2952" w:rsidRDefault="00FB7FB1">
            <w:pPr>
              <w:tabs>
                <w:tab w:val="left" w:pos="567"/>
              </w:tabs>
              <w:ind w:right="73" w:firstLine="0"/>
              <w:rPr>
                <w:sz w:val="26"/>
                <w:szCs w:val="26"/>
              </w:rPr>
            </w:pPr>
            <w:r>
              <w:rPr>
                <w:sz w:val="26"/>
                <w:szCs w:val="26"/>
              </w:rPr>
              <w:t xml:space="preserve">Trung </w:t>
            </w:r>
            <w:proofErr w:type="spellStart"/>
            <w:r>
              <w:rPr>
                <w:sz w:val="26"/>
                <w:szCs w:val="26"/>
              </w:rPr>
              <w:t>thực</w:t>
            </w:r>
            <w:proofErr w:type="spellEnd"/>
          </w:p>
        </w:tc>
        <w:tc>
          <w:tcPr>
            <w:tcW w:w="993" w:type="dxa"/>
            <w:vAlign w:val="center"/>
          </w:tcPr>
          <w:p w14:paraId="758A02F9" w14:textId="77777777" w:rsidR="008D2952" w:rsidRDefault="00FB7FB1">
            <w:pPr>
              <w:ind w:left="-154" w:firstLine="154"/>
              <w:jc w:val="center"/>
              <w:rPr>
                <w:sz w:val="26"/>
                <w:szCs w:val="26"/>
              </w:rPr>
            </w:pPr>
            <w:r>
              <w:rPr>
                <w:sz w:val="26"/>
                <w:szCs w:val="26"/>
              </w:rPr>
              <w:t>85</w:t>
            </w:r>
          </w:p>
        </w:tc>
        <w:tc>
          <w:tcPr>
            <w:tcW w:w="850" w:type="dxa"/>
            <w:vAlign w:val="center"/>
          </w:tcPr>
          <w:p w14:paraId="4AA10710" w14:textId="77777777" w:rsidR="008D2952" w:rsidRDefault="00FB7FB1">
            <w:pPr>
              <w:ind w:firstLine="0"/>
              <w:jc w:val="center"/>
              <w:rPr>
                <w:color w:val="000000"/>
                <w:sz w:val="26"/>
                <w:szCs w:val="26"/>
              </w:rPr>
            </w:pPr>
            <w:r>
              <w:rPr>
                <w:color w:val="000000"/>
                <w:sz w:val="26"/>
                <w:szCs w:val="26"/>
              </w:rPr>
              <w:t>73</w:t>
            </w:r>
          </w:p>
        </w:tc>
        <w:tc>
          <w:tcPr>
            <w:tcW w:w="815" w:type="dxa"/>
            <w:vAlign w:val="center"/>
          </w:tcPr>
          <w:p w14:paraId="1E98CD5A" w14:textId="77777777" w:rsidR="008D2952" w:rsidRDefault="00FB7FB1">
            <w:pPr>
              <w:ind w:firstLine="0"/>
              <w:jc w:val="center"/>
              <w:rPr>
                <w:color w:val="000000"/>
                <w:sz w:val="26"/>
                <w:szCs w:val="26"/>
              </w:rPr>
            </w:pPr>
            <w:r>
              <w:rPr>
                <w:color w:val="000000"/>
                <w:sz w:val="26"/>
                <w:szCs w:val="26"/>
              </w:rPr>
              <w:t>85.88</w:t>
            </w:r>
          </w:p>
        </w:tc>
        <w:tc>
          <w:tcPr>
            <w:tcW w:w="745" w:type="dxa"/>
            <w:vAlign w:val="center"/>
          </w:tcPr>
          <w:p w14:paraId="670AB5AF" w14:textId="77777777" w:rsidR="008D2952" w:rsidRDefault="00FB7FB1">
            <w:pPr>
              <w:ind w:firstLine="0"/>
              <w:jc w:val="center"/>
              <w:rPr>
                <w:color w:val="000000"/>
                <w:sz w:val="26"/>
                <w:szCs w:val="26"/>
              </w:rPr>
            </w:pPr>
            <w:r>
              <w:rPr>
                <w:color w:val="000000"/>
                <w:sz w:val="26"/>
                <w:szCs w:val="26"/>
              </w:rPr>
              <w:t>12</w:t>
            </w:r>
          </w:p>
        </w:tc>
        <w:tc>
          <w:tcPr>
            <w:tcW w:w="827" w:type="dxa"/>
            <w:shd w:val="clear" w:color="auto" w:fill="auto"/>
            <w:vAlign w:val="center"/>
          </w:tcPr>
          <w:p w14:paraId="20E8D910" w14:textId="77777777" w:rsidR="008D2952" w:rsidRDefault="00FB7FB1">
            <w:pPr>
              <w:ind w:firstLine="0"/>
              <w:jc w:val="center"/>
              <w:rPr>
                <w:color w:val="000000"/>
                <w:sz w:val="26"/>
                <w:szCs w:val="26"/>
              </w:rPr>
            </w:pPr>
            <w:r>
              <w:rPr>
                <w:color w:val="000000"/>
                <w:sz w:val="26"/>
                <w:szCs w:val="26"/>
              </w:rPr>
              <w:t>14.12</w:t>
            </w:r>
          </w:p>
        </w:tc>
        <w:tc>
          <w:tcPr>
            <w:tcW w:w="629" w:type="dxa"/>
            <w:shd w:val="clear" w:color="auto" w:fill="auto"/>
          </w:tcPr>
          <w:p w14:paraId="1FDBF02A"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3993B52" w14:textId="77777777" w:rsidR="008D2952" w:rsidRDefault="00FB7FB1">
            <w:pPr>
              <w:tabs>
                <w:tab w:val="left" w:pos="567"/>
              </w:tabs>
              <w:ind w:right="73" w:firstLine="0"/>
              <w:jc w:val="center"/>
              <w:rPr>
                <w:sz w:val="26"/>
                <w:szCs w:val="26"/>
              </w:rPr>
            </w:pPr>
            <w:r>
              <w:rPr>
                <w:sz w:val="26"/>
                <w:szCs w:val="26"/>
              </w:rPr>
              <w:t>0</w:t>
            </w:r>
          </w:p>
        </w:tc>
      </w:tr>
      <w:tr w:rsidR="008D2952" w14:paraId="0F99E3CD" w14:textId="77777777">
        <w:trPr>
          <w:trHeight w:val="283"/>
          <w:jc w:val="center"/>
        </w:trPr>
        <w:tc>
          <w:tcPr>
            <w:tcW w:w="880" w:type="dxa"/>
            <w:vMerge/>
            <w:shd w:val="clear" w:color="auto" w:fill="auto"/>
            <w:vAlign w:val="center"/>
          </w:tcPr>
          <w:p w14:paraId="7914881D"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23B6A757" w14:textId="77777777" w:rsidR="008D2952" w:rsidRDefault="008D2952">
            <w:pPr>
              <w:tabs>
                <w:tab w:val="left" w:pos="567"/>
              </w:tabs>
              <w:ind w:right="73" w:firstLine="0"/>
              <w:jc w:val="center"/>
              <w:rPr>
                <w:sz w:val="26"/>
                <w:szCs w:val="26"/>
              </w:rPr>
            </w:pPr>
          </w:p>
        </w:tc>
        <w:tc>
          <w:tcPr>
            <w:tcW w:w="2616" w:type="dxa"/>
            <w:shd w:val="clear" w:color="auto" w:fill="auto"/>
          </w:tcPr>
          <w:p w14:paraId="313E702D" w14:textId="77777777" w:rsidR="008D2952" w:rsidRDefault="00FB7FB1">
            <w:pPr>
              <w:tabs>
                <w:tab w:val="left" w:pos="567"/>
              </w:tabs>
              <w:ind w:right="73" w:firstLine="0"/>
              <w:rPr>
                <w:sz w:val="26"/>
                <w:szCs w:val="26"/>
              </w:rPr>
            </w:pPr>
            <w:proofErr w:type="spellStart"/>
            <w:r>
              <w:rPr>
                <w:sz w:val="26"/>
                <w:szCs w:val="26"/>
              </w:rPr>
              <w:t>Trách</w:t>
            </w:r>
            <w:proofErr w:type="spellEnd"/>
            <w:r>
              <w:rPr>
                <w:sz w:val="26"/>
                <w:szCs w:val="26"/>
              </w:rPr>
              <w:t xml:space="preserve"> </w:t>
            </w:r>
            <w:proofErr w:type="spellStart"/>
            <w:r>
              <w:rPr>
                <w:sz w:val="26"/>
                <w:szCs w:val="26"/>
              </w:rPr>
              <w:t>nhiệm</w:t>
            </w:r>
            <w:proofErr w:type="spellEnd"/>
          </w:p>
        </w:tc>
        <w:tc>
          <w:tcPr>
            <w:tcW w:w="993" w:type="dxa"/>
            <w:vAlign w:val="center"/>
          </w:tcPr>
          <w:p w14:paraId="43623155" w14:textId="77777777" w:rsidR="008D2952" w:rsidRDefault="00FB7FB1">
            <w:pPr>
              <w:ind w:left="-154" w:firstLine="154"/>
              <w:jc w:val="center"/>
              <w:rPr>
                <w:sz w:val="26"/>
                <w:szCs w:val="26"/>
              </w:rPr>
            </w:pPr>
            <w:r>
              <w:rPr>
                <w:sz w:val="26"/>
                <w:szCs w:val="26"/>
              </w:rPr>
              <w:t>85</w:t>
            </w:r>
          </w:p>
        </w:tc>
        <w:tc>
          <w:tcPr>
            <w:tcW w:w="850" w:type="dxa"/>
            <w:vAlign w:val="center"/>
          </w:tcPr>
          <w:p w14:paraId="290B728E" w14:textId="77777777" w:rsidR="008D2952" w:rsidRDefault="00FB7FB1">
            <w:pPr>
              <w:ind w:firstLine="0"/>
              <w:jc w:val="center"/>
              <w:rPr>
                <w:color w:val="000000"/>
                <w:sz w:val="26"/>
                <w:szCs w:val="26"/>
              </w:rPr>
            </w:pPr>
            <w:r>
              <w:rPr>
                <w:color w:val="000000"/>
                <w:sz w:val="26"/>
                <w:szCs w:val="26"/>
              </w:rPr>
              <w:t>74</w:t>
            </w:r>
          </w:p>
        </w:tc>
        <w:tc>
          <w:tcPr>
            <w:tcW w:w="815" w:type="dxa"/>
            <w:vAlign w:val="center"/>
          </w:tcPr>
          <w:p w14:paraId="373681E9" w14:textId="77777777" w:rsidR="008D2952" w:rsidRDefault="00FB7FB1">
            <w:pPr>
              <w:ind w:firstLine="0"/>
              <w:jc w:val="center"/>
              <w:rPr>
                <w:color w:val="000000"/>
                <w:sz w:val="26"/>
                <w:szCs w:val="26"/>
              </w:rPr>
            </w:pPr>
            <w:r>
              <w:rPr>
                <w:color w:val="000000"/>
                <w:sz w:val="26"/>
                <w:szCs w:val="26"/>
              </w:rPr>
              <w:t>87.06</w:t>
            </w:r>
          </w:p>
        </w:tc>
        <w:tc>
          <w:tcPr>
            <w:tcW w:w="745" w:type="dxa"/>
            <w:vAlign w:val="center"/>
          </w:tcPr>
          <w:p w14:paraId="412296B2" w14:textId="77777777" w:rsidR="008D2952" w:rsidRDefault="00FB7FB1">
            <w:pPr>
              <w:ind w:firstLine="0"/>
              <w:jc w:val="center"/>
              <w:rPr>
                <w:color w:val="000000"/>
                <w:sz w:val="26"/>
                <w:szCs w:val="26"/>
              </w:rPr>
            </w:pPr>
            <w:r>
              <w:rPr>
                <w:color w:val="000000"/>
                <w:sz w:val="26"/>
                <w:szCs w:val="26"/>
              </w:rPr>
              <w:t>11</w:t>
            </w:r>
          </w:p>
        </w:tc>
        <w:tc>
          <w:tcPr>
            <w:tcW w:w="827" w:type="dxa"/>
            <w:shd w:val="clear" w:color="auto" w:fill="auto"/>
            <w:vAlign w:val="center"/>
          </w:tcPr>
          <w:p w14:paraId="66FBF657" w14:textId="77777777" w:rsidR="008D2952" w:rsidRDefault="00FB7FB1">
            <w:pPr>
              <w:ind w:firstLine="0"/>
              <w:jc w:val="center"/>
              <w:rPr>
                <w:color w:val="000000"/>
                <w:sz w:val="26"/>
                <w:szCs w:val="26"/>
              </w:rPr>
            </w:pPr>
            <w:r>
              <w:rPr>
                <w:color w:val="000000"/>
                <w:sz w:val="26"/>
                <w:szCs w:val="26"/>
              </w:rPr>
              <w:t>12.94</w:t>
            </w:r>
          </w:p>
        </w:tc>
        <w:tc>
          <w:tcPr>
            <w:tcW w:w="629" w:type="dxa"/>
            <w:shd w:val="clear" w:color="auto" w:fill="auto"/>
          </w:tcPr>
          <w:p w14:paraId="6B2652FA"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84A25D3" w14:textId="77777777" w:rsidR="008D2952" w:rsidRDefault="00FB7FB1">
            <w:pPr>
              <w:tabs>
                <w:tab w:val="left" w:pos="567"/>
              </w:tabs>
              <w:ind w:right="73" w:firstLine="0"/>
              <w:jc w:val="center"/>
              <w:rPr>
                <w:sz w:val="26"/>
                <w:szCs w:val="26"/>
              </w:rPr>
            </w:pPr>
            <w:r>
              <w:rPr>
                <w:sz w:val="26"/>
                <w:szCs w:val="26"/>
              </w:rPr>
              <w:t>0</w:t>
            </w:r>
          </w:p>
        </w:tc>
      </w:tr>
      <w:tr w:rsidR="008D2952" w14:paraId="76C45D9D" w14:textId="77777777">
        <w:trPr>
          <w:trHeight w:val="283"/>
          <w:jc w:val="center"/>
        </w:trPr>
        <w:tc>
          <w:tcPr>
            <w:tcW w:w="880" w:type="dxa"/>
            <w:vMerge/>
            <w:shd w:val="clear" w:color="auto" w:fill="auto"/>
            <w:vAlign w:val="center"/>
          </w:tcPr>
          <w:p w14:paraId="1DC4E247"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2529771D" w14:textId="77777777" w:rsidR="008D2952" w:rsidRDefault="008D2952">
            <w:pPr>
              <w:tabs>
                <w:tab w:val="left" w:pos="567"/>
              </w:tabs>
              <w:ind w:right="73" w:firstLine="0"/>
              <w:jc w:val="center"/>
              <w:rPr>
                <w:sz w:val="26"/>
                <w:szCs w:val="26"/>
              </w:rPr>
            </w:pPr>
          </w:p>
          <w:p w14:paraId="42CB6BA7"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chung</w:t>
            </w:r>
            <w:proofErr w:type="spellEnd"/>
          </w:p>
        </w:tc>
        <w:tc>
          <w:tcPr>
            <w:tcW w:w="2616" w:type="dxa"/>
            <w:shd w:val="clear" w:color="auto" w:fill="auto"/>
          </w:tcPr>
          <w:p w14:paraId="10EDB086" w14:textId="77777777" w:rsidR="008D2952" w:rsidRDefault="00FB7FB1">
            <w:pPr>
              <w:tabs>
                <w:tab w:val="left" w:pos="567"/>
              </w:tabs>
              <w:ind w:right="73" w:firstLine="0"/>
              <w:rPr>
                <w:sz w:val="26"/>
                <w:szCs w:val="26"/>
              </w:rPr>
            </w:pP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p>
        </w:tc>
        <w:tc>
          <w:tcPr>
            <w:tcW w:w="993" w:type="dxa"/>
            <w:vAlign w:val="center"/>
          </w:tcPr>
          <w:p w14:paraId="0999C9C4" w14:textId="77777777" w:rsidR="008D2952" w:rsidRDefault="00FB7FB1">
            <w:pPr>
              <w:ind w:left="-154" w:firstLine="154"/>
              <w:jc w:val="center"/>
              <w:rPr>
                <w:sz w:val="26"/>
                <w:szCs w:val="26"/>
              </w:rPr>
            </w:pPr>
            <w:r>
              <w:rPr>
                <w:sz w:val="26"/>
                <w:szCs w:val="26"/>
              </w:rPr>
              <w:t>85</w:t>
            </w:r>
          </w:p>
        </w:tc>
        <w:tc>
          <w:tcPr>
            <w:tcW w:w="850" w:type="dxa"/>
            <w:vAlign w:val="center"/>
          </w:tcPr>
          <w:p w14:paraId="6BDE29CF" w14:textId="77777777" w:rsidR="008D2952" w:rsidRDefault="00FB7FB1">
            <w:pPr>
              <w:ind w:firstLine="0"/>
              <w:jc w:val="center"/>
              <w:rPr>
                <w:color w:val="000000"/>
                <w:sz w:val="26"/>
                <w:szCs w:val="26"/>
              </w:rPr>
            </w:pPr>
            <w:r>
              <w:rPr>
                <w:color w:val="000000"/>
                <w:sz w:val="26"/>
                <w:szCs w:val="26"/>
              </w:rPr>
              <w:t>73</w:t>
            </w:r>
          </w:p>
        </w:tc>
        <w:tc>
          <w:tcPr>
            <w:tcW w:w="815" w:type="dxa"/>
            <w:vAlign w:val="center"/>
          </w:tcPr>
          <w:p w14:paraId="44F6E096" w14:textId="77777777" w:rsidR="008D2952" w:rsidRDefault="00FB7FB1">
            <w:pPr>
              <w:ind w:firstLine="0"/>
              <w:jc w:val="center"/>
              <w:rPr>
                <w:color w:val="000000"/>
                <w:sz w:val="26"/>
                <w:szCs w:val="26"/>
              </w:rPr>
            </w:pPr>
            <w:r>
              <w:rPr>
                <w:color w:val="000000"/>
                <w:sz w:val="26"/>
                <w:szCs w:val="26"/>
              </w:rPr>
              <w:t>85.88</w:t>
            </w:r>
          </w:p>
        </w:tc>
        <w:tc>
          <w:tcPr>
            <w:tcW w:w="745" w:type="dxa"/>
            <w:vAlign w:val="center"/>
          </w:tcPr>
          <w:p w14:paraId="4E12B408" w14:textId="77777777" w:rsidR="008D2952" w:rsidRDefault="00FB7FB1">
            <w:pPr>
              <w:ind w:firstLine="0"/>
              <w:jc w:val="center"/>
              <w:rPr>
                <w:color w:val="000000"/>
                <w:sz w:val="26"/>
                <w:szCs w:val="26"/>
              </w:rPr>
            </w:pPr>
            <w:r>
              <w:rPr>
                <w:color w:val="000000"/>
                <w:sz w:val="26"/>
                <w:szCs w:val="26"/>
              </w:rPr>
              <w:t>12</w:t>
            </w:r>
          </w:p>
        </w:tc>
        <w:tc>
          <w:tcPr>
            <w:tcW w:w="827" w:type="dxa"/>
            <w:shd w:val="clear" w:color="auto" w:fill="auto"/>
            <w:vAlign w:val="center"/>
          </w:tcPr>
          <w:p w14:paraId="3E917312" w14:textId="77777777" w:rsidR="008D2952" w:rsidRDefault="00FB7FB1">
            <w:pPr>
              <w:ind w:firstLine="0"/>
              <w:jc w:val="center"/>
              <w:rPr>
                <w:color w:val="000000"/>
                <w:sz w:val="26"/>
                <w:szCs w:val="26"/>
              </w:rPr>
            </w:pPr>
            <w:r>
              <w:rPr>
                <w:color w:val="000000"/>
                <w:sz w:val="26"/>
                <w:szCs w:val="26"/>
              </w:rPr>
              <w:t>14.12</w:t>
            </w:r>
          </w:p>
        </w:tc>
        <w:tc>
          <w:tcPr>
            <w:tcW w:w="629" w:type="dxa"/>
            <w:shd w:val="clear" w:color="auto" w:fill="auto"/>
          </w:tcPr>
          <w:p w14:paraId="6CF83D0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A4AE874" w14:textId="77777777" w:rsidR="008D2952" w:rsidRDefault="00FB7FB1">
            <w:pPr>
              <w:tabs>
                <w:tab w:val="left" w:pos="567"/>
              </w:tabs>
              <w:ind w:right="73" w:firstLine="0"/>
              <w:jc w:val="center"/>
              <w:rPr>
                <w:sz w:val="26"/>
                <w:szCs w:val="26"/>
              </w:rPr>
            </w:pPr>
            <w:r>
              <w:rPr>
                <w:sz w:val="26"/>
                <w:szCs w:val="26"/>
              </w:rPr>
              <w:t>0</w:t>
            </w:r>
          </w:p>
        </w:tc>
      </w:tr>
      <w:tr w:rsidR="008D2952" w14:paraId="60ADE7B9" w14:textId="77777777">
        <w:trPr>
          <w:trHeight w:val="283"/>
          <w:jc w:val="center"/>
        </w:trPr>
        <w:tc>
          <w:tcPr>
            <w:tcW w:w="880" w:type="dxa"/>
            <w:vMerge/>
            <w:shd w:val="clear" w:color="auto" w:fill="auto"/>
            <w:vAlign w:val="center"/>
          </w:tcPr>
          <w:p w14:paraId="66484811"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7E01B413" w14:textId="77777777" w:rsidR="008D2952" w:rsidRDefault="008D2952">
            <w:pPr>
              <w:tabs>
                <w:tab w:val="left" w:pos="567"/>
              </w:tabs>
              <w:ind w:right="73" w:firstLine="0"/>
              <w:jc w:val="center"/>
              <w:rPr>
                <w:sz w:val="26"/>
                <w:szCs w:val="26"/>
              </w:rPr>
            </w:pPr>
          </w:p>
        </w:tc>
        <w:tc>
          <w:tcPr>
            <w:tcW w:w="2616" w:type="dxa"/>
            <w:shd w:val="clear" w:color="auto" w:fill="auto"/>
          </w:tcPr>
          <w:p w14:paraId="22663F6E" w14:textId="77777777" w:rsidR="008D2952" w:rsidRDefault="00FB7FB1">
            <w:pPr>
              <w:tabs>
                <w:tab w:val="left" w:pos="567"/>
              </w:tabs>
              <w:ind w:right="73" w:firstLine="0"/>
              <w:rPr>
                <w:sz w:val="26"/>
                <w:szCs w:val="26"/>
              </w:rPr>
            </w:pPr>
            <w:r>
              <w:rPr>
                <w:sz w:val="26"/>
                <w:szCs w:val="26"/>
              </w:rPr>
              <w:t xml:space="preserve">Giao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p>
        </w:tc>
        <w:tc>
          <w:tcPr>
            <w:tcW w:w="993" w:type="dxa"/>
            <w:vAlign w:val="center"/>
          </w:tcPr>
          <w:p w14:paraId="479C229F" w14:textId="77777777" w:rsidR="008D2952" w:rsidRDefault="00FB7FB1">
            <w:pPr>
              <w:ind w:left="-154" w:firstLine="154"/>
              <w:jc w:val="center"/>
              <w:rPr>
                <w:sz w:val="26"/>
                <w:szCs w:val="26"/>
              </w:rPr>
            </w:pPr>
            <w:r>
              <w:rPr>
                <w:sz w:val="26"/>
                <w:szCs w:val="26"/>
              </w:rPr>
              <w:t>85</w:t>
            </w:r>
          </w:p>
        </w:tc>
        <w:tc>
          <w:tcPr>
            <w:tcW w:w="850" w:type="dxa"/>
            <w:vAlign w:val="center"/>
          </w:tcPr>
          <w:p w14:paraId="4BE9086D" w14:textId="77777777" w:rsidR="008D2952" w:rsidRDefault="00FB7FB1">
            <w:pPr>
              <w:ind w:firstLine="0"/>
              <w:jc w:val="center"/>
              <w:rPr>
                <w:color w:val="000000"/>
                <w:sz w:val="26"/>
                <w:szCs w:val="26"/>
              </w:rPr>
            </w:pPr>
            <w:r>
              <w:rPr>
                <w:color w:val="000000"/>
                <w:sz w:val="26"/>
                <w:szCs w:val="26"/>
              </w:rPr>
              <w:t>71</w:t>
            </w:r>
          </w:p>
        </w:tc>
        <w:tc>
          <w:tcPr>
            <w:tcW w:w="815" w:type="dxa"/>
            <w:vAlign w:val="center"/>
          </w:tcPr>
          <w:p w14:paraId="45F50F32" w14:textId="77777777" w:rsidR="008D2952" w:rsidRDefault="00FB7FB1">
            <w:pPr>
              <w:ind w:firstLine="0"/>
              <w:jc w:val="center"/>
              <w:rPr>
                <w:color w:val="000000"/>
                <w:sz w:val="26"/>
                <w:szCs w:val="26"/>
              </w:rPr>
            </w:pPr>
            <w:r>
              <w:rPr>
                <w:color w:val="000000"/>
                <w:sz w:val="26"/>
                <w:szCs w:val="26"/>
              </w:rPr>
              <w:t>83.53</w:t>
            </w:r>
          </w:p>
        </w:tc>
        <w:tc>
          <w:tcPr>
            <w:tcW w:w="745" w:type="dxa"/>
            <w:vAlign w:val="center"/>
          </w:tcPr>
          <w:p w14:paraId="6554C395" w14:textId="77777777" w:rsidR="008D2952" w:rsidRDefault="00FB7FB1">
            <w:pPr>
              <w:ind w:firstLine="0"/>
              <w:jc w:val="center"/>
              <w:rPr>
                <w:color w:val="000000"/>
                <w:sz w:val="26"/>
                <w:szCs w:val="26"/>
              </w:rPr>
            </w:pPr>
            <w:r>
              <w:rPr>
                <w:color w:val="000000"/>
                <w:sz w:val="26"/>
                <w:szCs w:val="26"/>
              </w:rPr>
              <w:t>14</w:t>
            </w:r>
          </w:p>
        </w:tc>
        <w:tc>
          <w:tcPr>
            <w:tcW w:w="827" w:type="dxa"/>
            <w:shd w:val="clear" w:color="auto" w:fill="auto"/>
            <w:vAlign w:val="center"/>
          </w:tcPr>
          <w:p w14:paraId="7FE023D6" w14:textId="77777777" w:rsidR="008D2952" w:rsidRDefault="00FB7FB1">
            <w:pPr>
              <w:ind w:firstLine="0"/>
              <w:jc w:val="center"/>
              <w:rPr>
                <w:color w:val="000000"/>
                <w:sz w:val="26"/>
                <w:szCs w:val="26"/>
              </w:rPr>
            </w:pPr>
            <w:r>
              <w:rPr>
                <w:color w:val="000000"/>
                <w:sz w:val="26"/>
                <w:szCs w:val="26"/>
              </w:rPr>
              <w:t>16.47</w:t>
            </w:r>
          </w:p>
        </w:tc>
        <w:tc>
          <w:tcPr>
            <w:tcW w:w="629" w:type="dxa"/>
            <w:shd w:val="clear" w:color="auto" w:fill="auto"/>
          </w:tcPr>
          <w:p w14:paraId="54CBBA7B"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26BDF6B3" w14:textId="77777777" w:rsidR="008D2952" w:rsidRDefault="00FB7FB1">
            <w:pPr>
              <w:tabs>
                <w:tab w:val="left" w:pos="567"/>
              </w:tabs>
              <w:ind w:right="73" w:firstLine="0"/>
              <w:jc w:val="center"/>
              <w:rPr>
                <w:sz w:val="26"/>
                <w:szCs w:val="26"/>
              </w:rPr>
            </w:pPr>
            <w:r>
              <w:rPr>
                <w:sz w:val="26"/>
                <w:szCs w:val="26"/>
              </w:rPr>
              <w:t>0</w:t>
            </w:r>
          </w:p>
        </w:tc>
      </w:tr>
      <w:tr w:rsidR="008D2952" w14:paraId="3FC0996B" w14:textId="77777777">
        <w:trPr>
          <w:trHeight w:val="283"/>
          <w:jc w:val="center"/>
        </w:trPr>
        <w:tc>
          <w:tcPr>
            <w:tcW w:w="880" w:type="dxa"/>
            <w:vMerge/>
            <w:shd w:val="clear" w:color="auto" w:fill="auto"/>
            <w:vAlign w:val="center"/>
          </w:tcPr>
          <w:p w14:paraId="0A9F94FA"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2722FC76" w14:textId="77777777" w:rsidR="008D2952" w:rsidRDefault="008D2952">
            <w:pPr>
              <w:tabs>
                <w:tab w:val="left" w:pos="567"/>
              </w:tabs>
              <w:ind w:right="73" w:firstLine="0"/>
              <w:jc w:val="center"/>
              <w:rPr>
                <w:sz w:val="26"/>
                <w:szCs w:val="26"/>
              </w:rPr>
            </w:pPr>
          </w:p>
        </w:tc>
        <w:tc>
          <w:tcPr>
            <w:tcW w:w="2616" w:type="dxa"/>
            <w:shd w:val="clear" w:color="auto" w:fill="auto"/>
          </w:tcPr>
          <w:p w14:paraId="043BF2D8" w14:textId="77777777" w:rsidR="008D2952" w:rsidRDefault="00FB7FB1">
            <w:pPr>
              <w:tabs>
                <w:tab w:val="left" w:pos="567"/>
              </w:tabs>
              <w:ind w:right="73" w:firstLine="0"/>
              <w:rPr>
                <w:sz w:val="26"/>
                <w:szCs w:val="26"/>
              </w:rPr>
            </w:pPr>
            <w:r>
              <w:rPr>
                <w:sz w:val="26"/>
                <w:szCs w:val="26"/>
              </w:rPr>
              <w:t xml:space="preserve">GQVĐ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tc>
        <w:tc>
          <w:tcPr>
            <w:tcW w:w="993" w:type="dxa"/>
            <w:vAlign w:val="center"/>
          </w:tcPr>
          <w:p w14:paraId="0ADFEFE2" w14:textId="77777777" w:rsidR="008D2952" w:rsidRDefault="00FB7FB1">
            <w:pPr>
              <w:ind w:left="-154" w:firstLine="154"/>
              <w:jc w:val="center"/>
              <w:rPr>
                <w:sz w:val="26"/>
                <w:szCs w:val="26"/>
              </w:rPr>
            </w:pPr>
            <w:r>
              <w:rPr>
                <w:sz w:val="26"/>
                <w:szCs w:val="26"/>
              </w:rPr>
              <w:t>85</w:t>
            </w:r>
          </w:p>
        </w:tc>
        <w:tc>
          <w:tcPr>
            <w:tcW w:w="850" w:type="dxa"/>
            <w:vAlign w:val="center"/>
          </w:tcPr>
          <w:p w14:paraId="4C027968" w14:textId="77777777" w:rsidR="008D2952" w:rsidRDefault="00FB7FB1">
            <w:pPr>
              <w:ind w:firstLine="0"/>
              <w:jc w:val="center"/>
              <w:rPr>
                <w:color w:val="000000"/>
                <w:sz w:val="26"/>
                <w:szCs w:val="26"/>
              </w:rPr>
            </w:pPr>
            <w:r>
              <w:rPr>
                <w:color w:val="000000"/>
                <w:sz w:val="26"/>
                <w:szCs w:val="26"/>
              </w:rPr>
              <w:t>70</w:t>
            </w:r>
          </w:p>
        </w:tc>
        <w:tc>
          <w:tcPr>
            <w:tcW w:w="815" w:type="dxa"/>
            <w:vAlign w:val="center"/>
          </w:tcPr>
          <w:p w14:paraId="15F86F7D" w14:textId="77777777" w:rsidR="008D2952" w:rsidRDefault="00FB7FB1">
            <w:pPr>
              <w:ind w:firstLine="0"/>
              <w:jc w:val="center"/>
              <w:rPr>
                <w:color w:val="000000"/>
                <w:sz w:val="26"/>
                <w:szCs w:val="26"/>
              </w:rPr>
            </w:pPr>
            <w:r>
              <w:rPr>
                <w:color w:val="000000"/>
                <w:sz w:val="26"/>
                <w:szCs w:val="26"/>
              </w:rPr>
              <w:t>82.35</w:t>
            </w:r>
          </w:p>
        </w:tc>
        <w:tc>
          <w:tcPr>
            <w:tcW w:w="745" w:type="dxa"/>
            <w:vAlign w:val="center"/>
          </w:tcPr>
          <w:p w14:paraId="76D9C6AE" w14:textId="77777777" w:rsidR="008D2952" w:rsidRDefault="00FB7FB1">
            <w:pPr>
              <w:ind w:firstLine="0"/>
              <w:jc w:val="center"/>
              <w:rPr>
                <w:color w:val="000000"/>
                <w:sz w:val="26"/>
                <w:szCs w:val="26"/>
              </w:rPr>
            </w:pPr>
            <w:r>
              <w:rPr>
                <w:color w:val="000000"/>
                <w:sz w:val="26"/>
                <w:szCs w:val="26"/>
              </w:rPr>
              <w:t>15</w:t>
            </w:r>
          </w:p>
        </w:tc>
        <w:tc>
          <w:tcPr>
            <w:tcW w:w="827" w:type="dxa"/>
            <w:shd w:val="clear" w:color="auto" w:fill="auto"/>
            <w:vAlign w:val="center"/>
          </w:tcPr>
          <w:p w14:paraId="1BA7EADD" w14:textId="77777777" w:rsidR="008D2952" w:rsidRDefault="00FB7FB1">
            <w:pPr>
              <w:ind w:firstLine="0"/>
              <w:jc w:val="center"/>
              <w:rPr>
                <w:color w:val="000000"/>
                <w:sz w:val="26"/>
                <w:szCs w:val="26"/>
              </w:rPr>
            </w:pPr>
            <w:r>
              <w:rPr>
                <w:color w:val="000000"/>
                <w:sz w:val="26"/>
                <w:szCs w:val="26"/>
              </w:rPr>
              <w:t>17.65</w:t>
            </w:r>
          </w:p>
        </w:tc>
        <w:tc>
          <w:tcPr>
            <w:tcW w:w="629" w:type="dxa"/>
            <w:shd w:val="clear" w:color="auto" w:fill="auto"/>
          </w:tcPr>
          <w:p w14:paraId="13E9D842"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D1A29C1" w14:textId="77777777" w:rsidR="008D2952" w:rsidRDefault="00FB7FB1">
            <w:pPr>
              <w:tabs>
                <w:tab w:val="left" w:pos="567"/>
              </w:tabs>
              <w:ind w:right="73" w:firstLine="0"/>
              <w:jc w:val="center"/>
              <w:rPr>
                <w:sz w:val="26"/>
                <w:szCs w:val="26"/>
              </w:rPr>
            </w:pPr>
            <w:r>
              <w:rPr>
                <w:sz w:val="26"/>
                <w:szCs w:val="26"/>
              </w:rPr>
              <w:t>0</w:t>
            </w:r>
          </w:p>
        </w:tc>
      </w:tr>
      <w:tr w:rsidR="008D2952" w14:paraId="268A5088" w14:textId="77777777">
        <w:trPr>
          <w:trHeight w:val="283"/>
          <w:jc w:val="center"/>
        </w:trPr>
        <w:tc>
          <w:tcPr>
            <w:tcW w:w="880" w:type="dxa"/>
            <w:vMerge/>
            <w:shd w:val="clear" w:color="auto" w:fill="auto"/>
            <w:vAlign w:val="center"/>
          </w:tcPr>
          <w:p w14:paraId="5ACA8293"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2600200A"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lastRenderedPageBreak/>
              <w:t>đặc</w:t>
            </w:r>
            <w:proofErr w:type="spellEnd"/>
            <w:r>
              <w:rPr>
                <w:sz w:val="26"/>
                <w:szCs w:val="26"/>
              </w:rPr>
              <w:t xml:space="preserve"> </w:t>
            </w:r>
            <w:proofErr w:type="spellStart"/>
            <w:r>
              <w:rPr>
                <w:sz w:val="26"/>
                <w:szCs w:val="26"/>
              </w:rPr>
              <w:t>thù</w:t>
            </w:r>
            <w:proofErr w:type="spellEnd"/>
          </w:p>
        </w:tc>
        <w:tc>
          <w:tcPr>
            <w:tcW w:w="2616" w:type="dxa"/>
            <w:shd w:val="clear" w:color="auto" w:fill="auto"/>
            <w:vAlign w:val="center"/>
          </w:tcPr>
          <w:p w14:paraId="6DD9E2EA" w14:textId="77777777" w:rsidR="008D2952" w:rsidRDefault="00FB7FB1">
            <w:pPr>
              <w:tabs>
                <w:tab w:val="left" w:pos="567"/>
              </w:tabs>
              <w:ind w:right="73" w:firstLine="0"/>
              <w:jc w:val="left"/>
              <w:rPr>
                <w:sz w:val="26"/>
                <w:szCs w:val="26"/>
              </w:rPr>
            </w:pPr>
            <w:proofErr w:type="spellStart"/>
            <w:r>
              <w:rPr>
                <w:sz w:val="26"/>
                <w:szCs w:val="26"/>
              </w:rPr>
              <w:lastRenderedPageBreak/>
              <w:t>Ngôn</w:t>
            </w:r>
            <w:proofErr w:type="spellEnd"/>
            <w:r>
              <w:rPr>
                <w:sz w:val="26"/>
                <w:szCs w:val="26"/>
              </w:rPr>
              <w:t xml:space="preserve"> </w:t>
            </w:r>
            <w:proofErr w:type="spellStart"/>
            <w:r>
              <w:rPr>
                <w:sz w:val="26"/>
                <w:szCs w:val="26"/>
              </w:rPr>
              <w:t>ngữ</w:t>
            </w:r>
            <w:proofErr w:type="spellEnd"/>
          </w:p>
        </w:tc>
        <w:tc>
          <w:tcPr>
            <w:tcW w:w="993" w:type="dxa"/>
            <w:vAlign w:val="center"/>
          </w:tcPr>
          <w:p w14:paraId="5AE32F8E" w14:textId="77777777" w:rsidR="008D2952" w:rsidRDefault="00FB7FB1">
            <w:pPr>
              <w:ind w:firstLine="0"/>
              <w:jc w:val="center"/>
              <w:rPr>
                <w:sz w:val="26"/>
                <w:szCs w:val="26"/>
              </w:rPr>
            </w:pPr>
            <w:r>
              <w:rPr>
                <w:sz w:val="26"/>
                <w:szCs w:val="26"/>
              </w:rPr>
              <w:t>85</w:t>
            </w:r>
          </w:p>
        </w:tc>
        <w:tc>
          <w:tcPr>
            <w:tcW w:w="850" w:type="dxa"/>
            <w:vAlign w:val="center"/>
          </w:tcPr>
          <w:p w14:paraId="58A440DD" w14:textId="77777777" w:rsidR="008D2952" w:rsidRDefault="00FB7FB1">
            <w:pPr>
              <w:ind w:firstLine="0"/>
              <w:jc w:val="center"/>
              <w:rPr>
                <w:color w:val="000000"/>
                <w:sz w:val="26"/>
                <w:szCs w:val="26"/>
              </w:rPr>
            </w:pPr>
            <w:r>
              <w:rPr>
                <w:color w:val="000000"/>
                <w:sz w:val="26"/>
                <w:szCs w:val="26"/>
              </w:rPr>
              <w:t>68</w:t>
            </w:r>
          </w:p>
        </w:tc>
        <w:tc>
          <w:tcPr>
            <w:tcW w:w="815" w:type="dxa"/>
            <w:vAlign w:val="center"/>
          </w:tcPr>
          <w:p w14:paraId="305935CD" w14:textId="77777777" w:rsidR="008D2952" w:rsidRDefault="00FB7FB1">
            <w:pPr>
              <w:ind w:firstLine="0"/>
              <w:jc w:val="center"/>
              <w:rPr>
                <w:color w:val="000000"/>
                <w:sz w:val="26"/>
                <w:szCs w:val="26"/>
              </w:rPr>
            </w:pPr>
            <w:r>
              <w:rPr>
                <w:color w:val="000000"/>
                <w:sz w:val="26"/>
                <w:szCs w:val="26"/>
              </w:rPr>
              <w:t>80.00</w:t>
            </w:r>
          </w:p>
        </w:tc>
        <w:tc>
          <w:tcPr>
            <w:tcW w:w="745" w:type="dxa"/>
            <w:vAlign w:val="center"/>
          </w:tcPr>
          <w:p w14:paraId="6971D94E" w14:textId="77777777" w:rsidR="008D2952" w:rsidRDefault="00FB7FB1">
            <w:pPr>
              <w:ind w:firstLine="0"/>
              <w:jc w:val="center"/>
              <w:rPr>
                <w:color w:val="000000"/>
                <w:sz w:val="26"/>
                <w:szCs w:val="26"/>
              </w:rPr>
            </w:pPr>
            <w:r>
              <w:rPr>
                <w:color w:val="000000"/>
                <w:sz w:val="26"/>
                <w:szCs w:val="26"/>
              </w:rPr>
              <w:t>17</w:t>
            </w:r>
          </w:p>
        </w:tc>
        <w:tc>
          <w:tcPr>
            <w:tcW w:w="827" w:type="dxa"/>
            <w:shd w:val="clear" w:color="auto" w:fill="auto"/>
            <w:vAlign w:val="center"/>
          </w:tcPr>
          <w:p w14:paraId="4FAA6B63" w14:textId="77777777" w:rsidR="008D2952" w:rsidRDefault="00FB7FB1">
            <w:pPr>
              <w:ind w:firstLine="0"/>
              <w:jc w:val="center"/>
              <w:rPr>
                <w:color w:val="000000"/>
                <w:sz w:val="26"/>
                <w:szCs w:val="26"/>
              </w:rPr>
            </w:pPr>
            <w:r>
              <w:rPr>
                <w:color w:val="000000"/>
                <w:sz w:val="26"/>
                <w:szCs w:val="26"/>
              </w:rPr>
              <w:t>20.00</w:t>
            </w:r>
          </w:p>
        </w:tc>
        <w:tc>
          <w:tcPr>
            <w:tcW w:w="629" w:type="dxa"/>
            <w:shd w:val="clear" w:color="auto" w:fill="auto"/>
          </w:tcPr>
          <w:p w14:paraId="57E69DF0"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4545EC62" w14:textId="77777777" w:rsidR="008D2952" w:rsidRDefault="00FB7FB1">
            <w:pPr>
              <w:tabs>
                <w:tab w:val="left" w:pos="567"/>
              </w:tabs>
              <w:ind w:right="73" w:firstLine="0"/>
              <w:jc w:val="center"/>
              <w:rPr>
                <w:sz w:val="26"/>
                <w:szCs w:val="26"/>
              </w:rPr>
            </w:pPr>
            <w:r>
              <w:rPr>
                <w:sz w:val="26"/>
                <w:szCs w:val="26"/>
              </w:rPr>
              <w:t>0</w:t>
            </w:r>
          </w:p>
        </w:tc>
      </w:tr>
      <w:tr w:rsidR="008D2952" w14:paraId="2EF132A4" w14:textId="77777777">
        <w:trPr>
          <w:trHeight w:val="283"/>
          <w:jc w:val="center"/>
        </w:trPr>
        <w:tc>
          <w:tcPr>
            <w:tcW w:w="880" w:type="dxa"/>
            <w:vMerge/>
            <w:shd w:val="clear" w:color="auto" w:fill="auto"/>
            <w:vAlign w:val="center"/>
          </w:tcPr>
          <w:p w14:paraId="23403E96"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72ADB769"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0D623CD2" w14:textId="77777777" w:rsidR="008D2952" w:rsidRDefault="00FB7FB1">
            <w:pPr>
              <w:tabs>
                <w:tab w:val="left" w:pos="567"/>
              </w:tabs>
              <w:ind w:right="73" w:firstLine="0"/>
              <w:jc w:val="left"/>
              <w:rPr>
                <w:sz w:val="26"/>
                <w:szCs w:val="26"/>
              </w:rPr>
            </w:pPr>
            <w:proofErr w:type="spellStart"/>
            <w:r>
              <w:rPr>
                <w:sz w:val="26"/>
                <w:szCs w:val="26"/>
              </w:rPr>
              <w:t>Tính</w:t>
            </w:r>
            <w:proofErr w:type="spellEnd"/>
            <w:r>
              <w:rPr>
                <w:sz w:val="26"/>
                <w:szCs w:val="26"/>
              </w:rPr>
              <w:t xml:space="preserve"> </w:t>
            </w:r>
            <w:proofErr w:type="spellStart"/>
            <w:r>
              <w:rPr>
                <w:sz w:val="26"/>
                <w:szCs w:val="26"/>
              </w:rPr>
              <w:t>toán</w:t>
            </w:r>
            <w:proofErr w:type="spellEnd"/>
          </w:p>
        </w:tc>
        <w:tc>
          <w:tcPr>
            <w:tcW w:w="993" w:type="dxa"/>
            <w:vAlign w:val="center"/>
          </w:tcPr>
          <w:p w14:paraId="0CC3F991" w14:textId="77777777" w:rsidR="008D2952" w:rsidRDefault="00FB7FB1">
            <w:pPr>
              <w:ind w:firstLine="0"/>
              <w:jc w:val="center"/>
              <w:rPr>
                <w:sz w:val="26"/>
                <w:szCs w:val="26"/>
              </w:rPr>
            </w:pPr>
            <w:r>
              <w:rPr>
                <w:sz w:val="26"/>
                <w:szCs w:val="26"/>
              </w:rPr>
              <w:t>85</w:t>
            </w:r>
          </w:p>
        </w:tc>
        <w:tc>
          <w:tcPr>
            <w:tcW w:w="850" w:type="dxa"/>
            <w:vAlign w:val="center"/>
          </w:tcPr>
          <w:p w14:paraId="5549E8C5" w14:textId="77777777" w:rsidR="008D2952" w:rsidRDefault="00FB7FB1">
            <w:pPr>
              <w:ind w:firstLine="0"/>
              <w:jc w:val="center"/>
              <w:rPr>
                <w:color w:val="000000"/>
                <w:sz w:val="26"/>
                <w:szCs w:val="26"/>
              </w:rPr>
            </w:pPr>
            <w:r>
              <w:rPr>
                <w:color w:val="000000"/>
                <w:sz w:val="26"/>
                <w:szCs w:val="26"/>
              </w:rPr>
              <w:t>70</w:t>
            </w:r>
          </w:p>
        </w:tc>
        <w:tc>
          <w:tcPr>
            <w:tcW w:w="815" w:type="dxa"/>
            <w:vAlign w:val="center"/>
          </w:tcPr>
          <w:p w14:paraId="0F73B725" w14:textId="77777777" w:rsidR="008D2952" w:rsidRDefault="00FB7FB1">
            <w:pPr>
              <w:ind w:firstLine="0"/>
              <w:jc w:val="center"/>
              <w:rPr>
                <w:color w:val="000000"/>
                <w:sz w:val="26"/>
                <w:szCs w:val="26"/>
              </w:rPr>
            </w:pPr>
            <w:r>
              <w:rPr>
                <w:color w:val="000000"/>
                <w:sz w:val="26"/>
                <w:szCs w:val="26"/>
              </w:rPr>
              <w:t>82.35</w:t>
            </w:r>
          </w:p>
        </w:tc>
        <w:tc>
          <w:tcPr>
            <w:tcW w:w="745" w:type="dxa"/>
            <w:vAlign w:val="center"/>
          </w:tcPr>
          <w:p w14:paraId="6545B74B" w14:textId="77777777" w:rsidR="008D2952" w:rsidRDefault="00FB7FB1">
            <w:pPr>
              <w:ind w:firstLine="0"/>
              <w:jc w:val="center"/>
              <w:rPr>
                <w:color w:val="000000"/>
                <w:sz w:val="26"/>
                <w:szCs w:val="26"/>
              </w:rPr>
            </w:pPr>
            <w:r>
              <w:rPr>
                <w:color w:val="000000"/>
                <w:sz w:val="26"/>
                <w:szCs w:val="26"/>
              </w:rPr>
              <w:t>15</w:t>
            </w:r>
          </w:p>
        </w:tc>
        <w:tc>
          <w:tcPr>
            <w:tcW w:w="827" w:type="dxa"/>
            <w:shd w:val="clear" w:color="auto" w:fill="auto"/>
            <w:vAlign w:val="center"/>
          </w:tcPr>
          <w:p w14:paraId="3E95A292" w14:textId="77777777" w:rsidR="008D2952" w:rsidRDefault="00FB7FB1">
            <w:pPr>
              <w:ind w:firstLine="0"/>
              <w:jc w:val="center"/>
              <w:rPr>
                <w:color w:val="000000"/>
                <w:sz w:val="26"/>
                <w:szCs w:val="26"/>
              </w:rPr>
            </w:pPr>
            <w:r>
              <w:rPr>
                <w:color w:val="000000"/>
                <w:sz w:val="26"/>
                <w:szCs w:val="26"/>
              </w:rPr>
              <w:t>17.65</w:t>
            </w:r>
          </w:p>
        </w:tc>
        <w:tc>
          <w:tcPr>
            <w:tcW w:w="629" w:type="dxa"/>
            <w:shd w:val="clear" w:color="auto" w:fill="auto"/>
          </w:tcPr>
          <w:p w14:paraId="0D8A8B37"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170B7E19" w14:textId="77777777" w:rsidR="008D2952" w:rsidRDefault="00FB7FB1">
            <w:pPr>
              <w:tabs>
                <w:tab w:val="left" w:pos="567"/>
              </w:tabs>
              <w:ind w:right="73" w:firstLine="0"/>
              <w:jc w:val="center"/>
              <w:rPr>
                <w:sz w:val="26"/>
                <w:szCs w:val="26"/>
              </w:rPr>
            </w:pPr>
            <w:r>
              <w:rPr>
                <w:sz w:val="26"/>
                <w:szCs w:val="26"/>
              </w:rPr>
              <w:t>0</w:t>
            </w:r>
          </w:p>
        </w:tc>
      </w:tr>
      <w:tr w:rsidR="008D2952" w14:paraId="446BDCD4" w14:textId="77777777">
        <w:trPr>
          <w:trHeight w:val="283"/>
          <w:jc w:val="center"/>
        </w:trPr>
        <w:tc>
          <w:tcPr>
            <w:tcW w:w="880" w:type="dxa"/>
            <w:vMerge/>
            <w:shd w:val="clear" w:color="auto" w:fill="auto"/>
            <w:vAlign w:val="center"/>
          </w:tcPr>
          <w:p w14:paraId="763081D6"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3DF1DACA"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02634E87" w14:textId="77777777" w:rsidR="008D2952" w:rsidRDefault="00FB7FB1">
            <w:pPr>
              <w:tabs>
                <w:tab w:val="left" w:pos="567"/>
              </w:tabs>
              <w:ind w:right="73" w:firstLine="0"/>
              <w:jc w:val="left"/>
              <w:rPr>
                <w:color w:val="FF0000"/>
                <w:sz w:val="26"/>
                <w:szCs w:val="26"/>
              </w:rPr>
            </w:pPr>
            <w:r>
              <w:rPr>
                <w:color w:val="FF0000"/>
                <w:sz w:val="26"/>
                <w:szCs w:val="26"/>
              </w:rPr>
              <w:t xml:space="preserve">Khoa </w:t>
            </w:r>
            <w:proofErr w:type="spellStart"/>
            <w:r>
              <w:rPr>
                <w:color w:val="FF0000"/>
                <w:sz w:val="26"/>
                <w:szCs w:val="26"/>
              </w:rPr>
              <w:t>học</w:t>
            </w:r>
            <w:proofErr w:type="spellEnd"/>
          </w:p>
        </w:tc>
        <w:tc>
          <w:tcPr>
            <w:tcW w:w="993" w:type="dxa"/>
            <w:vAlign w:val="center"/>
          </w:tcPr>
          <w:p w14:paraId="36C84E09" w14:textId="77777777" w:rsidR="008D2952" w:rsidRDefault="00FB7FB1">
            <w:pPr>
              <w:ind w:firstLine="0"/>
              <w:jc w:val="center"/>
              <w:rPr>
                <w:sz w:val="26"/>
                <w:szCs w:val="26"/>
              </w:rPr>
            </w:pPr>
            <w:r>
              <w:rPr>
                <w:sz w:val="26"/>
                <w:szCs w:val="26"/>
              </w:rPr>
              <w:t>85</w:t>
            </w:r>
          </w:p>
        </w:tc>
        <w:tc>
          <w:tcPr>
            <w:tcW w:w="850" w:type="dxa"/>
            <w:vAlign w:val="center"/>
          </w:tcPr>
          <w:p w14:paraId="3D668391" w14:textId="77777777" w:rsidR="008D2952" w:rsidRDefault="00FB7FB1">
            <w:pPr>
              <w:ind w:firstLine="0"/>
              <w:jc w:val="center"/>
              <w:rPr>
                <w:color w:val="000000"/>
                <w:sz w:val="26"/>
                <w:szCs w:val="26"/>
              </w:rPr>
            </w:pPr>
            <w:r>
              <w:rPr>
                <w:color w:val="000000"/>
                <w:sz w:val="26"/>
                <w:szCs w:val="26"/>
              </w:rPr>
              <w:t>69</w:t>
            </w:r>
          </w:p>
        </w:tc>
        <w:tc>
          <w:tcPr>
            <w:tcW w:w="815" w:type="dxa"/>
            <w:vAlign w:val="center"/>
          </w:tcPr>
          <w:p w14:paraId="20D2296B" w14:textId="77777777" w:rsidR="008D2952" w:rsidRDefault="00FB7FB1">
            <w:pPr>
              <w:ind w:firstLine="0"/>
              <w:jc w:val="center"/>
              <w:rPr>
                <w:color w:val="000000"/>
                <w:sz w:val="26"/>
                <w:szCs w:val="26"/>
              </w:rPr>
            </w:pPr>
            <w:r>
              <w:rPr>
                <w:color w:val="000000"/>
                <w:sz w:val="26"/>
                <w:szCs w:val="26"/>
              </w:rPr>
              <w:t>81.18</w:t>
            </w:r>
          </w:p>
        </w:tc>
        <w:tc>
          <w:tcPr>
            <w:tcW w:w="745" w:type="dxa"/>
            <w:vAlign w:val="center"/>
          </w:tcPr>
          <w:p w14:paraId="398BBC3F" w14:textId="77777777" w:rsidR="008D2952" w:rsidRDefault="00FB7FB1">
            <w:pPr>
              <w:ind w:firstLine="0"/>
              <w:jc w:val="center"/>
              <w:rPr>
                <w:color w:val="000000"/>
                <w:sz w:val="26"/>
                <w:szCs w:val="26"/>
              </w:rPr>
            </w:pPr>
            <w:r>
              <w:rPr>
                <w:color w:val="000000"/>
                <w:sz w:val="26"/>
                <w:szCs w:val="26"/>
              </w:rPr>
              <w:t>16</w:t>
            </w:r>
          </w:p>
        </w:tc>
        <w:tc>
          <w:tcPr>
            <w:tcW w:w="827" w:type="dxa"/>
            <w:shd w:val="clear" w:color="auto" w:fill="auto"/>
            <w:vAlign w:val="center"/>
          </w:tcPr>
          <w:p w14:paraId="40C19693" w14:textId="77777777" w:rsidR="008D2952" w:rsidRDefault="00FB7FB1">
            <w:pPr>
              <w:ind w:firstLine="0"/>
              <w:jc w:val="center"/>
              <w:rPr>
                <w:color w:val="000000"/>
                <w:sz w:val="26"/>
                <w:szCs w:val="26"/>
              </w:rPr>
            </w:pPr>
            <w:r>
              <w:rPr>
                <w:color w:val="000000"/>
                <w:sz w:val="26"/>
                <w:szCs w:val="26"/>
              </w:rPr>
              <w:t>18.82</w:t>
            </w:r>
          </w:p>
        </w:tc>
        <w:tc>
          <w:tcPr>
            <w:tcW w:w="629" w:type="dxa"/>
            <w:shd w:val="clear" w:color="auto" w:fill="auto"/>
          </w:tcPr>
          <w:p w14:paraId="5DBA6F80"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4546321" w14:textId="77777777" w:rsidR="008D2952" w:rsidRDefault="00FB7FB1">
            <w:pPr>
              <w:tabs>
                <w:tab w:val="left" w:pos="567"/>
              </w:tabs>
              <w:ind w:right="73" w:firstLine="0"/>
              <w:jc w:val="center"/>
              <w:rPr>
                <w:sz w:val="26"/>
                <w:szCs w:val="26"/>
              </w:rPr>
            </w:pPr>
            <w:r>
              <w:rPr>
                <w:sz w:val="26"/>
                <w:szCs w:val="26"/>
              </w:rPr>
              <w:t>0</w:t>
            </w:r>
          </w:p>
        </w:tc>
      </w:tr>
      <w:tr w:rsidR="008D2952" w14:paraId="3E78B3FE" w14:textId="77777777">
        <w:trPr>
          <w:trHeight w:val="283"/>
          <w:jc w:val="center"/>
        </w:trPr>
        <w:tc>
          <w:tcPr>
            <w:tcW w:w="880" w:type="dxa"/>
            <w:vMerge/>
            <w:shd w:val="clear" w:color="auto" w:fill="auto"/>
            <w:vAlign w:val="center"/>
          </w:tcPr>
          <w:p w14:paraId="790383CF"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16E49164"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59AA6019" w14:textId="77777777" w:rsidR="008D2952" w:rsidRDefault="00FB7FB1">
            <w:pPr>
              <w:tabs>
                <w:tab w:val="left" w:pos="567"/>
              </w:tabs>
              <w:ind w:right="73" w:firstLine="0"/>
              <w:jc w:val="left"/>
              <w:rPr>
                <w:color w:val="FF0000"/>
                <w:sz w:val="26"/>
                <w:szCs w:val="26"/>
              </w:rPr>
            </w:pPr>
            <w:r>
              <w:rPr>
                <w:color w:val="FF0000"/>
                <w:sz w:val="26"/>
                <w:szCs w:val="26"/>
              </w:rPr>
              <w:t xml:space="preserve">Công </w:t>
            </w:r>
            <w:proofErr w:type="spellStart"/>
            <w:r>
              <w:rPr>
                <w:color w:val="FF0000"/>
                <w:sz w:val="26"/>
                <w:szCs w:val="26"/>
              </w:rPr>
              <w:t>nghệ</w:t>
            </w:r>
            <w:proofErr w:type="spellEnd"/>
          </w:p>
        </w:tc>
        <w:tc>
          <w:tcPr>
            <w:tcW w:w="993" w:type="dxa"/>
            <w:vAlign w:val="center"/>
          </w:tcPr>
          <w:p w14:paraId="783596D0" w14:textId="77777777" w:rsidR="008D2952" w:rsidRDefault="00FB7FB1">
            <w:pPr>
              <w:ind w:firstLine="0"/>
              <w:jc w:val="center"/>
              <w:rPr>
                <w:sz w:val="26"/>
                <w:szCs w:val="26"/>
              </w:rPr>
            </w:pPr>
            <w:r>
              <w:rPr>
                <w:sz w:val="26"/>
                <w:szCs w:val="26"/>
              </w:rPr>
              <w:t>85</w:t>
            </w:r>
          </w:p>
        </w:tc>
        <w:tc>
          <w:tcPr>
            <w:tcW w:w="850" w:type="dxa"/>
            <w:vAlign w:val="center"/>
          </w:tcPr>
          <w:p w14:paraId="3AE7B3CE" w14:textId="77777777" w:rsidR="008D2952" w:rsidRDefault="00FB7FB1">
            <w:pPr>
              <w:ind w:firstLine="0"/>
              <w:jc w:val="center"/>
              <w:rPr>
                <w:color w:val="000000"/>
                <w:sz w:val="26"/>
                <w:szCs w:val="26"/>
              </w:rPr>
            </w:pPr>
            <w:r>
              <w:rPr>
                <w:color w:val="000000"/>
                <w:sz w:val="26"/>
                <w:szCs w:val="26"/>
              </w:rPr>
              <w:t>70</w:t>
            </w:r>
          </w:p>
        </w:tc>
        <w:tc>
          <w:tcPr>
            <w:tcW w:w="815" w:type="dxa"/>
            <w:vAlign w:val="center"/>
          </w:tcPr>
          <w:p w14:paraId="65E9C49E" w14:textId="77777777" w:rsidR="008D2952" w:rsidRDefault="00FB7FB1">
            <w:pPr>
              <w:ind w:firstLine="0"/>
              <w:jc w:val="center"/>
              <w:rPr>
                <w:color w:val="000000"/>
                <w:sz w:val="26"/>
                <w:szCs w:val="26"/>
              </w:rPr>
            </w:pPr>
            <w:r>
              <w:rPr>
                <w:color w:val="000000"/>
                <w:sz w:val="26"/>
                <w:szCs w:val="26"/>
              </w:rPr>
              <w:t>82.35</w:t>
            </w:r>
          </w:p>
        </w:tc>
        <w:tc>
          <w:tcPr>
            <w:tcW w:w="745" w:type="dxa"/>
            <w:vAlign w:val="center"/>
          </w:tcPr>
          <w:p w14:paraId="5428D8FC" w14:textId="77777777" w:rsidR="008D2952" w:rsidRDefault="00FB7FB1">
            <w:pPr>
              <w:ind w:firstLine="0"/>
              <w:jc w:val="center"/>
              <w:rPr>
                <w:color w:val="000000"/>
                <w:sz w:val="26"/>
                <w:szCs w:val="26"/>
              </w:rPr>
            </w:pPr>
            <w:r>
              <w:rPr>
                <w:color w:val="000000"/>
                <w:sz w:val="26"/>
                <w:szCs w:val="26"/>
              </w:rPr>
              <w:t>15</w:t>
            </w:r>
          </w:p>
        </w:tc>
        <w:tc>
          <w:tcPr>
            <w:tcW w:w="827" w:type="dxa"/>
            <w:shd w:val="clear" w:color="auto" w:fill="auto"/>
            <w:vAlign w:val="center"/>
          </w:tcPr>
          <w:p w14:paraId="3E19117D" w14:textId="77777777" w:rsidR="008D2952" w:rsidRDefault="00FB7FB1">
            <w:pPr>
              <w:ind w:firstLine="0"/>
              <w:jc w:val="center"/>
              <w:rPr>
                <w:color w:val="000000"/>
                <w:sz w:val="26"/>
                <w:szCs w:val="26"/>
              </w:rPr>
            </w:pPr>
            <w:r>
              <w:rPr>
                <w:color w:val="000000"/>
                <w:sz w:val="26"/>
                <w:szCs w:val="26"/>
              </w:rPr>
              <w:t>17.65</w:t>
            </w:r>
          </w:p>
        </w:tc>
        <w:tc>
          <w:tcPr>
            <w:tcW w:w="629" w:type="dxa"/>
            <w:shd w:val="clear" w:color="auto" w:fill="auto"/>
          </w:tcPr>
          <w:p w14:paraId="62C0CF5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19DFEC4B" w14:textId="77777777" w:rsidR="008D2952" w:rsidRDefault="00FB7FB1">
            <w:pPr>
              <w:tabs>
                <w:tab w:val="left" w:pos="567"/>
              </w:tabs>
              <w:ind w:right="73" w:firstLine="0"/>
              <w:jc w:val="center"/>
              <w:rPr>
                <w:sz w:val="26"/>
                <w:szCs w:val="26"/>
              </w:rPr>
            </w:pPr>
            <w:r>
              <w:rPr>
                <w:sz w:val="26"/>
                <w:szCs w:val="26"/>
              </w:rPr>
              <w:t>0</w:t>
            </w:r>
          </w:p>
        </w:tc>
      </w:tr>
      <w:tr w:rsidR="008D2952" w14:paraId="37EE47C5" w14:textId="77777777">
        <w:trPr>
          <w:trHeight w:val="283"/>
          <w:jc w:val="center"/>
        </w:trPr>
        <w:tc>
          <w:tcPr>
            <w:tcW w:w="880" w:type="dxa"/>
            <w:vMerge/>
            <w:shd w:val="clear" w:color="auto" w:fill="auto"/>
            <w:vAlign w:val="center"/>
          </w:tcPr>
          <w:p w14:paraId="379DDA56"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3DCDDE86"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1DDE86E2" w14:textId="77777777" w:rsidR="008D2952" w:rsidRDefault="00FB7FB1">
            <w:pPr>
              <w:tabs>
                <w:tab w:val="left" w:pos="567"/>
              </w:tabs>
              <w:ind w:right="73" w:firstLine="0"/>
              <w:jc w:val="left"/>
              <w:rPr>
                <w:color w:val="FF0000"/>
                <w:sz w:val="26"/>
                <w:szCs w:val="26"/>
              </w:rPr>
            </w:pPr>
            <w:r>
              <w:rPr>
                <w:color w:val="FF0000"/>
                <w:sz w:val="26"/>
                <w:szCs w:val="26"/>
              </w:rPr>
              <w:t xml:space="preserve">Tin </w:t>
            </w:r>
            <w:proofErr w:type="spellStart"/>
            <w:r>
              <w:rPr>
                <w:color w:val="FF0000"/>
                <w:sz w:val="26"/>
                <w:szCs w:val="26"/>
              </w:rPr>
              <w:t>học</w:t>
            </w:r>
            <w:proofErr w:type="spellEnd"/>
          </w:p>
        </w:tc>
        <w:tc>
          <w:tcPr>
            <w:tcW w:w="993" w:type="dxa"/>
            <w:vAlign w:val="center"/>
          </w:tcPr>
          <w:p w14:paraId="7CE95B86" w14:textId="77777777" w:rsidR="008D2952" w:rsidRDefault="00FB7FB1">
            <w:pPr>
              <w:ind w:firstLine="0"/>
              <w:jc w:val="center"/>
              <w:rPr>
                <w:sz w:val="26"/>
                <w:szCs w:val="26"/>
              </w:rPr>
            </w:pPr>
            <w:r>
              <w:rPr>
                <w:sz w:val="26"/>
                <w:szCs w:val="26"/>
              </w:rPr>
              <w:t>85</w:t>
            </w:r>
          </w:p>
        </w:tc>
        <w:tc>
          <w:tcPr>
            <w:tcW w:w="850" w:type="dxa"/>
            <w:vAlign w:val="center"/>
          </w:tcPr>
          <w:p w14:paraId="1F691234" w14:textId="77777777" w:rsidR="008D2952" w:rsidRDefault="00FB7FB1">
            <w:pPr>
              <w:ind w:firstLine="0"/>
              <w:jc w:val="center"/>
              <w:rPr>
                <w:color w:val="000000"/>
                <w:sz w:val="26"/>
                <w:szCs w:val="26"/>
              </w:rPr>
            </w:pPr>
            <w:r>
              <w:rPr>
                <w:color w:val="000000"/>
                <w:sz w:val="26"/>
                <w:szCs w:val="26"/>
              </w:rPr>
              <w:t>75</w:t>
            </w:r>
          </w:p>
        </w:tc>
        <w:tc>
          <w:tcPr>
            <w:tcW w:w="815" w:type="dxa"/>
            <w:vAlign w:val="center"/>
          </w:tcPr>
          <w:p w14:paraId="1CEC055F" w14:textId="77777777" w:rsidR="008D2952" w:rsidRDefault="00FB7FB1">
            <w:pPr>
              <w:ind w:firstLine="0"/>
              <w:jc w:val="center"/>
              <w:rPr>
                <w:color w:val="000000"/>
                <w:sz w:val="26"/>
                <w:szCs w:val="26"/>
              </w:rPr>
            </w:pPr>
            <w:r>
              <w:rPr>
                <w:color w:val="000000"/>
                <w:sz w:val="26"/>
                <w:szCs w:val="26"/>
              </w:rPr>
              <w:t>88.24</w:t>
            </w:r>
          </w:p>
        </w:tc>
        <w:tc>
          <w:tcPr>
            <w:tcW w:w="745" w:type="dxa"/>
            <w:vAlign w:val="center"/>
          </w:tcPr>
          <w:p w14:paraId="2596D4FF" w14:textId="77777777" w:rsidR="008D2952" w:rsidRDefault="00FB7FB1">
            <w:pPr>
              <w:ind w:firstLine="0"/>
              <w:jc w:val="center"/>
              <w:rPr>
                <w:color w:val="000000"/>
                <w:sz w:val="26"/>
                <w:szCs w:val="26"/>
              </w:rPr>
            </w:pPr>
            <w:r>
              <w:rPr>
                <w:color w:val="000000"/>
                <w:sz w:val="26"/>
                <w:szCs w:val="26"/>
              </w:rPr>
              <w:t>10</w:t>
            </w:r>
          </w:p>
        </w:tc>
        <w:tc>
          <w:tcPr>
            <w:tcW w:w="827" w:type="dxa"/>
            <w:shd w:val="clear" w:color="auto" w:fill="auto"/>
            <w:vAlign w:val="center"/>
          </w:tcPr>
          <w:p w14:paraId="2675F90E" w14:textId="77777777" w:rsidR="008D2952" w:rsidRDefault="00FB7FB1">
            <w:pPr>
              <w:ind w:firstLine="0"/>
              <w:jc w:val="center"/>
              <w:rPr>
                <w:color w:val="000000"/>
                <w:sz w:val="26"/>
                <w:szCs w:val="26"/>
              </w:rPr>
            </w:pPr>
            <w:r>
              <w:rPr>
                <w:color w:val="000000"/>
                <w:sz w:val="26"/>
                <w:szCs w:val="26"/>
              </w:rPr>
              <w:t>11.76</w:t>
            </w:r>
          </w:p>
        </w:tc>
        <w:tc>
          <w:tcPr>
            <w:tcW w:w="629" w:type="dxa"/>
            <w:shd w:val="clear" w:color="auto" w:fill="auto"/>
          </w:tcPr>
          <w:p w14:paraId="16E04D54"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6034EAE" w14:textId="77777777" w:rsidR="008D2952" w:rsidRDefault="00FB7FB1">
            <w:pPr>
              <w:tabs>
                <w:tab w:val="left" w:pos="567"/>
              </w:tabs>
              <w:ind w:right="73" w:firstLine="0"/>
              <w:jc w:val="center"/>
              <w:rPr>
                <w:sz w:val="26"/>
                <w:szCs w:val="26"/>
              </w:rPr>
            </w:pPr>
            <w:r>
              <w:rPr>
                <w:sz w:val="26"/>
                <w:szCs w:val="26"/>
              </w:rPr>
              <w:t>0</w:t>
            </w:r>
          </w:p>
        </w:tc>
      </w:tr>
      <w:tr w:rsidR="008D2952" w14:paraId="07446E39" w14:textId="77777777">
        <w:trPr>
          <w:trHeight w:val="283"/>
          <w:jc w:val="center"/>
        </w:trPr>
        <w:tc>
          <w:tcPr>
            <w:tcW w:w="880" w:type="dxa"/>
            <w:vMerge/>
            <w:shd w:val="clear" w:color="auto" w:fill="auto"/>
            <w:vAlign w:val="center"/>
          </w:tcPr>
          <w:p w14:paraId="4B44333F"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126EDA32"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41B56FA1" w14:textId="77777777" w:rsidR="008D2952" w:rsidRDefault="00FB7FB1">
            <w:pPr>
              <w:tabs>
                <w:tab w:val="left" w:pos="567"/>
              </w:tabs>
              <w:ind w:right="73" w:firstLine="0"/>
              <w:jc w:val="left"/>
              <w:rPr>
                <w:sz w:val="26"/>
                <w:szCs w:val="26"/>
              </w:rPr>
            </w:pPr>
            <w:proofErr w:type="spellStart"/>
            <w:r>
              <w:rPr>
                <w:sz w:val="26"/>
                <w:szCs w:val="26"/>
              </w:rPr>
              <w:t>Thẩm</w:t>
            </w:r>
            <w:proofErr w:type="spellEnd"/>
            <w:r>
              <w:rPr>
                <w:sz w:val="26"/>
                <w:szCs w:val="26"/>
              </w:rPr>
              <w:t xml:space="preserve"> </w:t>
            </w:r>
            <w:proofErr w:type="spellStart"/>
            <w:r>
              <w:rPr>
                <w:sz w:val="26"/>
                <w:szCs w:val="26"/>
              </w:rPr>
              <w:t>mĩ</w:t>
            </w:r>
            <w:proofErr w:type="spellEnd"/>
          </w:p>
        </w:tc>
        <w:tc>
          <w:tcPr>
            <w:tcW w:w="993" w:type="dxa"/>
            <w:vAlign w:val="center"/>
          </w:tcPr>
          <w:p w14:paraId="6888478E" w14:textId="77777777" w:rsidR="008D2952" w:rsidRDefault="00FB7FB1">
            <w:pPr>
              <w:ind w:firstLine="0"/>
              <w:jc w:val="center"/>
              <w:rPr>
                <w:sz w:val="26"/>
                <w:szCs w:val="26"/>
              </w:rPr>
            </w:pPr>
            <w:r>
              <w:rPr>
                <w:sz w:val="26"/>
                <w:szCs w:val="26"/>
              </w:rPr>
              <w:t>85</w:t>
            </w:r>
          </w:p>
        </w:tc>
        <w:tc>
          <w:tcPr>
            <w:tcW w:w="850" w:type="dxa"/>
            <w:vAlign w:val="center"/>
          </w:tcPr>
          <w:p w14:paraId="4F2E0B25" w14:textId="77777777" w:rsidR="008D2952" w:rsidRDefault="00FB7FB1">
            <w:pPr>
              <w:ind w:firstLine="0"/>
              <w:jc w:val="center"/>
              <w:rPr>
                <w:color w:val="000000"/>
                <w:sz w:val="26"/>
                <w:szCs w:val="26"/>
              </w:rPr>
            </w:pPr>
            <w:r>
              <w:rPr>
                <w:color w:val="000000"/>
                <w:sz w:val="26"/>
                <w:szCs w:val="26"/>
              </w:rPr>
              <w:t>74</w:t>
            </w:r>
          </w:p>
        </w:tc>
        <w:tc>
          <w:tcPr>
            <w:tcW w:w="815" w:type="dxa"/>
            <w:vAlign w:val="center"/>
          </w:tcPr>
          <w:p w14:paraId="346E6E3F" w14:textId="77777777" w:rsidR="008D2952" w:rsidRDefault="00FB7FB1">
            <w:pPr>
              <w:ind w:firstLine="0"/>
              <w:jc w:val="center"/>
              <w:rPr>
                <w:color w:val="000000"/>
                <w:sz w:val="26"/>
                <w:szCs w:val="26"/>
              </w:rPr>
            </w:pPr>
            <w:r>
              <w:rPr>
                <w:color w:val="000000"/>
                <w:sz w:val="26"/>
                <w:szCs w:val="26"/>
              </w:rPr>
              <w:t>87.06</w:t>
            </w:r>
          </w:p>
        </w:tc>
        <w:tc>
          <w:tcPr>
            <w:tcW w:w="745" w:type="dxa"/>
            <w:vAlign w:val="center"/>
          </w:tcPr>
          <w:p w14:paraId="0B883EA2" w14:textId="77777777" w:rsidR="008D2952" w:rsidRDefault="00FB7FB1">
            <w:pPr>
              <w:ind w:firstLine="0"/>
              <w:jc w:val="center"/>
              <w:rPr>
                <w:color w:val="000000"/>
                <w:sz w:val="26"/>
                <w:szCs w:val="26"/>
              </w:rPr>
            </w:pPr>
            <w:r>
              <w:rPr>
                <w:color w:val="000000"/>
                <w:sz w:val="26"/>
                <w:szCs w:val="26"/>
              </w:rPr>
              <w:t>11</w:t>
            </w:r>
          </w:p>
        </w:tc>
        <w:tc>
          <w:tcPr>
            <w:tcW w:w="827" w:type="dxa"/>
            <w:shd w:val="clear" w:color="auto" w:fill="auto"/>
            <w:vAlign w:val="center"/>
          </w:tcPr>
          <w:p w14:paraId="04D774DE" w14:textId="77777777" w:rsidR="008D2952" w:rsidRDefault="00FB7FB1">
            <w:pPr>
              <w:ind w:firstLine="0"/>
              <w:jc w:val="center"/>
              <w:rPr>
                <w:color w:val="000000"/>
                <w:sz w:val="26"/>
                <w:szCs w:val="26"/>
              </w:rPr>
            </w:pPr>
            <w:r>
              <w:rPr>
                <w:color w:val="000000"/>
                <w:sz w:val="26"/>
                <w:szCs w:val="26"/>
              </w:rPr>
              <w:t>12.94</w:t>
            </w:r>
          </w:p>
        </w:tc>
        <w:tc>
          <w:tcPr>
            <w:tcW w:w="629" w:type="dxa"/>
            <w:shd w:val="clear" w:color="auto" w:fill="auto"/>
          </w:tcPr>
          <w:p w14:paraId="58AB1BF9"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75D098E" w14:textId="77777777" w:rsidR="008D2952" w:rsidRDefault="00FB7FB1">
            <w:pPr>
              <w:tabs>
                <w:tab w:val="left" w:pos="567"/>
              </w:tabs>
              <w:ind w:right="73" w:firstLine="0"/>
              <w:jc w:val="center"/>
              <w:rPr>
                <w:sz w:val="26"/>
                <w:szCs w:val="26"/>
              </w:rPr>
            </w:pPr>
            <w:r>
              <w:rPr>
                <w:sz w:val="26"/>
                <w:szCs w:val="26"/>
              </w:rPr>
              <w:t>0</w:t>
            </w:r>
          </w:p>
        </w:tc>
      </w:tr>
      <w:tr w:rsidR="008D2952" w14:paraId="5934E9B2" w14:textId="77777777">
        <w:trPr>
          <w:trHeight w:val="283"/>
          <w:jc w:val="center"/>
        </w:trPr>
        <w:tc>
          <w:tcPr>
            <w:tcW w:w="880" w:type="dxa"/>
            <w:vMerge/>
            <w:shd w:val="clear" w:color="auto" w:fill="auto"/>
            <w:vAlign w:val="center"/>
          </w:tcPr>
          <w:p w14:paraId="674527D1"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63157615"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495FF8D1" w14:textId="77777777" w:rsidR="008D2952" w:rsidRDefault="00FB7FB1">
            <w:pPr>
              <w:tabs>
                <w:tab w:val="left" w:pos="567"/>
              </w:tabs>
              <w:ind w:right="73" w:firstLine="0"/>
              <w:jc w:val="left"/>
              <w:rPr>
                <w:sz w:val="26"/>
                <w:szCs w:val="26"/>
              </w:rPr>
            </w:pPr>
            <w:proofErr w:type="spellStart"/>
            <w:r>
              <w:rPr>
                <w:sz w:val="26"/>
                <w:szCs w:val="26"/>
              </w:rPr>
              <w:t>Thể</w:t>
            </w:r>
            <w:proofErr w:type="spellEnd"/>
            <w:r>
              <w:rPr>
                <w:sz w:val="26"/>
                <w:szCs w:val="26"/>
              </w:rPr>
              <w:t xml:space="preserve"> </w:t>
            </w:r>
            <w:proofErr w:type="spellStart"/>
            <w:r>
              <w:rPr>
                <w:sz w:val="26"/>
                <w:szCs w:val="26"/>
              </w:rPr>
              <w:t>chất</w:t>
            </w:r>
            <w:proofErr w:type="spellEnd"/>
          </w:p>
        </w:tc>
        <w:tc>
          <w:tcPr>
            <w:tcW w:w="993" w:type="dxa"/>
            <w:vAlign w:val="center"/>
          </w:tcPr>
          <w:p w14:paraId="01D94711" w14:textId="77777777" w:rsidR="008D2952" w:rsidRDefault="00FB7FB1">
            <w:pPr>
              <w:ind w:firstLine="0"/>
              <w:jc w:val="center"/>
              <w:rPr>
                <w:sz w:val="26"/>
                <w:szCs w:val="26"/>
              </w:rPr>
            </w:pPr>
            <w:r>
              <w:rPr>
                <w:sz w:val="26"/>
                <w:szCs w:val="26"/>
              </w:rPr>
              <w:t>85</w:t>
            </w:r>
          </w:p>
        </w:tc>
        <w:tc>
          <w:tcPr>
            <w:tcW w:w="850" w:type="dxa"/>
            <w:vAlign w:val="center"/>
          </w:tcPr>
          <w:p w14:paraId="07880230" w14:textId="77777777" w:rsidR="008D2952" w:rsidRDefault="00FB7FB1">
            <w:pPr>
              <w:ind w:firstLine="0"/>
              <w:jc w:val="center"/>
              <w:rPr>
                <w:color w:val="000000"/>
                <w:sz w:val="26"/>
                <w:szCs w:val="26"/>
              </w:rPr>
            </w:pPr>
            <w:r>
              <w:rPr>
                <w:color w:val="000000"/>
                <w:sz w:val="26"/>
                <w:szCs w:val="26"/>
              </w:rPr>
              <w:t>77</w:t>
            </w:r>
          </w:p>
        </w:tc>
        <w:tc>
          <w:tcPr>
            <w:tcW w:w="815" w:type="dxa"/>
            <w:vAlign w:val="center"/>
          </w:tcPr>
          <w:p w14:paraId="07C8A8F6" w14:textId="77777777" w:rsidR="008D2952" w:rsidRDefault="00FB7FB1">
            <w:pPr>
              <w:ind w:firstLine="0"/>
              <w:jc w:val="center"/>
              <w:rPr>
                <w:color w:val="000000"/>
                <w:sz w:val="26"/>
                <w:szCs w:val="26"/>
              </w:rPr>
            </w:pPr>
            <w:r>
              <w:rPr>
                <w:color w:val="000000"/>
                <w:sz w:val="26"/>
                <w:szCs w:val="26"/>
              </w:rPr>
              <w:t>90.59</w:t>
            </w:r>
          </w:p>
        </w:tc>
        <w:tc>
          <w:tcPr>
            <w:tcW w:w="745" w:type="dxa"/>
            <w:vAlign w:val="center"/>
          </w:tcPr>
          <w:p w14:paraId="38068E58" w14:textId="77777777" w:rsidR="008D2952" w:rsidRDefault="00FB7FB1">
            <w:pPr>
              <w:ind w:firstLine="0"/>
              <w:jc w:val="center"/>
              <w:rPr>
                <w:color w:val="000000"/>
                <w:sz w:val="26"/>
                <w:szCs w:val="26"/>
              </w:rPr>
            </w:pPr>
            <w:r>
              <w:rPr>
                <w:color w:val="000000"/>
                <w:sz w:val="26"/>
                <w:szCs w:val="26"/>
              </w:rPr>
              <w:t>8</w:t>
            </w:r>
          </w:p>
        </w:tc>
        <w:tc>
          <w:tcPr>
            <w:tcW w:w="827" w:type="dxa"/>
            <w:shd w:val="clear" w:color="auto" w:fill="auto"/>
            <w:vAlign w:val="center"/>
          </w:tcPr>
          <w:p w14:paraId="6E8F9E43" w14:textId="77777777" w:rsidR="008D2952" w:rsidRDefault="00FB7FB1">
            <w:pPr>
              <w:ind w:firstLine="0"/>
              <w:jc w:val="center"/>
              <w:rPr>
                <w:color w:val="000000"/>
                <w:sz w:val="26"/>
                <w:szCs w:val="26"/>
              </w:rPr>
            </w:pPr>
            <w:r>
              <w:rPr>
                <w:color w:val="000000"/>
                <w:sz w:val="26"/>
                <w:szCs w:val="26"/>
              </w:rPr>
              <w:t>9.41</w:t>
            </w:r>
          </w:p>
        </w:tc>
        <w:tc>
          <w:tcPr>
            <w:tcW w:w="629" w:type="dxa"/>
            <w:shd w:val="clear" w:color="auto" w:fill="auto"/>
          </w:tcPr>
          <w:p w14:paraId="16B7508D"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1199ED65" w14:textId="77777777" w:rsidR="008D2952" w:rsidRDefault="00FB7FB1">
            <w:pPr>
              <w:tabs>
                <w:tab w:val="left" w:pos="567"/>
              </w:tabs>
              <w:ind w:right="73" w:firstLine="0"/>
              <w:jc w:val="center"/>
              <w:rPr>
                <w:sz w:val="26"/>
                <w:szCs w:val="26"/>
              </w:rPr>
            </w:pPr>
            <w:r>
              <w:rPr>
                <w:sz w:val="26"/>
                <w:szCs w:val="26"/>
              </w:rPr>
              <w:t>0</w:t>
            </w:r>
          </w:p>
        </w:tc>
      </w:tr>
      <w:tr w:rsidR="008D2952" w14:paraId="75A67567" w14:textId="77777777">
        <w:trPr>
          <w:trHeight w:val="283"/>
          <w:jc w:val="center"/>
        </w:trPr>
        <w:tc>
          <w:tcPr>
            <w:tcW w:w="880" w:type="dxa"/>
            <w:vMerge w:val="restart"/>
            <w:shd w:val="clear" w:color="auto" w:fill="auto"/>
            <w:vAlign w:val="center"/>
          </w:tcPr>
          <w:p w14:paraId="5DF63FBB" w14:textId="77777777" w:rsidR="008D2952" w:rsidRDefault="00FB7FB1">
            <w:pPr>
              <w:tabs>
                <w:tab w:val="left" w:pos="567"/>
              </w:tabs>
              <w:ind w:right="73" w:firstLine="0"/>
              <w:jc w:val="center"/>
              <w:rPr>
                <w:sz w:val="26"/>
                <w:szCs w:val="26"/>
              </w:rPr>
            </w:pPr>
            <w:r>
              <w:rPr>
                <w:sz w:val="26"/>
                <w:szCs w:val="26"/>
              </w:rPr>
              <w:t>4</w:t>
            </w:r>
          </w:p>
        </w:tc>
        <w:tc>
          <w:tcPr>
            <w:tcW w:w="1419" w:type="dxa"/>
            <w:vMerge w:val="restart"/>
            <w:shd w:val="clear" w:color="auto" w:fill="D9D9D9" w:themeFill="background1" w:themeFillShade="D9"/>
            <w:vAlign w:val="center"/>
          </w:tcPr>
          <w:p w14:paraId="4AF7E29E" w14:textId="77777777" w:rsidR="008D2952" w:rsidRDefault="00FB7FB1">
            <w:pPr>
              <w:tabs>
                <w:tab w:val="left" w:pos="567"/>
              </w:tabs>
              <w:ind w:right="73" w:firstLine="0"/>
              <w:jc w:val="center"/>
              <w:rPr>
                <w:sz w:val="26"/>
                <w:szCs w:val="26"/>
              </w:rPr>
            </w:pPr>
            <w:proofErr w:type="spellStart"/>
            <w:r>
              <w:rPr>
                <w:sz w:val="26"/>
                <w:szCs w:val="26"/>
              </w:rPr>
              <w:t>Phẩm</w:t>
            </w:r>
            <w:proofErr w:type="spellEnd"/>
            <w:r>
              <w:rPr>
                <w:sz w:val="26"/>
                <w:szCs w:val="26"/>
              </w:rPr>
              <w:t xml:space="preserve"> </w:t>
            </w:r>
            <w:proofErr w:type="spellStart"/>
            <w:r>
              <w:rPr>
                <w:sz w:val="26"/>
                <w:szCs w:val="26"/>
              </w:rPr>
              <w:t>chất</w:t>
            </w:r>
            <w:proofErr w:type="spellEnd"/>
          </w:p>
        </w:tc>
        <w:tc>
          <w:tcPr>
            <w:tcW w:w="2616" w:type="dxa"/>
            <w:shd w:val="clear" w:color="auto" w:fill="auto"/>
          </w:tcPr>
          <w:p w14:paraId="22BDA0A4" w14:textId="77777777" w:rsidR="008D2952" w:rsidRDefault="00FB7FB1">
            <w:pPr>
              <w:tabs>
                <w:tab w:val="left" w:pos="567"/>
              </w:tabs>
              <w:ind w:right="73" w:firstLine="0"/>
              <w:rPr>
                <w:sz w:val="26"/>
                <w:szCs w:val="26"/>
              </w:rPr>
            </w:pPr>
            <w:proofErr w:type="spellStart"/>
            <w:r>
              <w:rPr>
                <w:sz w:val="26"/>
                <w:szCs w:val="26"/>
              </w:rPr>
              <w:t>Yêu</w:t>
            </w:r>
            <w:proofErr w:type="spellEnd"/>
            <w:r>
              <w:rPr>
                <w:sz w:val="26"/>
                <w:szCs w:val="26"/>
              </w:rPr>
              <w:t xml:space="preserve"> </w:t>
            </w:r>
            <w:proofErr w:type="spellStart"/>
            <w:r>
              <w:rPr>
                <w:sz w:val="26"/>
                <w:szCs w:val="26"/>
              </w:rPr>
              <w:t>nước</w:t>
            </w:r>
            <w:proofErr w:type="spellEnd"/>
          </w:p>
        </w:tc>
        <w:tc>
          <w:tcPr>
            <w:tcW w:w="993" w:type="dxa"/>
            <w:vAlign w:val="center"/>
          </w:tcPr>
          <w:p w14:paraId="5FC873DD" w14:textId="77777777" w:rsidR="008D2952" w:rsidRDefault="00FB7FB1">
            <w:pPr>
              <w:ind w:firstLine="0"/>
              <w:jc w:val="center"/>
              <w:rPr>
                <w:sz w:val="26"/>
                <w:szCs w:val="26"/>
              </w:rPr>
            </w:pPr>
            <w:r>
              <w:rPr>
                <w:sz w:val="26"/>
                <w:szCs w:val="26"/>
              </w:rPr>
              <w:t>100</w:t>
            </w:r>
          </w:p>
        </w:tc>
        <w:tc>
          <w:tcPr>
            <w:tcW w:w="850" w:type="dxa"/>
            <w:vAlign w:val="center"/>
          </w:tcPr>
          <w:p w14:paraId="2811DFA5" w14:textId="77777777" w:rsidR="008D2952" w:rsidRDefault="00FB7FB1">
            <w:pPr>
              <w:ind w:firstLine="0"/>
              <w:jc w:val="center"/>
              <w:rPr>
                <w:color w:val="000000"/>
                <w:sz w:val="26"/>
                <w:szCs w:val="26"/>
              </w:rPr>
            </w:pPr>
            <w:r>
              <w:rPr>
                <w:color w:val="000000"/>
                <w:sz w:val="26"/>
                <w:szCs w:val="26"/>
              </w:rPr>
              <w:t>81</w:t>
            </w:r>
          </w:p>
        </w:tc>
        <w:tc>
          <w:tcPr>
            <w:tcW w:w="815" w:type="dxa"/>
            <w:vAlign w:val="center"/>
          </w:tcPr>
          <w:p w14:paraId="50BD882B" w14:textId="77777777" w:rsidR="008D2952" w:rsidRDefault="00FB7FB1">
            <w:pPr>
              <w:ind w:firstLine="0"/>
              <w:jc w:val="center"/>
              <w:rPr>
                <w:color w:val="000000"/>
                <w:sz w:val="26"/>
                <w:szCs w:val="26"/>
              </w:rPr>
            </w:pPr>
            <w:r>
              <w:rPr>
                <w:color w:val="000000"/>
                <w:sz w:val="26"/>
                <w:szCs w:val="26"/>
              </w:rPr>
              <w:t>81.00</w:t>
            </w:r>
          </w:p>
        </w:tc>
        <w:tc>
          <w:tcPr>
            <w:tcW w:w="745" w:type="dxa"/>
            <w:vAlign w:val="center"/>
          </w:tcPr>
          <w:p w14:paraId="121DC18D" w14:textId="77777777" w:rsidR="008D2952" w:rsidRDefault="00FB7FB1">
            <w:pPr>
              <w:ind w:firstLine="0"/>
              <w:jc w:val="center"/>
              <w:rPr>
                <w:color w:val="000000"/>
                <w:sz w:val="26"/>
                <w:szCs w:val="26"/>
              </w:rPr>
            </w:pPr>
            <w:r>
              <w:rPr>
                <w:color w:val="000000"/>
                <w:sz w:val="26"/>
                <w:szCs w:val="26"/>
              </w:rPr>
              <w:t>19</w:t>
            </w:r>
          </w:p>
        </w:tc>
        <w:tc>
          <w:tcPr>
            <w:tcW w:w="827" w:type="dxa"/>
            <w:shd w:val="clear" w:color="auto" w:fill="auto"/>
            <w:vAlign w:val="center"/>
          </w:tcPr>
          <w:p w14:paraId="1A96EF3A" w14:textId="77777777" w:rsidR="008D2952" w:rsidRDefault="00FB7FB1">
            <w:pPr>
              <w:ind w:firstLine="0"/>
              <w:jc w:val="center"/>
              <w:rPr>
                <w:color w:val="000000"/>
                <w:sz w:val="26"/>
                <w:szCs w:val="26"/>
              </w:rPr>
            </w:pPr>
            <w:r>
              <w:rPr>
                <w:color w:val="000000"/>
                <w:sz w:val="26"/>
                <w:szCs w:val="26"/>
              </w:rPr>
              <w:t>19.00</w:t>
            </w:r>
          </w:p>
        </w:tc>
        <w:tc>
          <w:tcPr>
            <w:tcW w:w="629" w:type="dxa"/>
            <w:shd w:val="clear" w:color="auto" w:fill="auto"/>
          </w:tcPr>
          <w:p w14:paraId="2B6455F8"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4342D306" w14:textId="77777777" w:rsidR="008D2952" w:rsidRDefault="00FB7FB1">
            <w:pPr>
              <w:tabs>
                <w:tab w:val="left" w:pos="567"/>
              </w:tabs>
              <w:ind w:right="73" w:firstLine="0"/>
              <w:jc w:val="center"/>
              <w:rPr>
                <w:sz w:val="26"/>
                <w:szCs w:val="26"/>
              </w:rPr>
            </w:pPr>
            <w:r>
              <w:rPr>
                <w:sz w:val="26"/>
                <w:szCs w:val="26"/>
              </w:rPr>
              <w:t>0</w:t>
            </w:r>
          </w:p>
        </w:tc>
      </w:tr>
      <w:tr w:rsidR="008D2952" w14:paraId="011B5BF2" w14:textId="77777777">
        <w:trPr>
          <w:trHeight w:val="283"/>
          <w:jc w:val="center"/>
        </w:trPr>
        <w:tc>
          <w:tcPr>
            <w:tcW w:w="880" w:type="dxa"/>
            <w:vMerge/>
            <w:shd w:val="clear" w:color="auto" w:fill="auto"/>
            <w:vAlign w:val="center"/>
          </w:tcPr>
          <w:p w14:paraId="0DF2E3A9"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3A148BF5" w14:textId="77777777" w:rsidR="008D2952" w:rsidRDefault="008D2952">
            <w:pPr>
              <w:tabs>
                <w:tab w:val="left" w:pos="567"/>
              </w:tabs>
              <w:ind w:right="73" w:firstLine="0"/>
              <w:jc w:val="center"/>
              <w:rPr>
                <w:sz w:val="26"/>
                <w:szCs w:val="26"/>
              </w:rPr>
            </w:pPr>
          </w:p>
        </w:tc>
        <w:tc>
          <w:tcPr>
            <w:tcW w:w="2616" w:type="dxa"/>
            <w:shd w:val="clear" w:color="auto" w:fill="auto"/>
          </w:tcPr>
          <w:p w14:paraId="414A0D5F" w14:textId="77777777" w:rsidR="008D2952" w:rsidRDefault="00FB7FB1">
            <w:pPr>
              <w:tabs>
                <w:tab w:val="left" w:pos="567"/>
              </w:tabs>
              <w:ind w:right="73" w:firstLine="0"/>
              <w:rPr>
                <w:sz w:val="26"/>
                <w:szCs w:val="26"/>
              </w:rPr>
            </w:pPr>
            <w:proofErr w:type="spellStart"/>
            <w:r>
              <w:rPr>
                <w:sz w:val="26"/>
                <w:szCs w:val="26"/>
              </w:rPr>
              <w:t>Nhân</w:t>
            </w:r>
            <w:proofErr w:type="spellEnd"/>
            <w:r>
              <w:rPr>
                <w:sz w:val="26"/>
                <w:szCs w:val="26"/>
              </w:rPr>
              <w:t xml:space="preserve"> </w:t>
            </w:r>
            <w:proofErr w:type="spellStart"/>
            <w:r>
              <w:rPr>
                <w:sz w:val="26"/>
                <w:szCs w:val="26"/>
              </w:rPr>
              <w:t>ái</w:t>
            </w:r>
            <w:proofErr w:type="spellEnd"/>
          </w:p>
        </w:tc>
        <w:tc>
          <w:tcPr>
            <w:tcW w:w="993" w:type="dxa"/>
            <w:vAlign w:val="center"/>
          </w:tcPr>
          <w:p w14:paraId="50EFC768" w14:textId="77777777" w:rsidR="008D2952" w:rsidRDefault="00FB7FB1">
            <w:pPr>
              <w:ind w:firstLine="0"/>
              <w:jc w:val="center"/>
              <w:rPr>
                <w:sz w:val="26"/>
                <w:szCs w:val="26"/>
              </w:rPr>
            </w:pPr>
            <w:r>
              <w:rPr>
                <w:sz w:val="26"/>
                <w:szCs w:val="26"/>
              </w:rPr>
              <w:t>100</w:t>
            </w:r>
          </w:p>
        </w:tc>
        <w:tc>
          <w:tcPr>
            <w:tcW w:w="850" w:type="dxa"/>
            <w:vAlign w:val="center"/>
          </w:tcPr>
          <w:p w14:paraId="19C1CF14" w14:textId="77777777" w:rsidR="008D2952" w:rsidRDefault="00FB7FB1">
            <w:pPr>
              <w:ind w:firstLine="0"/>
              <w:jc w:val="center"/>
              <w:rPr>
                <w:color w:val="000000"/>
                <w:sz w:val="26"/>
                <w:szCs w:val="26"/>
              </w:rPr>
            </w:pPr>
            <w:r>
              <w:rPr>
                <w:color w:val="000000"/>
                <w:sz w:val="26"/>
                <w:szCs w:val="26"/>
              </w:rPr>
              <w:t>79</w:t>
            </w:r>
          </w:p>
        </w:tc>
        <w:tc>
          <w:tcPr>
            <w:tcW w:w="815" w:type="dxa"/>
            <w:vAlign w:val="center"/>
          </w:tcPr>
          <w:p w14:paraId="3B31F421" w14:textId="77777777" w:rsidR="008D2952" w:rsidRDefault="00FB7FB1">
            <w:pPr>
              <w:ind w:firstLine="0"/>
              <w:jc w:val="center"/>
              <w:rPr>
                <w:color w:val="000000"/>
                <w:sz w:val="26"/>
                <w:szCs w:val="26"/>
              </w:rPr>
            </w:pPr>
            <w:r>
              <w:rPr>
                <w:color w:val="000000"/>
                <w:sz w:val="26"/>
                <w:szCs w:val="26"/>
              </w:rPr>
              <w:t>79.00</w:t>
            </w:r>
          </w:p>
        </w:tc>
        <w:tc>
          <w:tcPr>
            <w:tcW w:w="745" w:type="dxa"/>
            <w:vAlign w:val="center"/>
          </w:tcPr>
          <w:p w14:paraId="066F62DE" w14:textId="77777777" w:rsidR="008D2952" w:rsidRDefault="00FB7FB1">
            <w:pPr>
              <w:ind w:firstLine="0"/>
              <w:jc w:val="center"/>
              <w:rPr>
                <w:color w:val="000000"/>
                <w:sz w:val="26"/>
                <w:szCs w:val="26"/>
              </w:rPr>
            </w:pPr>
            <w:r>
              <w:rPr>
                <w:color w:val="000000"/>
                <w:sz w:val="26"/>
                <w:szCs w:val="26"/>
              </w:rPr>
              <w:t>21</w:t>
            </w:r>
          </w:p>
        </w:tc>
        <w:tc>
          <w:tcPr>
            <w:tcW w:w="827" w:type="dxa"/>
            <w:shd w:val="clear" w:color="auto" w:fill="auto"/>
            <w:vAlign w:val="center"/>
          </w:tcPr>
          <w:p w14:paraId="7A30A00F" w14:textId="77777777" w:rsidR="008D2952" w:rsidRDefault="00FB7FB1">
            <w:pPr>
              <w:ind w:firstLine="0"/>
              <w:jc w:val="center"/>
              <w:rPr>
                <w:color w:val="000000"/>
                <w:sz w:val="26"/>
                <w:szCs w:val="26"/>
              </w:rPr>
            </w:pPr>
            <w:r>
              <w:rPr>
                <w:color w:val="000000"/>
                <w:sz w:val="26"/>
                <w:szCs w:val="26"/>
              </w:rPr>
              <w:t>21.00</w:t>
            </w:r>
          </w:p>
        </w:tc>
        <w:tc>
          <w:tcPr>
            <w:tcW w:w="629" w:type="dxa"/>
            <w:shd w:val="clear" w:color="auto" w:fill="auto"/>
          </w:tcPr>
          <w:p w14:paraId="36794F3E"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66E1D7A9" w14:textId="77777777" w:rsidR="008D2952" w:rsidRDefault="00FB7FB1">
            <w:pPr>
              <w:tabs>
                <w:tab w:val="left" w:pos="567"/>
              </w:tabs>
              <w:ind w:right="73" w:firstLine="0"/>
              <w:jc w:val="center"/>
              <w:rPr>
                <w:sz w:val="26"/>
                <w:szCs w:val="26"/>
              </w:rPr>
            </w:pPr>
            <w:r>
              <w:rPr>
                <w:sz w:val="26"/>
                <w:szCs w:val="26"/>
              </w:rPr>
              <w:t>0</w:t>
            </w:r>
          </w:p>
        </w:tc>
      </w:tr>
      <w:tr w:rsidR="008D2952" w14:paraId="500D163E" w14:textId="77777777">
        <w:trPr>
          <w:trHeight w:val="283"/>
          <w:jc w:val="center"/>
        </w:trPr>
        <w:tc>
          <w:tcPr>
            <w:tcW w:w="880" w:type="dxa"/>
            <w:vMerge/>
            <w:shd w:val="clear" w:color="auto" w:fill="auto"/>
            <w:vAlign w:val="center"/>
          </w:tcPr>
          <w:p w14:paraId="11A2F576"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33AF593B" w14:textId="77777777" w:rsidR="008D2952" w:rsidRDefault="008D2952">
            <w:pPr>
              <w:tabs>
                <w:tab w:val="left" w:pos="567"/>
              </w:tabs>
              <w:ind w:right="73" w:firstLine="0"/>
              <w:jc w:val="center"/>
              <w:rPr>
                <w:sz w:val="26"/>
                <w:szCs w:val="26"/>
              </w:rPr>
            </w:pPr>
          </w:p>
        </w:tc>
        <w:tc>
          <w:tcPr>
            <w:tcW w:w="2616" w:type="dxa"/>
            <w:shd w:val="clear" w:color="auto" w:fill="auto"/>
          </w:tcPr>
          <w:p w14:paraId="68FEF599" w14:textId="77777777" w:rsidR="008D2952" w:rsidRDefault="00FB7FB1">
            <w:pPr>
              <w:tabs>
                <w:tab w:val="left" w:pos="567"/>
              </w:tabs>
              <w:ind w:right="73" w:firstLine="0"/>
              <w:rPr>
                <w:sz w:val="26"/>
                <w:szCs w:val="26"/>
              </w:rPr>
            </w:pPr>
            <w:proofErr w:type="spellStart"/>
            <w:r>
              <w:rPr>
                <w:sz w:val="26"/>
                <w:szCs w:val="26"/>
              </w:rPr>
              <w:t>Chăm</w:t>
            </w:r>
            <w:proofErr w:type="spellEnd"/>
            <w:r>
              <w:rPr>
                <w:sz w:val="26"/>
                <w:szCs w:val="26"/>
              </w:rPr>
              <w:t xml:space="preserve"> </w:t>
            </w:r>
            <w:proofErr w:type="spellStart"/>
            <w:r>
              <w:rPr>
                <w:sz w:val="26"/>
                <w:szCs w:val="26"/>
              </w:rPr>
              <w:t>chỉ</w:t>
            </w:r>
            <w:proofErr w:type="spellEnd"/>
          </w:p>
        </w:tc>
        <w:tc>
          <w:tcPr>
            <w:tcW w:w="993" w:type="dxa"/>
            <w:vAlign w:val="center"/>
          </w:tcPr>
          <w:p w14:paraId="1820E9E1" w14:textId="77777777" w:rsidR="008D2952" w:rsidRDefault="00FB7FB1">
            <w:pPr>
              <w:ind w:firstLine="0"/>
              <w:jc w:val="center"/>
              <w:rPr>
                <w:sz w:val="26"/>
                <w:szCs w:val="26"/>
              </w:rPr>
            </w:pPr>
            <w:r>
              <w:rPr>
                <w:sz w:val="26"/>
                <w:szCs w:val="26"/>
              </w:rPr>
              <w:t>100</w:t>
            </w:r>
          </w:p>
        </w:tc>
        <w:tc>
          <w:tcPr>
            <w:tcW w:w="850" w:type="dxa"/>
            <w:vAlign w:val="center"/>
          </w:tcPr>
          <w:p w14:paraId="41B91F20" w14:textId="77777777" w:rsidR="008D2952" w:rsidRDefault="00FB7FB1">
            <w:pPr>
              <w:ind w:firstLine="0"/>
              <w:jc w:val="center"/>
              <w:rPr>
                <w:color w:val="000000"/>
                <w:sz w:val="26"/>
                <w:szCs w:val="26"/>
              </w:rPr>
            </w:pPr>
            <w:r>
              <w:rPr>
                <w:color w:val="000000"/>
                <w:sz w:val="26"/>
                <w:szCs w:val="26"/>
              </w:rPr>
              <w:t>82</w:t>
            </w:r>
          </w:p>
        </w:tc>
        <w:tc>
          <w:tcPr>
            <w:tcW w:w="815" w:type="dxa"/>
            <w:vAlign w:val="center"/>
          </w:tcPr>
          <w:p w14:paraId="75EBE5EA" w14:textId="77777777" w:rsidR="008D2952" w:rsidRDefault="00FB7FB1">
            <w:pPr>
              <w:ind w:firstLine="0"/>
              <w:jc w:val="center"/>
              <w:rPr>
                <w:color w:val="000000"/>
                <w:sz w:val="26"/>
                <w:szCs w:val="26"/>
              </w:rPr>
            </w:pPr>
            <w:r>
              <w:rPr>
                <w:color w:val="000000"/>
                <w:sz w:val="26"/>
                <w:szCs w:val="26"/>
              </w:rPr>
              <w:t>82.00</w:t>
            </w:r>
          </w:p>
        </w:tc>
        <w:tc>
          <w:tcPr>
            <w:tcW w:w="745" w:type="dxa"/>
            <w:vAlign w:val="center"/>
          </w:tcPr>
          <w:p w14:paraId="75E0334C" w14:textId="77777777" w:rsidR="008D2952" w:rsidRDefault="00FB7FB1">
            <w:pPr>
              <w:ind w:firstLine="0"/>
              <w:jc w:val="center"/>
              <w:rPr>
                <w:color w:val="000000"/>
                <w:sz w:val="26"/>
                <w:szCs w:val="26"/>
              </w:rPr>
            </w:pPr>
            <w:r>
              <w:rPr>
                <w:color w:val="000000"/>
                <w:sz w:val="26"/>
                <w:szCs w:val="26"/>
              </w:rPr>
              <w:t>18</w:t>
            </w:r>
          </w:p>
        </w:tc>
        <w:tc>
          <w:tcPr>
            <w:tcW w:w="827" w:type="dxa"/>
            <w:shd w:val="clear" w:color="auto" w:fill="auto"/>
            <w:vAlign w:val="center"/>
          </w:tcPr>
          <w:p w14:paraId="351CDD07" w14:textId="77777777" w:rsidR="008D2952" w:rsidRDefault="00FB7FB1">
            <w:pPr>
              <w:ind w:firstLine="0"/>
              <w:jc w:val="center"/>
              <w:rPr>
                <w:color w:val="000000"/>
                <w:sz w:val="26"/>
                <w:szCs w:val="26"/>
              </w:rPr>
            </w:pPr>
            <w:r>
              <w:rPr>
                <w:color w:val="000000"/>
                <w:sz w:val="26"/>
                <w:szCs w:val="26"/>
              </w:rPr>
              <w:t>18.00</w:t>
            </w:r>
          </w:p>
        </w:tc>
        <w:tc>
          <w:tcPr>
            <w:tcW w:w="629" w:type="dxa"/>
            <w:shd w:val="clear" w:color="auto" w:fill="auto"/>
          </w:tcPr>
          <w:p w14:paraId="2F58171B"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617B3E2C" w14:textId="77777777" w:rsidR="008D2952" w:rsidRDefault="00FB7FB1">
            <w:pPr>
              <w:tabs>
                <w:tab w:val="left" w:pos="567"/>
              </w:tabs>
              <w:ind w:right="73" w:firstLine="0"/>
              <w:jc w:val="center"/>
              <w:rPr>
                <w:sz w:val="26"/>
                <w:szCs w:val="26"/>
              </w:rPr>
            </w:pPr>
            <w:r>
              <w:rPr>
                <w:sz w:val="26"/>
                <w:szCs w:val="26"/>
              </w:rPr>
              <w:t>0</w:t>
            </w:r>
          </w:p>
        </w:tc>
      </w:tr>
      <w:tr w:rsidR="008D2952" w14:paraId="625C94A8" w14:textId="77777777">
        <w:trPr>
          <w:trHeight w:val="283"/>
          <w:jc w:val="center"/>
        </w:trPr>
        <w:tc>
          <w:tcPr>
            <w:tcW w:w="880" w:type="dxa"/>
            <w:vMerge/>
            <w:shd w:val="clear" w:color="auto" w:fill="auto"/>
            <w:vAlign w:val="center"/>
          </w:tcPr>
          <w:p w14:paraId="211B36D2"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2C12D827" w14:textId="77777777" w:rsidR="008D2952" w:rsidRDefault="008D2952">
            <w:pPr>
              <w:tabs>
                <w:tab w:val="left" w:pos="567"/>
              </w:tabs>
              <w:ind w:right="73" w:firstLine="0"/>
              <w:jc w:val="center"/>
              <w:rPr>
                <w:sz w:val="26"/>
                <w:szCs w:val="26"/>
              </w:rPr>
            </w:pPr>
          </w:p>
        </w:tc>
        <w:tc>
          <w:tcPr>
            <w:tcW w:w="2616" w:type="dxa"/>
            <w:shd w:val="clear" w:color="auto" w:fill="auto"/>
          </w:tcPr>
          <w:p w14:paraId="69FB1D0B" w14:textId="77777777" w:rsidR="008D2952" w:rsidRDefault="00FB7FB1">
            <w:pPr>
              <w:tabs>
                <w:tab w:val="left" w:pos="567"/>
              </w:tabs>
              <w:ind w:right="73" w:firstLine="0"/>
              <w:rPr>
                <w:sz w:val="26"/>
                <w:szCs w:val="26"/>
              </w:rPr>
            </w:pPr>
            <w:r>
              <w:rPr>
                <w:sz w:val="26"/>
                <w:szCs w:val="26"/>
              </w:rPr>
              <w:t xml:space="preserve">Trung </w:t>
            </w:r>
            <w:proofErr w:type="spellStart"/>
            <w:r>
              <w:rPr>
                <w:sz w:val="26"/>
                <w:szCs w:val="26"/>
              </w:rPr>
              <w:t>thực</w:t>
            </w:r>
            <w:proofErr w:type="spellEnd"/>
          </w:p>
        </w:tc>
        <w:tc>
          <w:tcPr>
            <w:tcW w:w="993" w:type="dxa"/>
            <w:vAlign w:val="center"/>
          </w:tcPr>
          <w:p w14:paraId="619616C5" w14:textId="77777777" w:rsidR="008D2952" w:rsidRDefault="00FB7FB1">
            <w:pPr>
              <w:ind w:firstLine="0"/>
              <w:jc w:val="center"/>
              <w:rPr>
                <w:sz w:val="26"/>
                <w:szCs w:val="26"/>
              </w:rPr>
            </w:pPr>
            <w:r>
              <w:rPr>
                <w:sz w:val="26"/>
                <w:szCs w:val="26"/>
              </w:rPr>
              <w:t>100</w:t>
            </w:r>
          </w:p>
        </w:tc>
        <w:tc>
          <w:tcPr>
            <w:tcW w:w="850" w:type="dxa"/>
            <w:vAlign w:val="center"/>
          </w:tcPr>
          <w:p w14:paraId="55F4735C" w14:textId="77777777" w:rsidR="008D2952" w:rsidRDefault="00FB7FB1">
            <w:pPr>
              <w:ind w:firstLine="0"/>
              <w:jc w:val="center"/>
              <w:rPr>
                <w:color w:val="000000"/>
                <w:sz w:val="26"/>
                <w:szCs w:val="26"/>
              </w:rPr>
            </w:pPr>
            <w:r>
              <w:rPr>
                <w:color w:val="000000"/>
                <w:sz w:val="26"/>
                <w:szCs w:val="26"/>
              </w:rPr>
              <w:t>80</w:t>
            </w:r>
          </w:p>
        </w:tc>
        <w:tc>
          <w:tcPr>
            <w:tcW w:w="815" w:type="dxa"/>
            <w:vAlign w:val="center"/>
          </w:tcPr>
          <w:p w14:paraId="1DFA6A90" w14:textId="77777777" w:rsidR="008D2952" w:rsidRDefault="00FB7FB1">
            <w:pPr>
              <w:ind w:firstLine="0"/>
              <w:jc w:val="center"/>
              <w:rPr>
                <w:color w:val="000000"/>
                <w:sz w:val="26"/>
                <w:szCs w:val="26"/>
              </w:rPr>
            </w:pPr>
            <w:r>
              <w:rPr>
                <w:color w:val="000000"/>
                <w:sz w:val="26"/>
                <w:szCs w:val="26"/>
              </w:rPr>
              <w:t>80.00</w:t>
            </w:r>
          </w:p>
        </w:tc>
        <w:tc>
          <w:tcPr>
            <w:tcW w:w="745" w:type="dxa"/>
            <w:vAlign w:val="center"/>
          </w:tcPr>
          <w:p w14:paraId="2AD6DD7F" w14:textId="77777777" w:rsidR="008D2952" w:rsidRDefault="00FB7FB1">
            <w:pPr>
              <w:ind w:firstLine="0"/>
              <w:jc w:val="center"/>
              <w:rPr>
                <w:color w:val="000000"/>
                <w:sz w:val="26"/>
                <w:szCs w:val="26"/>
              </w:rPr>
            </w:pPr>
            <w:r>
              <w:rPr>
                <w:color w:val="000000"/>
                <w:sz w:val="26"/>
                <w:szCs w:val="26"/>
              </w:rPr>
              <w:t>20</w:t>
            </w:r>
          </w:p>
        </w:tc>
        <w:tc>
          <w:tcPr>
            <w:tcW w:w="827" w:type="dxa"/>
            <w:shd w:val="clear" w:color="auto" w:fill="auto"/>
            <w:vAlign w:val="center"/>
          </w:tcPr>
          <w:p w14:paraId="0FFC1A0C" w14:textId="77777777" w:rsidR="008D2952" w:rsidRDefault="00FB7FB1">
            <w:pPr>
              <w:ind w:firstLine="0"/>
              <w:jc w:val="center"/>
              <w:rPr>
                <w:color w:val="000000"/>
                <w:sz w:val="26"/>
                <w:szCs w:val="26"/>
              </w:rPr>
            </w:pPr>
            <w:r>
              <w:rPr>
                <w:color w:val="000000"/>
                <w:sz w:val="26"/>
                <w:szCs w:val="26"/>
              </w:rPr>
              <w:t>20.00</w:t>
            </w:r>
          </w:p>
        </w:tc>
        <w:tc>
          <w:tcPr>
            <w:tcW w:w="629" w:type="dxa"/>
            <w:shd w:val="clear" w:color="auto" w:fill="auto"/>
          </w:tcPr>
          <w:p w14:paraId="557FE7B8"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26E961E0" w14:textId="77777777" w:rsidR="008D2952" w:rsidRDefault="00FB7FB1">
            <w:pPr>
              <w:tabs>
                <w:tab w:val="left" w:pos="567"/>
              </w:tabs>
              <w:ind w:right="73" w:firstLine="0"/>
              <w:jc w:val="center"/>
              <w:rPr>
                <w:sz w:val="26"/>
                <w:szCs w:val="26"/>
              </w:rPr>
            </w:pPr>
            <w:r>
              <w:rPr>
                <w:sz w:val="26"/>
                <w:szCs w:val="26"/>
              </w:rPr>
              <w:t>0</w:t>
            </w:r>
          </w:p>
        </w:tc>
      </w:tr>
      <w:tr w:rsidR="008D2952" w14:paraId="5873B423" w14:textId="77777777">
        <w:trPr>
          <w:trHeight w:val="283"/>
          <w:jc w:val="center"/>
        </w:trPr>
        <w:tc>
          <w:tcPr>
            <w:tcW w:w="880" w:type="dxa"/>
            <w:vMerge/>
            <w:shd w:val="clear" w:color="auto" w:fill="auto"/>
            <w:vAlign w:val="center"/>
          </w:tcPr>
          <w:p w14:paraId="14BFD969" w14:textId="77777777" w:rsidR="008D2952" w:rsidRDefault="008D2952">
            <w:pPr>
              <w:tabs>
                <w:tab w:val="left" w:pos="567"/>
              </w:tabs>
              <w:ind w:right="73" w:firstLine="0"/>
              <w:jc w:val="center"/>
              <w:rPr>
                <w:sz w:val="26"/>
                <w:szCs w:val="26"/>
              </w:rPr>
            </w:pPr>
          </w:p>
        </w:tc>
        <w:tc>
          <w:tcPr>
            <w:tcW w:w="1419" w:type="dxa"/>
            <w:vMerge/>
            <w:shd w:val="clear" w:color="auto" w:fill="D9D9D9" w:themeFill="background1" w:themeFillShade="D9"/>
            <w:vAlign w:val="center"/>
          </w:tcPr>
          <w:p w14:paraId="1F044599" w14:textId="77777777" w:rsidR="008D2952" w:rsidRDefault="008D2952">
            <w:pPr>
              <w:tabs>
                <w:tab w:val="left" w:pos="567"/>
              </w:tabs>
              <w:ind w:right="73" w:firstLine="0"/>
              <w:jc w:val="center"/>
              <w:rPr>
                <w:sz w:val="26"/>
                <w:szCs w:val="26"/>
              </w:rPr>
            </w:pPr>
          </w:p>
        </w:tc>
        <w:tc>
          <w:tcPr>
            <w:tcW w:w="2616" w:type="dxa"/>
            <w:shd w:val="clear" w:color="auto" w:fill="auto"/>
          </w:tcPr>
          <w:p w14:paraId="01EEB7C2" w14:textId="77777777" w:rsidR="008D2952" w:rsidRDefault="00FB7FB1">
            <w:pPr>
              <w:tabs>
                <w:tab w:val="left" w:pos="567"/>
              </w:tabs>
              <w:ind w:right="73" w:firstLine="0"/>
              <w:rPr>
                <w:sz w:val="26"/>
                <w:szCs w:val="26"/>
              </w:rPr>
            </w:pPr>
            <w:proofErr w:type="spellStart"/>
            <w:r>
              <w:rPr>
                <w:sz w:val="26"/>
                <w:szCs w:val="26"/>
              </w:rPr>
              <w:t>Trách</w:t>
            </w:r>
            <w:proofErr w:type="spellEnd"/>
            <w:r>
              <w:rPr>
                <w:sz w:val="26"/>
                <w:szCs w:val="26"/>
              </w:rPr>
              <w:t xml:space="preserve"> </w:t>
            </w:r>
            <w:proofErr w:type="spellStart"/>
            <w:r>
              <w:rPr>
                <w:sz w:val="26"/>
                <w:szCs w:val="26"/>
              </w:rPr>
              <w:t>nhiệm</w:t>
            </w:r>
            <w:proofErr w:type="spellEnd"/>
          </w:p>
        </w:tc>
        <w:tc>
          <w:tcPr>
            <w:tcW w:w="993" w:type="dxa"/>
            <w:vAlign w:val="center"/>
          </w:tcPr>
          <w:p w14:paraId="3E0C314B" w14:textId="77777777" w:rsidR="008D2952" w:rsidRDefault="00FB7FB1">
            <w:pPr>
              <w:ind w:firstLine="0"/>
              <w:jc w:val="center"/>
              <w:rPr>
                <w:sz w:val="26"/>
                <w:szCs w:val="26"/>
              </w:rPr>
            </w:pPr>
            <w:r>
              <w:rPr>
                <w:sz w:val="26"/>
                <w:szCs w:val="26"/>
              </w:rPr>
              <w:t>100</w:t>
            </w:r>
          </w:p>
        </w:tc>
        <w:tc>
          <w:tcPr>
            <w:tcW w:w="850" w:type="dxa"/>
            <w:vAlign w:val="center"/>
          </w:tcPr>
          <w:p w14:paraId="74CBDD57" w14:textId="77777777" w:rsidR="008D2952" w:rsidRDefault="00FB7FB1">
            <w:pPr>
              <w:ind w:firstLine="0"/>
              <w:jc w:val="center"/>
              <w:rPr>
                <w:color w:val="000000"/>
                <w:sz w:val="26"/>
                <w:szCs w:val="26"/>
              </w:rPr>
            </w:pPr>
            <w:r>
              <w:rPr>
                <w:color w:val="000000"/>
                <w:sz w:val="26"/>
                <w:szCs w:val="26"/>
              </w:rPr>
              <w:t>79</w:t>
            </w:r>
          </w:p>
        </w:tc>
        <w:tc>
          <w:tcPr>
            <w:tcW w:w="815" w:type="dxa"/>
            <w:vAlign w:val="center"/>
          </w:tcPr>
          <w:p w14:paraId="4BF7544E" w14:textId="77777777" w:rsidR="008D2952" w:rsidRDefault="00FB7FB1">
            <w:pPr>
              <w:ind w:firstLine="0"/>
              <w:jc w:val="center"/>
              <w:rPr>
                <w:color w:val="000000"/>
                <w:sz w:val="26"/>
                <w:szCs w:val="26"/>
              </w:rPr>
            </w:pPr>
            <w:r>
              <w:rPr>
                <w:color w:val="000000"/>
                <w:sz w:val="26"/>
                <w:szCs w:val="26"/>
              </w:rPr>
              <w:t>79.00</w:t>
            </w:r>
          </w:p>
        </w:tc>
        <w:tc>
          <w:tcPr>
            <w:tcW w:w="745" w:type="dxa"/>
            <w:vAlign w:val="center"/>
          </w:tcPr>
          <w:p w14:paraId="6A6A1E5B" w14:textId="77777777" w:rsidR="008D2952" w:rsidRDefault="00FB7FB1">
            <w:pPr>
              <w:ind w:firstLine="0"/>
              <w:jc w:val="center"/>
              <w:rPr>
                <w:color w:val="000000"/>
                <w:sz w:val="26"/>
                <w:szCs w:val="26"/>
              </w:rPr>
            </w:pPr>
            <w:r>
              <w:rPr>
                <w:color w:val="000000"/>
                <w:sz w:val="26"/>
                <w:szCs w:val="26"/>
              </w:rPr>
              <w:t>21</w:t>
            </w:r>
          </w:p>
        </w:tc>
        <w:tc>
          <w:tcPr>
            <w:tcW w:w="827" w:type="dxa"/>
            <w:shd w:val="clear" w:color="auto" w:fill="auto"/>
            <w:vAlign w:val="center"/>
          </w:tcPr>
          <w:p w14:paraId="041B8A17" w14:textId="77777777" w:rsidR="008D2952" w:rsidRDefault="00FB7FB1">
            <w:pPr>
              <w:ind w:firstLine="0"/>
              <w:jc w:val="center"/>
              <w:rPr>
                <w:color w:val="000000"/>
                <w:sz w:val="26"/>
                <w:szCs w:val="26"/>
              </w:rPr>
            </w:pPr>
            <w:r>
              <w:rPr>
                <w:color w:val="000000"/>
                <w:sz w:val="26"/>
                <w:szCs w:val="26"/>
              </w:rPr>
              <w:t>21.00</w:t>
            </w:r>
          </w:p>
        </w:tc>
        <w:tc>
          <w:tcPr>
            <w:tcW w:w="629" w:type="dxa"/>
            <w:shd w:val="clear" w:color="auto" w:fill="auto"/>
          </w:tcPr>
          <w:p w14:paraId="2F8D3F97"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8CD5647" w14:textId="77777777" w:rsidR="008D2952" w:rsidRDefault="00FB7FB1">
            <w:pPr>
              <w:tabs>
                <w:tab w:val="left" w:pos="567"/>
              </w:tabs>
              <w:ind w:right="73" w:firstLine="0"/>
              <w:jc w:val="center"/>
              <w:rPr>
                <w:sz w:val="26"/>
                <w:szCs w:val="26"/>
              </w:rPr>
            </w:pPr>
            <w:r>
              <w:rPr>
                <w:sz w:val="26"/>
                <w:szCs w:val="26"/>
              </w:rPr>
              <w:t>0</w:t>
            </w:r>
          </w:p>
        </w:tc>
      </w:tr>
      <w:tr w:rsidR="008D2952" w14:paraId="5A93D457" w14:textId="77777777">
        <w:trPr>
          <w:trHeight w:val="283"/>
          <w:jc w:val="center"/>
        </w:trPr>
        <w:tc>
          <w:tcPr>
            <w:tcW w:w="880" w:type="dxa"/>
            <w:vMerge/>
            <w:shd w:val="clear" w:color="auto" w:fill="auto"/>
            <w:vAlign w:val="center"/>
          </w:tcPr>
          <w:p w14:paraId="69D29474"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4E961C01"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chung</w:t>
            </w:r>
            <w:proofErr w:type="spellEnd"/>
          </w:p>
        </w:tc>
        <w:tc>
          <w:tcPr>
            <w:tcW w:w="2616" w:type="dxa"/>
            <w:shd w:val="clear" w:color="auto" w:fill="auto"/>
          </w:tcPr>
          <w:p w14:paraId="6FBD217C" w14:textId="77777777" w:rsidR="008D2952" w:rsidRDefault="00FB7FB1">
            <w:pPr>
              <w:tabs>
                <w:tab w:val="left" w:pos="567"/>
              </w:tabs>
              <w:ind w:right="73" w:firstLine="0"/>
              <w:rPr>
                <w:sz w:val="26"/>
                <w:szCs w:val="26"/>
              </w:rPr>
            </w:pP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p>
        </w:tc>
        <w:tc>
          <w:tcPr>
            <w:tcW w:w="993" w:type="dxa"/>
            <w:vAlign w:val="center"/>
          </w:tcPr>
          <w:p w14:paraId="45BA8B0E" w14:textId="77777777" w:rsidR="008D2952" w:rsidRDefault="00FB7FB1">
            <w:pPr>
              <w:ind w:firstLine="0"/>
              <w:jc w:val="center"/>
              <w:rPr>
                <w:sz w:val="26"/>
                <w:szCs w:val="26"/>
              </w:rPr>
            </w:pPr>
            <w:r>
              <w:rPr>
                <w:sz w:val="26"/>
                <w:szCs w:val="26"/>
              </w:rPr>
              <w:t>100</w:t>
            </w:r>
          </w:p>
        </w:tc>
        <w:tc>
          <w:tcPr>
            <w:tcW w:w="850" w:type="dxa"/>
            <w:vAlign w:val="center"/>
          </w:tcPr>
          <w:p w14:paraId="20757F6A" w14:textId="77777777" w:rsidR="008D2952" w:rsidRDefault="00FB7FB1">
            <w:pPr>
              <w:ind w:firstLine="0"/>
              <w:jc w:val="center"/>
              <w:rPr>
                <w:color w:val="000000"/>
                <w:sz w:val="26"/>
                <w:szCs w:val="26"/>
              </w:rPr>
            </w:pPr>
            <w:r>
              <w:rPr>
                <w:color w:val="000000"/>
                <w:sz w:val="26"/>
                <w:szCs w:val="26"/>
              </w:rPr>
              <w:t>75</w:t>
            </w:r>
          </w:p>
        </w:tc>
        <w:tc>
          <w:tcPr>
            <w:tcW w:w="815" w:type="dxa"/>
            <w:vAlign w:val="center"/>
          </w:tcPr>
          <w:p w14:paraId="56A5CB7D" w14:textId="77777777" w:rsidR="008D2952" w:rsidRDefault="00FB7FB1">
            <w:pPr>
              <w:ind w:firstLine="0"/>
              <w:jc w:val="center"/>
              <w:rPr>
                <w:color w:val="000000"/>
                <w:sz w:val="26"/>
                <w:szCs w:val="26"/>
              </w:rPr>
            </w:pPr>
            <w:r>
              <w:rPr>
                <w:color w:val="000000"/>
                <w:sz w:val="26"/>
                <w:szCs w:val="26"/>
              </w:rPr>
              <w:t>75.00</w:t>
            </w:r>
          </w:p>
        </w:tc>
        <w:tc>
          <w:tcPr>
            <w:tcW w:w="745" w:type="dxa"/>
            <w:vAlign w:val="center"/>
          </w:tcPr>
          <w:p w14:paraId="317C6D47" w14:textId="77777777" w:rsidR="008D2952" w:rsidRDefault="00FB7FB1">
            <w:pPr>
              <w:ind w:firstLine="0"/>
              <w:jc w:val="center"/>
              <w:rPr>
                <w:color w:val="000000"/>
                <w:sz w:val="26"/>
                <w:szCs w:val="26"/>
              </w:rPr>
            </w:pPr>
            <w:r>
              <w:rPr>
                <w:color w:val="000000"/>
                <w:sz w:val="26"/>
                <w:szCs w:val="26"/>
              </w:rPr>
              <w:t>25</w:t>
            </w:r>
          </w:p>
        </w:tc>
        <w:tc>
          <w:tcPr>
            <w:tcW w:w="827" w:type="dxa"/>
            <w:shd w:val="clear" w:color="auto" w:fill="auto"/>
            <w:vAlign w:val="center"/>
          </w:tcPr>
          <w:p w14:paraId="0D7901BB" w14:textId="77777777" w:rsidR="008D2952" w:rsidRDefault="00FB7FB1">
            <w:pPr>
              <w:ind w:firstLine="0"/>
              <w:jc w:val="center"/>
              <w:rPr>
                <w:color w:val="000000"/>
                <w:sz w:val="26"/>
                <w:szCs w:val="26"/>
              </w:rPr>
            </w:pPr>
            <w:r>
              <w:rPr>
                <w:color w:val="000000"/>
                <w:sz w:val="26"/>
                <w:szCs w:val="26"/>
              </w:rPr>
              <w:t>25.00</w:t>
            </w:r>
          </w:p>
        </w:tc>
        <w:tc>
          <w:tcPr>
            <w:tcW w:w="629" w:type="dxa"/>
            <w:shd w:val="clear" w:color="auto" w:fill="auto"/>
          </w:tcPr>
          <w:p w14:paraId="76441A9A"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2DBD8493" w14:textId="77777777" w:rsidR="008D2952" w:rsidRDefault="00FB7FB1">
            <w:pPr>
              <w:tabs>
                <w:tab w:val="left" w:pos="567"/>
              </w:tabs>
              <w:ind w:right="73" w:firstLine="0"/>
              <w:jc w:val="center"/>
              <w:rPr>
                <w:sz w:val="26"/>
                <w:szCs w:val="26"/>
              </w:rPr>
            </w:pPr>
            <w:r>
              <w:rPr>
                <w:sz w:val="26"/>
                <w:szCs w:val="26"/>
              </w:rPr>
              <w:t>0</w:t>
            </w:r>
          </w:p>
        </w:tc>
      </w:tr>
      <w:tr w:rsidR="008D2952" w14:paraId="7AD3C15E" w14:textId="77777777">
        <w:trPr>
          <w:trHeight w:val="283"/>
          <w:jc w:val="center"/>
        </w:trPr>
        <w:tc>
          <w:tcPr>
            <w:tcW w:w="880" w:type="dxa"/>
            <w:vMerge/>
            <w:shd w:val="clear" w:color="auto" w:fill="auto"/>
            <w:vAlign w:val="center"/>
          </w:tcPr>
          <w:p w14:paraId="7445FEBF"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3C4AC9DE" w14:textId="77777777" w:rsidR="008D2952" w:rsidRDefault="008D2952">
            <w:pPr>
              <w:tabs>
                <w:tab w:val="left" w:pos="567"/>
              </w:tabs>
              <w:ind w:right="73" w:firstLine="0"/>
              <w:jc w:val="center"/>
              <w:rPr>
                <w:sz w:val="26"/>
                <w:szCs w:val="26"/>
              </w:rPr>
            </w:pPr>
          </w:p>
        </w:tc>
        <w:tc>
          <w:tcPr>
            <w:tcW w:w="2616" w:type="dxa"/>
            <w:shd w:val="clear" w:color="auto" w:fill="auto"/>
          </w:tcPr>
          <w:p w14:paraId="1C2F1375" w14:textId="77777777" w:rsidR="008D2952" w:rsidRDefault="00FB7FB1">
            <w:pPr>
              <w:tabs>
                <w:tab w:val="left" w:pos="567"/>
              </w:tabs>
              <w:ind w:right="73" w:firstLine="0"/>
              <w:rPr>
                <w:sz w:val="26"/>
                <w:szCs w:val="26"/>
              </w:rPr>
            </w:pPr>
            <w:r>
              <w:rPr>
                <w:sz w:val="26"/>
                <w:szCs w:val="26"/>
              </w:rPr>
              <w:t xml:space="preserve">Giao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p>
        </w:tc>
        <w:tc>
          <w:tcPr>
            <w:tcW w:w="993" w:type="dxa"/>
            <w:vAlign w:val="center"/>
          </w:tcPr>
          <w:p w14:paraId="550A1FC2" w14:textId="77777777" w:rsidR="008D2952" w:rsidRDefault="00FB7FB1">
            <w:pPr>
              <w:ind w:firstLine="0"/>
              <w:jc w:val="center"/>
              <w:rPr>
                <w:sz w:val="26"/>
                <w:szCs w:val="26"/>
              </w:rPr>
            </w:pPr>
            <w:r>
              <w:rPr>
                <w:sz w:val="26"/>
                <w:szCs w:val="26"/>
              </w:rPr>
              <w:t>100</w:t>
            </w:r>
          </w:p>
        </w:tc>
        <w:tc>
          <w:tcPr>
            <w:tcW w:w="850" w:type="dxa"/>
            <w:vAlign w:val="center"/>
          </w:tcPr>
          <w:p w14:paraId="00712E6C" w14:textId="77777777" w:rsidR="008D2952" w:rsidRDefault="00FB7FB1">
            <w:pPr>
              <w:ind w:firstLine="0"/>
              <w:jc w:val="center"/>
              <w:rPr>
                <w:color w:val="000000"/>
                <w:sz w:val="26"/>
                <w:szCs w:val="26"/>
              </w:rPr>
            </w:pPr>
            <w:r>
              <w:rPr>
                <w:color w:val="000000"/>
                <w:sz w:val="26"/>
                <w:szCs w:val="26"/>
              </w:rPr>
              <w:t>72</w:t>
            </w:r>
          </w:p>
        </w:tc>
        <w:tc>
          <w:tcPr>
            <w:tcW w:w="815" w:type="dxa"/>
            <w:vAlign w:val="center"/>
          </w:tcPr>
          <w:p w14:paraId="110E89A7" w14:textId="77777777" w:rsidR="008D2952" w:rsidRDefault="00FB7FB1">
            <w:pPr>
              <w:ind w:firstLine="0"/>
              <w:jc w:val="center"/>
              <w:rPr>
                <w:color w:val="000000"/>
                <w:sz w:val="26"/>
                <w:szCs w:val="26"/>
              </w:rPr>
            </w:pPr>
            <w:r>
              <w:rPr>
                <w:color w:val="000000"/>
                <w:sz w:val="26"/>
                <w:szCs w:val="26"/>
              </w:rPr>
              <w:t>72.00</w:t>
            </w:r>
          </w:p>
        </w:tc>
        <w:tc>
          <w:tcPr>
            <w:tcW w:w="745" w:type="dxa"/>
            <w:vAlign w:val="center"/>
          </w:tcPr>
          <w:p w14:paraId="75C389C8" w14:textId="77777777" w:rsidR="008D2952" w:rsidRDefault="00FB7FB1">
            <w:pPr>
              <w:ind w:firstLine="0"/>
              <w:jc w:val="center"/>
              <w:rPr>
                <w:color w:val="000000"/>
                <w:sz w:val="26"/>
                <w:szCs w:val="26"/>
              </w:rPr>
            </w:pPr>
            <w:r>
              <w:rPr>
                <w:color w:val="000000"/>
                <w:sz w:val="26"/>
                <w:szCs w:val="26"/>
              </w:rPr>
              <w:t>28</w:t>
            </w:r>
          </w:p>
        </w:tc>
        <w:tc>
          <w:tcPr>
            <w:tcW w:w="827" w:type="dxa"/>
            <w:shd w:val="clear" w:color="auto" w:fill="auto"/>
            <w:vAlign w:val="center"/>
          </w:tcPr>
          <w:p w14:paraId="6989B940" w14:textId="77777777" w:rsidR="008D2952" w:rsidRDefault="00FB7FB1">
            <w:pPr>
              <w:ind w:firstLine="0"/>
              <w:jc w:val="center"/>
              <w:rPr>
                <w:color w:val="000000"/>
                <w:sz w:val="26"/>
                <w:szCs w:val="26"/>
              </w:rPr>
            </w:pPr>
            <w:r>
              <w:rPr>
                <w:color w:val="000000"/>
                <w:sz w:val="26"/>
                <w:szCs w:val="26"/>
              </w:rPr>
              <w:t>28.00</w:t>
            </w:r>
          </w:p>
        </w:tc>
        <w:tc>
          <w:tcPr>
            <w:tcW w:w="629" w:type="dxa"/>
            <w:shd w:val="clear" w:color="auto" w:fill="auto"/>
          </w:tcPr>
          <w:p w14:paraId="6394AA95"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9610A44" w14:textId="77777777" w:rsidR="008D2952" w:rsidRDefault="00FB7FB1">
            <w:pPr>
              <w:tabs>
                <w:tab w:val="left" w:pos="567"/>
              </w:tabs>
              <w:ind w:right="73" w:firstLine="0"/>
              <w:jc w:val="center"/>
              <w:rPr>
                <w:sz w:val="26"/>
                <w:szCs w:val="26"/>
              </w:rPr>
            </w:pPr>
            <w:r>
              <w:rPr>
                <w:sz w:val="26"/>
                <w:szCs w:val="26"/>
              </w:rPr>
              <w:t>0</w:t>
            </w:r>
          </w:p>
        </w:tc>
      </w:tr>
      <w:tr w:rsidR="008D2952" w14:paraId="6E5A32A3" w14:textId="77777777">
        <w:trPr>
          <w:trHeight w:val="283"/>
          <w:jc w:val="center"/>
        </w:trPr>
        <w:tc>
          <w:tcPr>
            <w:tcW w:w="880" w:type="dxa"/>
            <w:vMerge/>
            <w:shd w:val="clear" w:color="auto" w:fill="auto"/>
            <w:vAlign w:val="center"/>
          </w:tcPr>
          <w:p w14:paraId="28AE3E38"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3F95A29E" w14:textId="77777777" w:rsidR="008D2952" w:rsidRDefault="008D2952">
            <w:pPr>
              <w:tabs>
                <w:tab w:val="left" w:pos="567"/>
              </w:tabs>
              <w:ind w:right="73" w:firstLine="0"/>
              <w:jc w:val="center"/>
              <w:rPr>
                <w:sz w:val="26"/>
                <w:szCs w:val="26"/>
              </w:rPr>
            </w:pPr>
          </w:p>
        </w:tc>
        <w:tc>
          <w:tcPr>
            <w:tcW w:w="2616" w:type="dxa"/>
            <w:shd w:val="clear" w:color="auto" w:fill="auto"/>
          </w:tcPr>
          <w:p w14:paraId="6A8C4AAF" w14:textId="77777777" w:rsidR="008D2952" w:rsidRDefault="00FB7FB1">
            <w:pPr>
              <w:tabs>
                <w:tab w:val="left" w:pos="567"/>
              </w:tabs>
              <w:ind w:right="73" w:firstLine="0"/>
              <w:rPr>
                <w:sz w:val="26"/>
                <w:szCs w:val="26"/>
              </w:rPr>
            </w:pPr>
            <w:r>
              <w:rPr>
                <w:sz w:val="26"/>
                <w:szCs w:val="26"/>
              </w:rPr>
              <w:t xml:space="preserve">GQVĐ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tc>
        <w:tc>
          <w:tcPr>
            <w:tcW w:w="993" w:type="dxa"/>
            <w:vAlign w:val="center"/>
          </w:tcPr>
          <w:p w14:paraId="2319F9C3" w14:textId="77777777" w:rsidR="008D2952" w:rsidRDefault="00FB7FB1">
            <w:pPr>
              <w:ind w:firstLine="0"/>
              <w:jc w:val="center"/>
              <w:rPr>
                <w:sz w:val="26"/>
                <w:szCs w:val="26"/>
              </w:rPr>
            </w:pPr>
            <w:r>
              <w:rPr>
                <w:sz w:val="26"/>
                <w:szCs w:val="26"/>
              </w:rPr>
              <w:t>100</w:t>
            </w:r>
          </w:p>
        </w:tc>
        <w:tc>
          <w:tcPr>
            <w:tcW w:w="850" w:type="dxa"/>
            <w:vAlign w:val="center"/>
          </w:tcPr>
          <w:p w14:paraId="368F6DAE" w14:textId="77777777" w:rsidR="008D2952" w:rsidRDefault="00FB7FB1">
            <w:pPr>
              <w:ind w:firstLine="0"/>
              <w:jc w:val="center"/>
              <w:rPr>
                <w:color w:val="000000"/>
                <w:sz w:val="26"/>
                <w:szCs w:val="26"/>
              </w:rPr>
            </w:pPr>
            <w:r>
              <w:rPr>
                <w:color w:val="000000"/>
                <w:sz w:val="26"/>
                <w:szCs w:val="26"/>
              </w:rPr>
              <w:t>71</w:t>
            </w:r>
          </w:p>
        </w:tc>
        <w:tc>
          <w:tcPr>
            <w:tcW w:w="815" w:type="dxa"/>
            <w:vAlign w:val="center"/>
          </w:tcPr>
          <w:p w14:paraId="376F7CC2" w14:textId="77777777" w:rsidR="008D2952" w:rsidRDefault="00FB7FB1">
            <w:pPr>
              <w:ind w:firstLine="0"/>
              <w:jc w:val="center"/>
              <w:rPr>
                <w:color w:val="000000"/>
                <w:sz w:val="26"/>
                <w:szCs w:val="26"/>
              </w:rPr>
            </w:pPr>
            <w:r>
              <w:rPr>
                <w:color w:val="000000"/>
                <w:sz w:val="26"/>
                <w:szCs w:val="26"/>
              </w:rPr>
              <w:t>71.00</w:t>
            </w:r>
          </w:p>
        </w:tc>
        <w:tc>
          <w:tcPr>
            <w:tcW w:w="745" w:type="dxa"/>
            <w:vAlign w:val="center"/>
          </w:tcPr>
          <w:p w14:paraId="4B12026E" w14:textId="77777777" w:rsidR="008D2952" w:rsidRDefault="00FB7FB1">
            <w:pPr>
              <w:ind w:firstLine="0"/>
              <w:jc w:val="center"/>
              <w:rPr>
                <w:color w:val="000000"/>
                <w:sz w:val="26"/>
                <w:szCs w:val="26"/>
              </w:rPr>
            </w:pPr>
            <w:r>
              <w:rPr>
                <w:color w:val="000000"/>
                <w:sz w:val="26"/>
                <w:szCs w:val="26"/>
              </w:rPr>
              <w:t>29</w:t>
            </w:r>
          </w:p>
        </w:tc>
        <w:tc>
          <w:tcPr>
            <w:tcW w:w="827" w:type="dxa"/>
            <w:shd w:val="clear" w:color="auto" w:fill="auto"/>
            <w:vAlign w:val="center"/>
          </w:tcPr>
          <w:p w14:paraId="0CF41BA4" w14:textId="77777777" w:rsidR="008D2952" w:rsidRDefault="00FB7FB1">
            <w:pPr>
              <w:ind w:firstLine="0"/>
              <w:jc w:val="center"/>
              <w:rPr>
                <w:color w:val="000000"/>
                <w:sz w:val="26"/>
                <w:szCs w:val="26"/>
              </w:rPr>
            </w:pPr>
            <w:r>
              <w:rPr>
                <w:color w:val="000000"/>
                <w:sz w:val="26"/>
                <w:szCs w:val="26"/>
              </w:rPr>
              <w:t>29.00</w:t>
            </w:r>
          </w:p>
        </w:tc>
        <w:tc>
          <w:tcPr>
            <w:tcW w:w="629" w:type="dxa"/>
            <w:shd w:val="clear" w:color="auto" w:fill="auto"/>
          </w:tcPr>
          <w:p w14:paraId="0BD528B7"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B87A88F" w14:textId="77777777" w:rsidR="008D2952" w:rsidRDefault="00FB7FB1">
            <w:pPr>
              <w:tabs>
                <w:tab w:val="left" w:pos="567"/>
              </w:tabs>
              <w:ind w:right="73" w:firstLine="0"/>
              <w:jc w:val="center"/>
              <w:rPr>
                <w:sz w:val="26"/>
                <w:szCs w:val="26"/>
              </w:rPr>
            </w:pPr>
            <w:r>
              <w:rPr>
                <w:sz w:val="26"/>
                <w:szCs w:val="26"/>
              </w:rPr>
              <w:t>0</w:t>
            </w:r>
          </w:p>
        </w:tc>
      </w:tr>
      <w:tr w:rsidR="008D2952" w14:paraId="7F19B59A" w14:textId="77777777">
        <w:trPr>
          <w:trHeight w:val="283"/>
          <w:jc w:val="center"/>
        </w:trPr>
        <w:tc>
          <w:tcPr>
            <w:tcW w:w="880" w:type="dxa"/>
            <w:vMerge/>
            <w:shd w:val="clear" w:color="auto" w:fill="auto"/>
            <w:vAlign w:val="center"/>
          </w:tcPr>
          <w:p w14:paraId="15559C5E" w14:textId="77777777" w:rsidR="008D2952" w:rsidRDefault="008D2952">
            <w:pPr>
              <w:tabs>
                <w:tab w:val="left" w:pos="567"/>
              </w:tabs>
              <w:ind w:right="73" w:firstLine="0"/>
              <w:jc w:val="center"/>
              <w:rPr>
                <w:sz w:val="26"/>
                <w:szCs w:val="26"/>
              </w:rPr>
            </w:pPr>
          </w:p>
        </w:tc>
        <w:tc>
          <w:tcPr>
            <w:tcW w:w="1419" w:type="dxa"/>
            <w:vMerge w:val="restart"/>
            <w:shd w:val="clear" w:color="auto" w:fill="auto"/>
            <w:vAlign w:val="center"/>
          </w:tcPr>
          <w:p w14:paraId="105C6D16"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thù</w:t>
            </w:r>
            <w:proofErr w:type="spellEnd"/>
          </w:p>
        </w:tc>
        <w:tc>
          <w:tcPr>
            <w:tcW w:w="2616" w:type="dxa"/>
            <w:shd w:val="clear" w:color="auto" w:fill="auto"/>
            <w:vAlign w:val="center"/>
          </w:tcPr>
          <w:p w14:paraId="44D19B8A" w14:textId="77777777" w:rsidR="008D2952" w:rsidRDefault="00FB7FB1">
            <w:pPr>
              <w:tabs>
                <w:tab w:val="left" w:pos="567"/>
              </w:tabs>
              <w:ind w:right="73" w:firstLine="0"/>
              <w:jc w:val="left"/>
              <w:rPr>
                <w:sz w:val="26"/>
                <w:szCs w:val="26"/>
              </w:rPr>
            </w:pPr>
            <w:proofErr w:type="spellStart"/>
            <w:r>
              <w:rPr>
                <w:sz w:val="26"/>
                <w:szCs w:val="26"/>
              </w:rPr>
              <w:t>Ngôn</w:t>
            </w:r>
            <w:proofErr w:type="spellEnd"/>
            <w:r>
              <w:rPr>
                <w:sz w:val="26"/>
                <w:szCs w:val="26"/>
              </w:rPr>
              <w:t xml:space="preserve"> </w:t>
            </w:r>
            <w:proofErr w:type="spellStart"/>
            <w:r>
              <w:rPr>
                <w:sz w:val="26"/>
                <w:szCs w:val="26"/>
              </w:rPr>
              <w:t>ngữ</w:t>
            </w:r>
            <w:proofErr w:type="spellEnd"/>
          </w:p>
        </w:tc>
        <w:tc>
          <w:tcPr>
            <w:tcW w:w="993" w:type="dxa"/>
            <w:vAlign w:val="center"/>
          </w:tcPr>
          <w:p w14:paraId="3848DFF7" w14:textId="77777777" w:rsidR="008D2952" w:rsidRDefault="00FB7FB1">
            <w:pPr>
              <w:ind w:firstLine="0"/>
              <w:jc w:val="center"/>
              <w:rPr>
                <w:sz w:val="26"/>
                <w:szCs w:val="26"/>
              </w:rPr>
            </w:pPr>
            <w:r>
              <w:rPr>
                <w:sz w:val="26"/>
                <w:szCs w:val="26"/>
              </w:rPr>
              <w:t>100</w:t>
            </w:r>
          </w:p>
        </w:tc>
        <w:tc>
          <w:tcPr>
            <w:tcW w:w="850" w:type="dxa"/>
            <w:vAlign w:val="center"/>
          </w:tcPr>
          <w:p w14:paraId="5EC4D09C" w14:textId="77777777" w:rsidR="008D2952" w:rsidRDefault="00FB7FB1">
            <w:pPr>
              <w:ind w:firstLine="0"/>
              <w:jc w:val="center"/>
              <w:rPr>
                <w:color w:val="000000"/>
                <w:sz w:val="26"/>
                <w:szCs w:val="26"/>
              </w:rPr>
            </w:pPr>
            <w:r>
              <w:rPr>
                <w:color w:val="000000"/>
                <w:sz w:val="26"/>
                <w:szCs w:val="26"/>
              </w:rPr>
              <w:t>74</w:t>
            </w:r>
          </w:p>
        </w:tc>
        <w:tc>
          <w:tcPr>
            <w:tcW w:w="815" w:type="dxa"/>
            <w:vAlign w:val="center"/>
          </w:tcPr>
          <w:p w14:paraId="3F83CE42" w14:textId="77777777" w:rsidR="008D2952" w:rsidRDefault="00FB7FB1">
            <w:pPr>
              <w:ind w:firstLine="0"/>
              <w:jc w:val="center"/>
              <w:rPr>
                <w:color w:val="000000"/>
                <w:sz w:val="26"/>
                <w:szCs w:val="26"/>
              </w:rPr>
            </w:pPr>
            <w:r>
              <w:rPr>
                <w:color w:val="000000"/>
                <w:sz w:val="26"/>
                <w:szCs w:val="26"/>
              </w:rPr>
              <w:t>74.00</w:t>
            </w:r>
          </w:p>
        </w:tc>
        <w:tc>
          <w:tcPr>
            <w:tcW w:w="745" w:type="dxa"/>
            <w:vAlign w:val="center"/>
          </w:tcPr>
          <w:p w14:paraId="3E8C8ECC" w14:textId="77777777" w:rsidR="008D2952" w:rsidRDefault="00FB7FB1">
            <w:pPr>
              <w:ind w:firstLine="0"/>
              <w:jc w:val="center"/>
              <w:rPr>
                <w:color w:val="000000"/>
                <w:sz w:val="26"/>
                <w:szCs w:val="26"/>
              </w:rPr>
            </w:pPr>
            <w:r>
              <w:rPr>
                <w:color w:val="000000"/>
                <w:sz w:val="26"/>
                <w:szCs w:val="26"/>
              </w:rPr>
              <w:t>26</w:t>
            </w:r>
          </w:p>
        </w:tc>
        <w:tc>
          <w:tcPr>
            <w:tcW w:w="827" w:type="dxa"/>
            <w:shd w:val="clear" w:color="auto" w:fill="auto"/>
            <w:vAlign w:val="center"/>
          </w:tcPr>
          <w:p w14:paraId="314EF344" w14:textId="77777777" w:rsidR="008D2952" w:rsidRDefault="00FB7FB1">
            <w:pPr>
              <w:ind w:firstLine="0"/>
              <w:jc w:val="center"/>
              <w:rPr>
                <w:color w:val="000000"/>
                <w:sz w:val="26"/>
                <w:szCs w:val="26"/>
              </w:rPr>
            </w:pPr>
            <w:r>
              <w:rPr>
                <w:color w:val="000000"/>
                <w:sz w:val="26"/>
                <w:szCs w:val="26"/>
              </w:rPr>
              <w:t>26.00</w:t>
            </w:r>
          </w:p>
        </w:tc>
        <w:tc>
          <w:tcPr>
            <w:tcW w:w="629" w:type="dxa"/>
            <w:shd w:val="clear" w:color="auto" w:fill="auto"/>
          </w:tcPr>
          <w:p w14:paraId="3CD7324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26B16919" w14:textId="77777777" w:rsidR="008D2952" w:rsidRDefault="00FB7FB1">
            <w:pPr>
              <w:tabs>
                <w:tab w:val="left" w:pos="567"/>
              </w:tabs>
              <w:ind w:right="73" w:firstLine="0"/>
              <w:jc w:val="center"/>
              <w:rPr>
                <w:sz w:val="26"/>
                <w:szCs w:val="26"/>
              </w:rPr>
            </w:pPr>
            <w:r>
              <w:rPr>
                <w:sz w:val="26"/>
                <w:szCs w:val="26"/>
              </w:rPr>
              <w:t>0</w:t>
            </w:r>
          </w:p>
        </w:tc>
      </w:tr>
      <w:tr w:rsidR="008D2952" w14:paraId="214ED4CC" w14:textId="77777777">
        <w:trPr>
          <w:trHeight w:val="283"/>
          <w:jc w:val="center"/>
        </w:trPr>
        <w:tc>
          <w:tcPr>
            <w:tcW w:w="880" w:type="dxa"/>
            <w:vMerge/>
            <w:shd w:val="clear" w:color="auto" w:fill="auto"/>
            <w:vAlign w:val="center"/>
          </w:tcPr>
          <w:p w14:paraId="1858C6C4"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20CDFD62"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197E6A93" w14:textId="77777777" w:rsidR="008D2952" w:rsidRDefault="00FB7FB1">
            <w:pPr>
              <w:tabs>
                <w:tab w:val="left" w:pos="567"/>
              </w:tabs>
              <w:ind w:right="73" w:firstLine="0"/>
              <w:jc w:val="left"/>
              <w:rPr>
                <w:sz w:val="26"/>
                <w:szCs w:val="26"/>
              </w:rPr>
            </w:pPr>
            <w:proofErr w:type="spellStart"/>
            <w:r>
              <w:rPr>
                <w:sz w:val="26"/>
                <w:szCs w:val="26"/>
              </w:rPr>
              <w:t>Tính</w:t>
            </w:r>
            <w:proofErr w:type="spellEnd"/>
            <w:r>
              <w:rPr>
                <w:sz w:val="26"/>
                <w:szCs w:val="26"/>
              </w:rPr>
              <w:t xml:space="preserve"> </w:t>
            </w:r>
            <w:proofErr w:type="spellStart"/>
            <w:r>
              <w:rPr>
                <w:sz w:val="26"/>
                <w:szCs w:val="26"/>
              </w:rPr>
              <w:t>toán</w:t>
            </w:r>
            <w:proofErr w:type="spellEnd"/>
          </w:p>
        </w:tc>
        <w:tc>
          <w:tcPr>
            <w:tcW w:w="993" w:type="dxa"/>
            <w:vAlign w:val="center"/>
          </w:tcPr>
          <w:p w14:paraId="21CB584E" w14:textId="77777777" w:rsidR="008D2952" w:rsidRDefault="00FB7FB1">
            <w:pPr>
              <w:ind w:firstLine="0"/>
              <w:jc w:val="center"/>
              <w:rPr>
                <w:sz w:val="26"/>
                <w:szCs w:val="26"/>
              </w:rPr>
            </w:pPr>
            <w:r>
              <w:rPr>
                <w:sz w:val="26"/>
                <w:szCs w:val="26"/>
              </w:rPr>
              <w:t>100</w:t>
            </w:r>
          </w:p>
        </w:tc>
        <w:tc>
          <w:tcPr>
            <w:tcW w:w="850" w:type="dxa"/>
            <w:vAlign w:val="center"/>
          </w:tcPr>
          <w:p w14:paraId="11076614" w14:textId="77777777" w:rsidR="008D2952" w:rsidRDefault="00FB7FB1">
            <w:pPr>
              <w:ind w:firstLine="0"/>
              <w:jc w:val="center"/>
              <w:rPr>
                <w:color w:val="000000"/>
                <w:sz w:val="26"/>
                <w:szCs w:val="26"/>
              </w:rPr>
            </w:pPr>
            <w:r>
              <w:rPr>
                <w:color w:val="000000"/>
                <w:sz w:val="26"/>
                <w:szCs w:val="26"/>
              </w:rPr>
              <w:t>76</w:t>
            </w:r>
          </w:p>
        </w:tc>
        <w:tc>
          <w:tcPr>
            <w:tcW w:w="815" w:type="dxa"/>
            <w:vAlign w:val="center"/>
          </w:tcPr>
          <w:p w14:paraId="63E3DA84" w14:textId="77777777" w:rsidR="008D2952" w:rsidRDefault="00FB7FB1">
            <w:pPr>
              <w:ind w:firstLine="0"/>
              <w:jc w:val="center"/>
              <w:rPr>
                <w:color w:val="000000"/>
                <w:sz w:val="26"/>
                <w:szCs w:val="26"/>
              </w:rPr>
            </w:pPr>
            <w:r>
              <w:rPr>
                <w:color w:val="000000"/>
                <w:sz w:val="26"/>
                <w:szCs w:val="26"/>
              </w:rPr>
              <w:t>76.00</w:t>
            </w:r>
          </w:p>
        </w:tc>
        <w:tc>
          <w:tcPr>
            <w:tcW w:w="745" w:type="dxa"/>
            <w:vAlign w:val="center"/>
          </w:tcPr>
          <w:p w14:paraId="3742DE35" w14:textId="77777777" w:rsidR="008D2952" w:rsidRDefault="00FB7FB1">
            <w:pPr>
              <w:ind w:firstLine="0"/>
              <w:jc w:val="center"/>
              <w:rPr>
                <w:color w:val="000000"/>
                <w:sz w:val="26"/>
                <w:szCs w:val="26"/>
              </w:rPr>
            </w:pPr>
            <w:r>
              <w:rPr>
                <w:color w:val="000000"/>
                <w:sz w:val="26"/>
                <w:szCs w:val="26"/>
              </w:rPr>
              <w:t>24</w:t>
            </w:r>
          </w:p>
        </w:tc>
        <w:tc>
          <w:tcPr>
            <w:tcW w:w="827" w:type="dxa"/>
            <w:shd w:val="clear" w:color="auto" w:fill="auto"/>
            <w:vAlign w:val="center"/>
          </w:tcPr>
          <w:p w14:paraId="1B537272" w14:textId="77777777" w:rsidR="008D2952" w:rsidRDefault="00FB7FB1">
            <w:pPr>
              <w:ind w:firstLine="0"/>
              <w:jc w:val="center"/>
              <w:rPr>
                <w:color w:val="000000"/>
                <w:sz w:val="26"/>
                <w:szCs w:val="26"/>
              </w:rPr>
            </w:pPr>
            <w:r>
              <w:rPr>
                <w:color w:val="000000"/>
                <w:sz w:val="26"/>
                <w:szCs w:val="26"/>
              </w:rPr>
              <w:t>24.00</w:t>
            </w:r>
          </w:p>
        </w:tc>
        <w:tc>
          <w:tcPr>
            <w:tcW w:w="629" w:type="dxa"/>
            <w:shd w:val="clear" w:color="auto" w:fill="auto"/>
          </w:tcPr>
          <w:p w14:paraId="6B5A350F"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EB282BF" w14:textId="77777777" w:rsidR="008D2952" w:rsidRDefault="00FB7FB1">
            <w:pPr>
              <w:tabs>
                <w:tab w:val="left" w:pos="567"/>
              </w:tabs>
              <w:ind w:right="73" w:firstLine="0"/>
              <w:jc w:val="center"/>
              <w:rPr>
                <w:sz w:val="26"/>
                <w:szCs w:val="26"/>
              </w:rPr>
            </w:pPr>
            <w:r>
              <w:rPr>
                <w:sz w:val="26"/>
                <w:szCs w:val="26"/>
              </w:rPr>
              <w:t>0</w:t>
            </w:r>
          </w:p>
        </w:tc>
      </w:tr>
      <w:tr w:rsidR="008D2952" w14:paraId="6C49BCCC" w14:textId="77777777">
        <w:trPr>
          <w:trHeight w:val="283"/>
          <w:jc w:val="center"/>
        </w:trPr>
        <w:tc>
          <w:tcPr>
            <w:tcW w:w="880" w:type="dxa"/>
            <w:vMerge/>
            <w:shd w:val="clear" w:color="auto" w:fill="auto"/>
            <w:vAlign w:val="center"/>
          </w:tcPr>
          <w:p w14:paraId="68464FE1"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6C73464C"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1D5CD077" w14:textId="77777777" w:rsidR="008D2952" w:rsidRDefault="00FB7FB1">
            <w:pPr>
              <w:tabs>
                <w:tab w:val="left" w:pos="567"/>
              </w:tabs>
              <w:ind w:right="73" w:firstLine="0"/>
              <w:jc w:val="left"/>
              <w:rPr>
                <w:color w:val="FF0000"/>
                <w:sz w:val="26"/>
                <w:szCs w:val="26"/>
              </w:rPr>
            </w:pPr>
            <w:r>
              <w:rPr>
                <w:color w:val="FF0000"/>
                <w:sz w:val="26"/>
                <w:szCs w:val="26"/>
              </w:rPr>
              <w:t xml:space="preserve">Khoa </w:t>
            </w:r>
            <w:proofErr w:type="spellStart"/>
            <w:r>
              <w:rPr>
                <w:color w:val="FF0000"/>
                <w:sz w:val="26"/>
                <w:szCs w:val="26"/>
              </w:rPr>
              <w:t>học</w:t>
            </w:r>
            <w:proofErr w:type="spellEnd"/>
          </w:p>
        </w:tc>
        <w:tc>
          <w:tcPr>
            <w:tcW w:w="993" w:type="dxa"/>
            <w:vAlign w:val="center"/>
          </w:tcPr>
          <w:p w14:paraId="0CB62CA4" w14:textId="77777777" w:rsidR="008D2952" w:rsidRDefault="00FB7FB1">
            <w:pPr>
              <w:ind w:firstLine="0"/>
              <w:jc w:val="center"/>
              <w:rPr>
                <w:sz w:val="26"/>
                <w:szCs w:val="26"/>
              </w:rPr>
            </w:pPr>
            <w:r>
              <w:rPr>
                <w:sz w:val="26"/>
                <w:szCs w:val="26"/>
              </w:rPr>
              <w:t>100</w:t>
            </w:r>
          </w:p>
        </w:tc>
        <w:tc>
          <w:tcPr>
            <w:tcW w:w="850" w:type="dxa"/>
            <w:vAlign w:val="center"/>
          </w:tcPr>
          <w:p w14:paraId="43DB4706" w14:textId="77777777" w:rsidR="008D2952" w:rsidRDefault="00FB7FB1">
            <w:pPr>
              <w:ind w:firstLine="0"/>
              <w:jc w:val="center"/>
              <w:rPr>
                <w:color w:val="000000"/>
                <w:sz w:val="26"/>
                <w:szCs w:val="26"/>
              </w:rPr>
            </w:pPr>
            <w:r>
              <w:rPr>
                <w:color w:val="000000"/>
                <w:sz w:val="26"/>
                <w:szCs w:val="26"/>
              </w:rPr>
              <w:t>75</w:t>
            </w:r>
          </w:p>
        </w:tc>
        <w:tc>
          <w:tcPr>
            <w:tcW w:w="815" w:type="dxa"/>
            <w:vAlign w:val="center"/>
          </w:tcPr>
          <w:p w14:paraId="4E409AE7" w14:textId="77777777" w:rsidR="008D2952" w:rsidRDefault="00FB7FB1">
            <w:pPr>
              <w:ind w:firstLine="0"/>
              <w:jc w:val="center"/>
              <w:rPr>
                <w:color w:val="000000"/>
                <w:sz w:val="26"/>
                <w:szCs w:val="26"/>
              </w:rPr>
            </w:pPr>
            <w:r>
              <w:rPr>
                <w:color w:val="000000"/>
                <w:sz w:val="26"/>
                <w:szCs w:val="26"/>
              </w:rPr>
              <w:t>75.00</w:t>
            </w:r>
          </w:p>
        </w:tc>
        <w:tc>
          <w:tcPr>
            <w:tcW w:w="745" w:type="dxa"/>
            <w:vAlign w:val="center"/>
          </w:tcPr>
          <w:p w14:paraId="1F837513" w14:textId="77777777" w:rsidR="008D2952" w:rsidRDefault="00FB7FB1">
            <w:pPr>
              <w:ind w:firstLine="0"/>
              <w:jc w:val="center"/>
              <w:rPr>
                <w:color w:val="000000"/>
                <w:sz w:val="26"/>
                <w:szCs w:val="26"/>
              </w:rPr>
            </w:pPr>
            <w:r>
              <w:rPr>
                <w:color w:val="000000"/>
                <w:sz w:val="26"/>
                <w:szCs w:val="26"/>
              </w:rPr>
              <w:t>25</w:t>
            </w:r>
          </w:p>
        </w:tc>
        <w:tc>
          <w:tcPr>
            <w:tcW w:w="827" w:type="dxa"/>
            <w:shd w:val="clear" w:color="auto" w:fill="auto"/>
            <w:vAlign w:val="center"/>
          </w:tcPr>
          <w:p w14:paraId="112F15A0" w14:textId="77777777" w:rsidR="008D2952" w:rsidRDefault="00FB7FB1">
            <w:pPr>
              <w:ind w:firstLine="0"/>
              <w:jc w:val="center"/>
              <w:rPr>
                <w:color w:val="000000"/>
                <w:sz w:val="26"/>
                <w:szCs w:val="26"/>
              </w:rPr>
            </w:pPr>
            <w:r>
              <w:rPr>
                <w:color w:val="000000"/>
                <w:sz w:val="26"/>
                <w:szCs w:val="26"/>
              </w:rPr>
              <w:t>25.00</w:t>
            </w:r>
          </w:p>
        </w:tc>
        <w:tc>
          <w:tcPr>
            <w:tcW w:w="629" w:type="dxa"/>
            <w:shd w:val="clear" w:color="auto" w:fill="auto"/>
          </w:tcPr>
          <w:p w14:paraId="565D45AF"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53472B02" w14:textId="77777777" w:rsidR="008D2952" w:rsidRDefault="00FB7FB1">
            <w:pPr>
              <w:tabs>
                <w:tab w:val="left" w:pos="567"/>
              </w:tabs>
              <w:ind w:right="73" w:firstLine="0"/>
              <w:jc w:val="center"/>
              <w:rPr>
                <w:sz w:val="26"/>
                <w:szCs w:val="26"/>
              </w:rPr>
            </w:pPr>
            <w:r>
              <w:rPr>
                <w:sz w:val="26"/>
                <w:szCs w:val="26"/>
              </w:rPr>
              <w:t>0</w:t>
            </w:r>
          </w:p>
        </w:tc>
      </w:tr>
      <w:tr w:rsidR="008D2952" w14:paraId="4925E08E" w14:textId="77777777">
        <w:trPr>
          <w:trHeight w:val="283"/>
          <w:jc w:val="center"/>
        </w:trPr>
        <w:tc>
          <w:tcPr>
            <w:tcW w:w="880" w:type="dxa"/>
            <w:vMerge/>
            <w:shd w:val="clear" w:color="auto" w:fill="auto"/>
            <w:vAlign w:val="center"/>
          </w:tcPr>
          <w:p w14:paraId="63DCCC7A"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289D5397"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369C9794" w14:textId="77777777" w:rsidR="008D2952" w:rsidRDefault="00FB7FB1">
            <w:pPr>
              <w:tabs>
                <w:tab w:val="left" w:pos="567"/>
              </w:tabs>
              <w:ind w:right="73" w:firstLine="0"/>
              <w:jc w:val="left"/>
              <w:rPr>
                <w:color w:val="FF0000"/>
                <w:sz w:val="26"/>
                <w:szCs w:val="26"/>
              </w:rPr>
            </w:pPr>
            <w:r>
              <w:rPr>
                <w:color w:val="FF0000"/>
                <w:sz w:val="26"/>
                <w:szCs w:val="26"/>
              </w:rPr>
              <w:t xml:space="preserve">Công </w:t>
            </w:r>
            <w:proofErr w:type="spellStart"/>
            <w:r>
              <w:rPr>
                <w:color w:val="FF0000"/>
                <w:sz w:val="26"/>
                <w:szCs w:val="26"/>
              </w:rPr>
              <w:t>nghệ</w:t>
            </w:r>
            <w:proofErr w:type="spellEnd"/>
          </w:p>
        </w:tc>
        <w:tc>
          <w:tcPr>
            <w:tcW w:w="993" w:type="dxa"/>
            <w:vAlign w:val="center"/>
          </w:tcPr>
          <w:p w14:paraId="306FECCC" w14:textId="77777777" w:rsidR="008D2952" w:rsidRDefault="00FB7FB1">
            <w:pPr>
              <w:ind w:firstLine="0"/>
              <w:jc w:val="center"/>
              <w:rPr>
                <w:sz w:val="26"/>
                <w:szCs w:val="26"/>
              </w:rPr>
            </w:pPr>
            <w:r>
              <w:rPr>
                <w:sz w:val="26"/>
                <w:szCs w:val="26"/>
              </w:rPr>
              <w:t>100</w:t>
            </w:r>
          </w:p>
        </w:tc>
        <w:tc>
          <w:tcPr>
            <w:tcW w:w="850" w:type="dxa"/>
            <w:vAlign w:val="center"/>
          </w:tcPr>
          <w:p w14:paraId="50DC1464" w14:textId="77777777" w:rsidR="008D2952" w:rsidRDefault="00FB7FB1">
            <w:pPr>
              <w:ind w:firstLine="0"/>
              <w:jc w:val="center"/>
              <w:rPr>
                <w:color w:val="000000"/>
                <w:sz w:val="26"/>
                <w:szCs w:val="26"/>
              </w:rPr>
            </w:pPr>
            <w:r>
              <w:rPr>
                <w:color w:val="000000"/>
                <w:sz w:val="26"/>
                <w:szCs w:val="26"/>
              </w:rPr>
              <w:t>73</w:t>
            </w:r>
          </w:p>
        </w:tc>
        <w:tc>
          <w:tcPr>
            <w:tcW w:w="815" w:type="dxa"/>
            <w:vAlign w:val="center"/>
          </w:tcPr>
          <w:p w14:paraId="260728B5" w14:textId="77777777" w:rsidR="008D2952" w:rsidRDefault="00FB7FB1">
            <w:pPr>
              <w:ind w:firstLine="0"/>
              <w:jc w:val="center"/>
              <w:rPr>
                <w:color w:val="000000"/>
                <w:sz w:val="26"/>
                <w:szCs w:val="26"/>
              </w:rPr>
            </w:pPr>
            <w:r>
              <w:rPr>
                <w:color w:val="000000"/>
                <w:sz w:val="26"/>
                <w:szCs w:val="26"/>
              </w:rPr>
              <w:t>73.00</w:t>
            </w:r>
          </w:p>
        </w:tc>
        <w:tc>
          <w:tcPr>
            <w:tcW w:w="745" w:type="dxa"/>
            <w:vAlign w:val="center"/>
          </w:tcPr>
          <w:p w14:paraId="7BB15C33" w14:textId="77777777" w:rsidR="008D2952" w:rsidRDefault="00FB7FB1">
            <w:pPr>
              <w:ind w:firstLine="0"/>
              <w:jc w:val="center"/>
              <w:rPr>
                <w:color w:val="000000"/>
                <w:sz w:val="26"/>
                <w:szCs w:val="26"/>
              </w:rPr>
            </w:pPr>
            <w:r>
              <w:rPr>
                <w:color w:val="000000"/>
                <w:sz w:val="26"/>
                <w:szCs w:val="26"/>
              </w:rPr>
              <w:t>27</w:t>
            </w:r>
          </w:p>
        </w:tc>
        <w:tc>
          <w:tcPr>
            <w:tcW w:w="827" w:type="dxa"/>
            <w:shd w:val="clear" w:color="auto" w:fill="auto"/>
            <w:vAlign w:val="center"/>
          </w:tcPr>
          <w:p w14:paraId="5E2B166C" w14:textId="77777777" w:rsidR="008D2952" w:rsidRDefault="00FB7FB1">
            <w:pPr>
              <w:ind w:firstLine="0"/>
              <w:jc w:val="center"/>
              <w:rPr>
                <w:color w:val="000000"/>
                <w:sz w:val="26"/>
                <w:szCs w:val="26"/>
              </w:rPr>
            </w:pPr>
            <w:r>
              <w:rPr>
                <w:color w:val="000000"/>
                <w:sz w:val="26"/>
                <w:szCs w:val="26"/>
              </w:rPr>
              <w:t>27.00</w:t>
            </w:r>
          </w:p>
        </w:tc>
        <w:tc>
          <w:tcPr>
            <w:tcW w:w="629" w:type="dxa"/>
            <w:shd w:val="clear" w:color="auto" w:fill="auto"/>
          </w:tcPr>
          <w:p w14:paraId="36081DDA"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706E0E42" w14:textId="77777777" w:rsidR="008D2952" w:rsidRDefault="00FB7FB1">
            <w:pPr>
              <w:tabs>
                <w:tab w:val="left" w:pos="567"/>
              </w:tabs>
              <w:ind w:right="73" w:firstLine="0"/>
              <w:jc w:val="center"/>
              <w:rPr>
                <w:sz w:val="26"/>
                <w:szCs w:val="26"/>
              </w:rPr>
            </w:pPr>
            <w:r>
              <w:rPr>
                <w:sz w:val="26"/>
                <w:szCs w:val="26"/>
              </w:rPr>
              <w:t>0</w:t>
            </w:r>
          </w:p>
        </w:tc>
      </w:tr>
      <w:tr w:rsidR="008D2952" w14:paraId="1CE14B7A" w14:textId="77777777">
        <w:trPr>
          <w:trHeight w:val="283"/>
          <w:jc w:val="center"/>
        </w:trPr>
        <w:tc>
          <w:tcPr>
            <w:tcW w:w="880" w:type="dxa"/>
            <w:vMerge/>
            <w:shd w:val="clear" w:color="auto" w:fill="auto"/>
            <w:vAlign w:val="center"/>
          </w:tcPr>
          <w:p w14:paraId="4D2474B0"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0A9D5A42"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519C530B" w14:textId="77777777" w:rsidR="008D2952" w:rsidRDefault="00FB7FB1">
            <w:pPr>
              <w:tabs>
                <w:tab w:val="left" w:pos="567"/>
              </w:tabs>
              <w:ind w:right="73" w:firstLine="0"/>
              <w:jc w:val="left"/>
              <w:rPr>
                <w:color w:val="FF0000"/>
                <w:sz w:val="26"/>
                <w:szCs w:val="26"/>
              </w:rPr>
            </w:pPr>
            <w:r>
              <w:rPr>
                <w:color w:val="FF0000"/>
                <w:sz w:val="26"/>
                <w:szCs w:val="26"/>
              </w:rPr>
              <w:t xml:space="preserve">Tin </w:t>
            </w:r>
            <w:proofErr w:type="spellStart"/>
            <w:r>
              <w:rPr>
                <w:color w:val="FF0000"/>
                <w:sz w:val="26"/>
                <w:szCs w:val="26"/>
              </w:rPr>
              <w:t>học</w:t>
            </w:r>
            <w:proofErr w:type="spellEnd"/>
          </w:p>
        </w:tc>
        <w:tc>
          <w:tcPr>
            <w:tcW w:w="993" w:type="dxa"/>
            <w:vAlign w:val="center"/>
          </w:tcPr>
          <w:p w14:paraId="752AA841" w14:textId="77777777" w:rsidR="008D2952" w:rsidRDefault="00FB7FB1">
            <w:pPr>
              <w:ind w:firstLine="0"/>
              <w:jc w:val="center"/>
              <w:rPr>
                <w:sz w:val="26"/>
                <w:szCs w:val="26"/>
              </w:rPr>
            </w:pPr>
            <w:r>
              <w:rPr>
                <w:sz w:val="26"/>
                <w:szCs w:val="26"/>
              </w:rPr>
              <w:t>100</w:t>
            </w:r>
          </w:p>
        </w:tc>
        <w:tc>
          <w:tcPr>
            <w:tcW w:w="850" w:type="dxa"/>
            <w:vAlign w:val="center"/>
          </w:tcPr>
          <w:p w14:paraId="0085CEF6" w14:textId="77777777" w:rsidR="008D2952" w:rsidRDefault="00FB7FB1">
            <w:pPr>
              <w:ind w:firstLine="0"/>
              <w:jc w:val="center"/>
              <w:rPr>
                <w:color w:val="000000"/>
                <w:sz w:val="26"/>
                <w:szCs w:val="26"/>
              </w:rPr>
            </w:pPr>
            <w:r>
              <w:rPr>
                <w:color w:val="000000"/>
                <w:sz w:val="26"/>
                <w:szCs w:val="26"/>
              </w:rPr>
              <w:t>77</w:t>
            </w:r>
          </w:p>
        </w:tc>
        <w:tc>
          <w:tcPr>
            <w:tcW w:w="815" w:type="dxa"/>
            <w:vAlign w:val="center"/>
          </w:tcPr>
          <w:p w14:paraId="286164E6" w14:textId="77777777" w:rsidR="008D2952" w:rsidRDefault="00FB7FB1">
            <w:pPr>
              <w:ind w:firstLine="0"/>
              <w:jc w:val="center"/>
              <w:rPr>
                <w:color w:val="000000"/>
                <w:sz w:val="26"/>
                <w:szCs w:val="26"/>
              </w:rPr>
            </w:pPr>
            <w:r>
              <w:rPr>
                <w:color w:val="000000"/>
                <w:sz w:val="26"/>
                <w:szCs w:val="26"/>
              </w:rPr>
              <w:t>77.00</w:t>
            </w:r>
          </w:p>
        </w:tc>
        <w:tc>
          <w:tcPr>
            <w:tcW w:w="745" w:type="dxa"/>
            <w:vAlign w:val="center"/>
          </w:tcPr>
          <w:p w14:paraId="3B688181" w14:textId="77777777" w:rsidR="008D2952" w:rsidRDefault="00FB7FB1">
            <w:pPr>
              <w:ind w:firstLine="0"/>
              <w:jc w:val="center"/>
              <w:rPr>
                <w:color w:val="000000"/>
                <w:sz w:val="26"/>
                <w:szCs w:val="26"/>
              </w:rPr>
            </w:pPr>
            <w:r>
              <w:rPr>
                <w:color w:val="000000"/>
                <w:sz w:val="26"/>
                <w:szCs w:val="26"/>
              </w:rPr>
              <w:t>23</w:t>
            </w:r>
          </w:p>
        </w:tc>
        <w:tc>
          <w:tcPr>
            <w:tcW w:w="827" w:type="dxa"/>
            <w:shd w:val="clear" w:color="auto" w:fill="auto"/>
            <w:vAlign w:val="center"/>
          </w:tcPr>
          <w:p w14:paraId="333D0ED0" w14:textId="77777777" w:rsidR="008D2952" w:rsidRDefault="00FB7FB1">
            <w:pPr>
              <w:ind w:firstLine="0"/>
              <w:jc w:val="center"/>
              <w:rPr>
                <w:color w:val="000000"/>
                <w:sz w:val="26"/>
                <w:szCs w:val="26"/>
              </w:rPr>
            </w:pPr>
            <w:r>
              <w:rPr>
                <w:color w:val="000000"/>
                <w:sz w:val="26"/>
                <w:szCs w:val="26"/>
              </w:rPr>
              <w:t>23.00</w:t>
            </w:r>
          </w:p>
        </w:tc>
        <w:tc>
          <w:tcPr>
            <w:tcW w:w="629" w:type="dxa"/>
            <w:shd w:val="clear" w:color="auto" w:fill="auto"/>
          </w:tcPr>
          <w:p w14:paraId="486E14BC"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421E3B9A" w14:textId="77777777" w:rsidR="008D2952" w:rsidRDefault="00FB7FB1">
            <w:pPr>
              <w:tabs>
                <w:tab w:val="left" w:pos="567"/>
              </w:tabs>
              <w:ind w:right="73" w:firstLine="0"/>
              <w:jc w:val="center"/>
              <w:rPr>
                <w:sz w:val="26"/>
                <w:szCs w:val="26"/>
              </w:rPr>
            </w:pPr>
            <w:r>
              <w:rPr>
                <w:sz w:val="26"/>
                <w:szCs w:val="26"/>
              </w:rPr>
              <w:t>0</w:t>
            </w:r>
          </w:p>
        </w:tc>
      </w:tr>
      <w:tr w:rsidR="008D2952" w14:paraId="1DF7771D" w14:textId="77777777">
        <w:trPr>
          <w:trHeight w:val="283"/>
          <w:jc w:val="center"/>
        </w:trPr>
        <w:tc>
          <w:tcPr>
            <w:tcW w:w="880" w:type="dxa"/>
            <w:vMerge/>
            <w:shd w:val="clear" w:color="auto" w:fill="auto"/>
            <w:vAlign w:val="center"/>
          </w:tcPr>
          <w:p w14:paraId="0A195A92"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09B43EF3"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62DFB4AF" w14:textId="77777777" w:rsidR="008D2952" w:rsidRDefault="00FB7FB1">
            <w:pPr>
              <w:tabs>
                <w:tab w:val="left" w:pos="567"/>
              </w:tabs>
              <w:ind w:right="73" w:firstLine="0"/>
              <w:jc w:val="left"/>
              <w:rPr>
                <w:sz w:val="26"/>
                <w:szCs w:val="26"/>
              </w:rPr>
            </w:pPr>
            <w:proofErr w:type="spellStart"/>
            <w:r>
              <w:rPr>
                <w:sz w:val="26"/>
                <w:szCs w:val="26"/>
              </w:rPr>
              <w:t>Thẩm</w:t>
            </w:r>
            <w:proofErr w:type="spellEnd"/>
            <w:r>
              <w:rPr>
                <w:sz w:val="26"/>
                <w:szCs w:val="26"/>
              </w:rPr>
              <w:t xml:space="preserve"> </w:t>
            </w:r>
            <w:proofErr w:type="spellStart"/>
            <w:r>
              <w:rPr>
                <w:sz w:val="26"/>
                <w:szCs w:val="26"/>
              </w:rPr>
              <w:t>mĩ</w:t>
            </w:r>
            <w:proofErr w:type="spellEnd"/>
          </w:p>
        </w:tc>
        <w:tc>
          <w:tcPr>
            <w:tcW w:w="993" w:type="dxa"/>
            <w:vAlign w:val="center"/>
          </w:tcPr>
          <w:p w14:paraId="3B23978F" w14:textId="77777777" w:rsidR="008D2952" w:rsidRDefault="00FB7FB1">
            <w:pPr>
              <w:ind w:firstLine="0"/>
              <w:jc w:val="center"/>
              <w:rPr>
                <w:sz w:val="26"/>
                <w:szCs w:val="26"/>
              </w:rPr>
            </w:pPr>
            <w:r>
              <w:rPr>
                <w:sz w:val="26"/>
                <w:szCs w:val="26"/>
              </w:rPr>
              <w:t>100</w:t>
            </w:r>
          </w:p>
        </w:tc>
        <w:tc>
          <w:tcPr>
            <w:tcW w:w="850" w:type="dxa"/>
            <w:vAlign w:val="center"/>
          </w:tcPr>
          <w:p w14:paraId="5F7A17B2" w14:textId="77777777" w:rsidR="008D2952" w:rsidRDefault="00FB7FB1">
            <w:pPr>
              <w:ind w:firstLine="0"/>
              <w:jc w:val="center"/>
              <w:rPr>
                <w:color w:val="000000"/>
                <w:sz w:val="26"/>
                <w:szCs w:val="26"/>
              </w:rPr>
            </w:pPr>
            <w:r>
              <w:rPr>
                <w:color w:val="000000"/>
                <w:sz w:val="26"/>
                <w:szCs w:val="26"/>
              </w:rPr>
              <w:t>74</w:t>
            </w:r>
          </w:p>
        </w:tc>
        <w:tc>
          <w:tcPr>
            <w:tcW w:w="815" w:type="dxa"/>
            <w:vAlign w:val="center"/>
          </w:tcPr>
          <w:p w14:paraId="69EC0431" w14:textId="77777777" w:rsidR="008D2952" w:rsidRDefault="00FB7FB1">
            <w:pPr>
              <w:ind w:firstLine="0"/>
              <w:jc w:val="center"/>
              <w:rPr>
                <w:color w:val="000000"/>
                <w:sz w:val="26"/>
                <w:szCs w:val="26"/>
              </w:rPr>
            </w:pPr>
            <w:r>
              <w:rPr>
                <w:color w:val="000000"/>
                <w:sz w:val="26"/>
                <w:szCs w:val="26"/>
              </w:rPr>
              <w:t>74.00</w:t>
            </w:r>
          </w:p>
        </w:tc>
        <w:tc>
          <w:tcPr>
            <w:tcW w:w="745" w:type="dxa"/>
            <w:vAlign w:val="center"/>
          </w:tcPr>
          <w:p w14:paraId="1E69C7A9" w14:textId="77777777" w:rsidR="008D2952" w:rsidRDefault="00FB7FB1">
            <w:pPr>
              <w:ind w:firstLine="0"/>
              <w:jc w:val="center"/>
              <w:rPr>
                <w:color w:val="000000"/>
                <w:sz w:val="26"/>
                <w:szCs w:val="26"/>
              </w:rPr>
            </w:pPr>
            <w:r>
              <w:rPr>
                <w:color w:val="000000"/>
                <w:sz w:val="26"/>
                <w:szCs w:val="26"/>
              </w:rPr>
              <w:t>26</w:t>
            </w:r>
          </w:p>
        </w:tc>
        <w:tc>
          <w:tcPr>
            <w:tcW w:w="827" w:type="dxa"/>
            <w:shd w:val="clear" w:color="auto" w:fill="auto"/>
            <w:vAlign w:val="center"/>
          </w:tcPr>
          <w:p w14:paraId="5B1D5B89" w14:textId="77777777" w:rsidR="008D2952" w:rsidRDefault="00FB7FB1">
            <w:pPr>
              <w:ind w:firstLine="0"/>
              <w:jc w:val="center"/>
              <w:rPr>
                <w:color w:val="000000"/>
                <w:sz w:val="26"/>
                <w:szCs w:val="26"/>
              </w:rPr>
            </w:pPr>
            <w:r>
              <w:rPr>
                <w:color w:val="000000"/>
                <w:sz w:val="26"/>
                <w:szCs w:val="26"/>
              </w:rPr>
              <w:t>26.00</w:t>
            </w:r>
          </w:p>
        </w:tc>
        <w:tc>
          <w:tcPr>
            <w:tcW w:w="629" w:type="dxa"/>
            <w:shd w:val="clear" w:color="auto" w:fill="auto"/>
          </w:tcPr>
          <w:p w14:paraId="104D7901"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0727D3DD" w14:textId="77777777" w:rsidR="008D2952" w:rsidRDefault="00FB7FB1">
            <w:pPr>
              <w:tabs>
                <w:tab w:val="left" w:pos="567"/>
              </w:tabs>
              <w:ind w:right="73" w:firstLine="0"/>
              <w:jc w:val="center"/>
              <w:rPr>
                <w:sz w:val="26"/>
                <w:szCs w:val="26"/>
              </w:rPr>
            </w:pPr>
            <w:r>
              <w:rPr>
                <w:sz w:val="26"/>
                <w:szCs w:val="26"/>
              </w:rPr>
              <w:t>0</w:t>
            </w:r>
          </w:p>
        </w:tc>
      </w:tr>
      <w:tr w:rsidR="008D2952" w14:paraId="7F546D66" w14:textId="77777777">
        <w:trPr>
          <w:trHeight w:val="283"/>
          <w:jc w:val="center"/>
        </w:trPr>
        <w:tc>
          <w:tcPr>
            <w:tcW w:w="880" w:type="dxa"/>
            <w:vMerge/>
            <w:shd w:val="clear" w:color="auto" w:fill="auto"/>
            <w:vAlign w:val="center"/>
          </w:tcPr>
          <w:p w14:paraId="39A1655C" w14:textId="77777777" w:rsidR="008D2952" w:rsidRDefault="008D2952">
            <w:pPr>
              <w:tabs>
                <w:tab w:val="left" w:pos="567"/>
              </w:tabs>
              <w:ind w:right="73" w:firstLine="0"/>
              <w:jc w:val="center"/>
              <w:rPr>
                <w:sz w:val="26"/>
                <w:szCs w:val="26"/>
              </w:rPr>
            </w:pPr>
          </w:p>
        </w:tc>
        <w:tc>
          <w:tcPr>
            <w:tcW w:w="1419" w:type="dxa"/>
            <w:vMerge/>
            <w:shd w:val="clear" w:color="auto" w:fill="auto"/>
            <w:vAlign w:val="center"/>
          </w:tcPr>
          <w:p w14:paraId="7FBA3B62" w14:textId="77777777" w:rsidR="008D2952" w:rsidRDefault="008D2952">
            <w:pPr>
              <w:tabs>
                <w:tab w:val="left" w:pos="567"/>
              </w:tabs>
              <w:ind w:right="73" w:firstLine="0"/>
              <w:jc w:val="center"/>
              <w:rPr>
                <w:sz w:val="26"/>
                <w:szCs w:val="26"/>
              </w:rPr>
            </w:pPr>
          </w:p>
        </w:tc>
        <w:tc>
          <w:tcPr>
            <w:tcW w:w="2616" w:type="dxa"/>
            <w:shd w:val="clear" w:color="auto" w:fill="auto"/>
            <w:vAlign w:val="center"/>
          </w:tcPr>
          <w:p w14:paraId="26850AF3" w14:textId="77777777" w:rsidR="008D2952" w:rsidRDefault="00FB7FB1">
            <w:pPr>
              <w:tabs>
                <w:tab w:val="left" w:pos="567"/>
              </w:tabs>
              <w:ind w:right="73" w:firstLine="0"/>
              <w:jc w:val="left"/>
              <w:rPr>
                <w:sz w:val="26"/>
                <w:szCs w:val="26"/>
              </w:rPr>
            </w:pPr>
            <w:proofErr w:type="spellStart"/>
            <w:r>
              <w:rPr>
                <w:sz w:val="26"/>
                <w:szCs w:val="26"/>
              </w:rPr>
              <w:t>Thể</w:t>
            </w:r>
            <w:proofErr w:type="spellEnd"/>
            <w:r>
              <w:rPr>
                <w:sz w:val="26"/>
                <w:szCs w:val="26"/>
              </w:rPr>
              <w:t xml:space="preserve"> </w:t>
            </w:r>
            <w:proofErr w:type="spellStart"/>
            <w:r>
              <w:rPr>
                <w:sz w:val="26"/>
                <w:szCs w:val="26"/>
              </w:rPr>
              <w:t>chất</w:t>
            </w:r>
            <w:proofErr w:type="spellEnd"/>
          </w:p>
        </w:tc>
        <w:tc>
          <w:tcPr>
            <w:tcW w:w="993" w:type="dxa"/>
            <w:vAlign w:val="center"/>
          </w:tcPr>
          <w:p w14:paraId="5901D8EE" w14:textId="77777777" w:rsidR="008D2952" w:rsidRDefault="00FB7FB1">
            <w:pPr>
              <w:ind w:firstLine="0"/>
              <w:jc w:val="center"/>
              <w:rPr>
                <w:sz w:val="26"/>
                <w:szCs w:val="26"/>
              </w:rPr>
            </w:pPr>
            <w:r>
              <w:rPr>
                <w:sz w:val="26"/>
                <w:szCs w:val="26"/>
              </w:rPr>
              <w:t>100</w:t>
            </w:r>
          </w:p>
        </w:tc>
        <w:tc>
          <w:tcPr>
            <w:tcW w:w="850" w:type="dxa"/>
            <w:vAlign w:val="center"/>
          </w:tcPr>
          <w:p w14:paraId="36EBF555" w14:textId="77777777" w:rsidR="008D2952" w:rsidRDefault="00FB7FB1">
            <w:pPr>
              <w:ind w:firstLine="0"/>
              <w:jc w:val="center"/>
              <w:rPr>
                <w:color w:val="000000"/>
                <w:sz w:val="26"/>
                <w:szCs w:val="26"/>
              </w:rPr>
            </w:pPr>
            <w:r>
              <w:rPr>
                <w:color w:val="000000"/>
                <w:sz w:val="26"/>
                <w:szCs w:val="26"/>
              </w:rPr>
              <w:t>79</w:t>
            </w:r>
          </w:p>
        </w:tc>
        <w:tc>
          <w:tcPr>
            <w:tcW w:w="815" w:type="dxa"/>
            <w:vAlign w:val="center"/>
          </w:tcPr>
          <w:p w14:paraId="152F93AD" w14:textId="77777777" w:rsidR="008D2952" w:rsidRDefault="00FB7FB1">
            <w:pPr>
              <w:ind w:firstLine="0"/>
              <w:jc w:val="center"/>
              <w:rPr>
                <w:color w:val="000000"/>
                <w:sz w:val="26"/>
                <w:szCs w:val="26"/>
              </w:rPr>
            </w:pPr>
            <w:r>
              <w:rPr>
                <w:color w:val="000000"/>
                <w:sz w:val="26"/>
                <w:szCs w:val="26"/>
              </w:rPr>
              <w:t>79.00</w:t>
            </w:r>
          </w:p>
        </w:tc>
        <w:tc>
          <w:tcPr>
            <w:tcW w:w="745" w:type="dxa"/>
            <w:vAlign w:val="center"/>
          </w:tcPr>
          <w:p w14:paraId="5D41067F" w14:textId="77777777" w:rsidR="008D2952" w:rsidRDefault="00FB7FB1">
            <w:pPr>
              <w:ind w:firstLine="0"/>
              <w:jc w:val="center"/>
              <w:rPr>
                <w:color w:val="000000"/>
                <w:sz w:val="26"/>
                <w:szCs w:val="26"/>
              </w:rPr>
            </w:pPr>
            <w:r>
              <w:rPr>
                <w:color w:val="000000"/>
                <w:sz w:val="26"/>
                <w:szCs w:val="26"/>
              </w:rPr>
              <w:t>21</w:t>
            </w:r>
          </w:p>
        </w:tc>
        <w:tc>
          <w:tcPr>
            <w:tcW w:w="827" w:type="dxa"/>
            <w:shd w:val="clear" w:color="auto" w:fill="auto"/>
            <w:vAlign w:val="center"/>
          </w:tcPr>
          <w:p w14:paraId="22A32E40" w14:textId="77777777" w:rsidR="008D2952" w:rsidRDefault="00FB7FB1">
            <w:pPr>
              <w:ind w:firstLine="0"/>
              <w:jc w:val="center"/>
              <w:rPr>
                <w:color w:val="000000"/>
                <w:sz w:val="26"/>
                <w:szCs w:val="26"/>
              </w:rPr>
            </w:pPr>
            <w:r>
              <w:rPr>
                <w:color w:val="000000"/>
                <w:sz w:val="26"/>
                <w:szCs w:val="26"/>
              </w:rPr>
              <w:t>21.00</w:t>
            </w:r>
          </w:p>
        </w:tc>
        <w:tc>
          <w:tcPr>
            <w:tcW w:w="629" w:type="dxa"/>
            <w:shd w:val="clear" w:color="auto" w:fill="auto"/>
          </w:tcPr>
          <w:p w14:paraId="6932073E" w14:textId="77777777" w:rsidR="008D2952" w:rsidRDefault="00FB7FB1">
            <w:pPr>
              <w:tabs>
                <w:tab w:val="left" w:pos="567"/>
              </w:tabs>
              <w:ind w:right="73" w:firstLine="0"/>
              <w:jc w:val="center"/>
              <w:rPr>
                <w:sz w:val="26"/>
                <w:szCs w:val="26"/>
              </w:rPr>
            </w:pPr>
            <w:r>
              <w:rPr>
                <w:sz w:val="26"/>
                <w:szCs w:val="26"/>
              </w:rPr>
              <w:t>0</w:t>
            </w:r>
          </w:p>
        </w:tc>
        <w:tc>
          <w:tcPr>
            <w:tcW w:w="623" w:type="dxa"/>
            <w:shd w:val="clear" w:color="auto" w:fill="auto"/>
          </w:tcPr>
          <w:p w14:paraId="3F4CC5FE" w14:textId="77777777" w:rsidR="008D2952" w:rsidRDefault="00FB7FB1">
            <w:pPr>
              <w:tabs>
                <w:tab w:val="left" w:pos="567"/>
              </w:tabs>
              <w:ind w:right="73" w:firstLine="0"/>
              <w:jc w:val="center"/>
              <w:rPr>
                <w:sz w:val="26"/>
                <w:szCs w:val="26"/>
              </w:rPr>
            </w:pPr>
            <w:r>
              <w:rPr>
                <w:sz w:val="26"/>
                <w:szCs w:val="26"/>
              </w:rPr>
              <w:t>0</w:t>
            </w:r>
          </w:p>
        </w:tc>
      </w:tr>
      <w:tr w:rsidR="008D2952" w14:paraId="4DC4E0F5" w14:textId="77777777">
        <w:trPr>
          <w:trHeight w:val="283"/>
          <w:jc w:val="center"/>
        </w:trPr>
        <w:tc>
          <w:tcPr>
            <w:tcW w:w="880" w:type="dxa"/>
            <w:vMerge w:val="restart"/>
            <w:shd w:val="clear" w:color="auto" w:fill="auto"/>
            <w:vAlign w:val="center"/>
          </w:tcPr>
          <w:p w14:paraId="64F5D0DF" w14:textId="77777777" w:rsidR="008D2952" w:rsidRDefault="00FB7FB1">
            <w:pPr>
              <w:tabs>
                <w:tab w:val="left" w:pos="567"/>
              </w:tabs>
              <w:ind w:right="73" w:firstLine="0"/>
              <w:jc w:val="center"/>
              <w:rPr>
                <w:sz w:val="26"/>
                <w:szCs w:val="26"/>
              </w:rPr>
            </w:pPr>
            <w:r>
              <w:rPr>
                <w:sz w:val="26"/>
                <w:szCs w:val="26"/>
              </w:rPr>
              <w:t>5</w:t>
            </w:r>
          </w:p>
        </w:tc>
        <w:tc>
          <w:tcPr>
            <w:tcW w:w="1419" w:type="dxa"/>
            <w:vMerge w:val="restart"/>
            <w:shd w:val="clear" w:color="auto" w:fill="auto"/>
            <w:vAlign w:val="center"/>
          </w:tcPr>
          <w:p w14:paraId="455AEDBA" w14:textId="77777777" w:rsidR="008D2952" w:rsidRDefault="00FB7FB1">
            <w:pPr>
              <w:tabs>
                <w:tab w:val="left" w:pos="567"/>
              </w:tabs>
              <w:ind w:right="73" w:firstLine="0"/>
              <w:jc w:val="center"/>
              <w:rPr>
                <w:sz w:val="26"/>
                <w:szCs w:val="26"/>
              </w:rPr>
            </w:pPr>
            <w:proofErr w:type="spellStart"/>
            <w:r>
              <w:rPr>
                <w:sz w:val="26"/>
                <w:szCs w:val="26"/>
              </w:rPr>
              <w:t>Năng</w:t>
            </w:r>
            <w:proofErr w:type="spellEnd"/>
            <w:r>
              <w:rPr>
                <w:sz w:val="26"/>
                <w:szCs w:val="26"/>
              </w:rPr>
              <w:t xml:space="preserve"> </w:t>
            </w:r>
            <w:proofErr w:type="spellStart"/>
            <w:r>
              <w:rPr>
                <w:sz w:val="26"/>
                <w:szCs w:val="26"/>
              </w:rPr>
              <w:t>lực</w:t>
            </w:r>
            <w:proofErr w:type="spellEnd"/>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C5ED5EE" w14:textId="77777777" w:rsidR="008D2952" w:rsidRDefault="00FB7FB1">
            <w:pPr>
              <w:tabs>
                <w:tab w:val="left" w:pos="567"/>
              </w:tabs>
              <w:ind w:right="73" w:firstLine="0"/>
              <w:rPr>
                <w:sz w:val="26"/>
                <w:szCs w:val="26"/>
              </w:rPr>
            </w:pPr>
            <w:proofErr w:type="spellStart"/>
            <w:r>
              <w:rPr>
                <w:rFonts w:eastAsia="Times New Roman"/>
                <w:bCs/>
                <w:szCs w:val="28"/>
                <w:lang w:val="en-AU"/>
              </w:rPr>
              <w:t>Tự</w:t>
            </w:r>
            <w:proofErr w:type="spellEnd"/>
            <w:r>
              <w:rPr>
                <w:rFonts w:eastAsia="Times New Roman"/>
                <w:bCs/>
                <w:szCs w:val="28"/>
                <w:lang w:val="en-AU"/>
              </w:rPr>
              <w:t xml:space="preserve"> </w:t>
            </w:r>
            <w:proofErr w:type="spellStart"/>
            <w:r>
              <w:rPr>
                <w:rFonts w:eastAsia="Times New Roman"/>
                <w:bCs/>
                <w:szCs w:val="28"/>
                <w:lang w:val="en-AU"/>
              </w:rPr>
              <w:t>phục</w:t>
            </w:r>
            <w:proofErr w:type="spellEnd"/>
            <w:r>
              <w:rPr>
                <w:rFonts w:eastAsia="Times New Roman"/>
                <w:bCs/>
                <w:szCs w:val="28"/>
                <w:lang w:val="en-AU"/>
              </w:rPr>
              <w:t xml:space="preserve"> </w:t>
            </w:r>
            <w:proofErr w:type="spellStart"/>
            <w:r>
              <w:rPr>
                <w:rFonts w:eastAsia="Times New Roman"/>
                <w:bCs/>
                <w:szCs w:val="28"/>
                <w:lang w:val="en-AU"/>
              </w:rPr>
              <w:t>vụ</w:t>
            </w:r>
            <w:proofErr w:type="spellEnd"/>
            <w:r>
              <w:rPr>
                <w:rFonts w:eastAsia="Times New Roman"/>
                <w:bCs/>
                <w:szCs w:val="28"/>
                <w:lang w:val="en-AU"/>
              </w:rPr>
              <w:t xml:space="preserve">, </w:t>
            </w:r>
            <w:proofErr w:type="spellStart"/>
            <w:r>
              <w:rPr>
                <w:rFonts w:eastAsia="Times New Roman"/>
                <w:bCs/>
                <w:szCs w:val="28"/>
                <w:lang w:val="en-AU"/>
              </w:rPr>
              <w:t>tự</w:t>
            </w:r>
            <w:proofErr w:type="spellEnd"/>
            <w:r>
              <w:rPr>
                <w:rFonts w:eastAsia="Times New Roman"/>
                <w:bCs/>
                <w:szCs w:val="28"/>
                <w:lang w:val="en-AU"/>
              </w:rPr>
              <w:t xml:space="preserve"> </w:t>
            </w:r>
            <w:proofErr w:type="spellStart"/>
            <w:r>
              <w:rPr>
                <w:rFonts w:eastAsia="Times New Roman"/>
                <w:bCs/>
                <w:szCs w:val="28"/>
                <w:lang w:val="en-AU"/>
              </w:rPr>
              <w:t>quản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41F1BC"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15E3B72E" w14:textId="77777777" w:rsidR="008D2952" w:rsidRDefault="00FB7FB1">
            <w:pPr>
              <w:ind w:firstLine="0"/>
              <w:jc w:val="center"/>
              <w:rPr>
                <w:color w:val="000000"/>
                <w:sz w:val="26"/>
                <w:szCs w:val="26"/>
              </w:rPr>
            </w:pPr>
            <w:r>
              <w:rPr>
                <w:color w:val="000000"/>
                <w:sz w:val="26"/>
                <w:szCs w:val="26"/>
              </w:rPr>
              <w:t>78</w:t>
            </w:r>
          </w:p>
        </w:tc>
        <w:tc>
          <w:tcPr>
            <w:tcW w:w="815" w:type="dxa"/>
            <w:tcBorders>
              <w:top w:val="single" w:sz="4" w:space="0" w:color="auto"/>
              <w:left w:val="single" w:sz="4" w:space="0" w:color="auto"/>
              <w:bottom w:val="single" w:sz="4" w:space="0" w:color="auto"/>
              <w:right w:val="single" w:sz="4" w:space="0" w:color="auto"/>
            </w:tcBorders>
            <w:vAlign w:val="center"/>
          </w:tcPr>
          <w:p w14:paraId="5BF7192E" w14:textId="77777777" w:rsidR="008D2952" w:rsidRDefault="00FB7FB1">
            <w:pPr>
              <w:ind w:firstLine="0"/>
              <w:jc w:val="center"/>
              <w:rPr>
                <w:color w:val="000000"/>
                <w:sz w:val="26"/>
                <w:szCs w:val="26"/>
              </w:rPr>
            </w:pPr>
            <w:r>
              <w:rPr>
                <w:color w:val="000000"/>
                <w:sz w:val="26"/>
                <w:szCs w:val="26"/>
              </w:rPr>
              <w:t>85.71</w:t>
            </w:r>
          </w:p>
        </w:tc>
        <w:tc>
          <w:tcPr>
            <w:tcW w:w="745" w:type="dxa"/>
            <w:tcBorders>
              <w:top w:val="single" w:sz="4" w:space="0" w:color="auto"/>
              <w:left w:val="single" w:sz="4" w:space="0" w:color="auto"/>
              <w:bottom w:val="single" w:sz="4" w:space="0" w:color="auto"/>
              <w:right w:val="single" w:sz="4" w:space="0" w:color="auto"/>
            </w:tcBorders>
            <w:vAlign w:val="center"/>
          </w:tcPr>
          <w:p w14:paraId="318DDFC4" w14:textId="77777777" w:rsidR="008D2952" w:rsidRDefault="00FB7FB1">
            <w:pPr>
              <w:ind w:firstLine="0"/>
              <w:jc w:val="center"/>
              <w:rPr>
                <w:color w:val="000000"/>
                <w:sz w:val="26"/>
                <w:szCs w:val="26"/>
              </w:rPr>
            </w:pPr>
            <w:r>
              <w:rPr>
                <w:color w:val="000000"/>
                <w:sz w:val="26"/>
                <w:szCs w:val="26"/>
              </w:rPr>
              <w:t>13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ACE24D1" w14:textId="77777777" w:rsidR="008D2952" w:rsidRDefault="00FB7FB1">
            <w:pPr>
              <w:ind w:firstLine="0"/>
              <w:jc w:val="center"/>
              <w:rPr>
                <w:color w:val="000000"/>
                <w:sz w:val="26"/>
                <w:szCs w:val="26"/>
              </w:rPr>
            </w:pPr>
            <w:r>
              <w:rPr>
                <w:color w:val="000000"/>
                <w:sz w:val="26"/>
                <w:szCs w:val="26"/>
              </w:rPr>
              <w:t>14.29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41672BC2"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E069668" w14:textId="77777777" w:rsidR="008D2952" w:rsidRDefault="00FB7FB1">
            <w:pPr>
              <w:tabs>
                <w:tab w:val="left" w:pos="567"/>
              </w:tabs>
              <w:ind w:right="73" w:firstLine="0"/>
              <w:jc w:val="center"/>
              <w:rPr>
                <w:sz w:val="26"/>
                <w:szCs w:val="26"/>
              </w:rPr>
            </w:pPr>
            <w:r>
              <w:rPr>
                <w:sz w:val="26"/>
                <w:szCs w:val="26"/>
              </w:rPr>
              <w:t>0</w:t>
            </w:r>
          </w:p>
        </w:tc>
      </w:tr>
      <w:tr w:rsidR="008D2952" w14:paraId="500319B6" w14:textId="77777777">
        <w:trPr>
          <w:trHeight w:val="283"/>
          <w:jc w:val="center"/>
        </w:trPr>
        <w:tc>
          <w:tcPr>
            <w:tcW w:w="880" w:type="dxa"/>
            <w:vMerge/>
            <w:shd w:val="clear" w:color="auto" w:fill="auto"/>
          </w:tcPr>
          <w:p w14:paraId="14F6F44B" w14:textId="77777777" w:rsidR="008D2952" w:rsidRDefault="008D2952">
            <w:pPr>
              <w:tabs>
                <w:tab w:val="left" w:pos="567"/>
              </w:tabs>
              <w:ind w:right="73" w:firstLine="0"/>
              <w:rPr>
                <w:sz w:val="26"/>
                <w:szCs w:val="26"/>
              </w:rPr>
            </w:pPr>
          </w:p>
        </w:tc>
        <w:tc>
          <w:tcPr>
            <w:tcW w:w="1419" w:type="dxa"/>
            <w:vMerge/>
            <w:shd w:val="clear" w:color="auto" w:fill="auto"/>
          </w:tcPr>
          <w:p w14:paraId="61069A31" w14:textId="77777777" w:rsidR="008D2952" w:rsidRDefault="008D2952">
            <w:pPr>
              <w:tabs>
                <w:tab w:val="left" w:pos="567"/>
              </w:tabs>
              <w:ind w:right="73" w:firstLine="0"/>
              <w:rPr>
                <w:sz w:val="26"/>
                <w:szCs w:val="26"/>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5562570" w14:textId="77777777" w:rsidR="008D2952" w:rsidRDefault="00FB7FB1">
            <w:pPr>
              <w:tabs>
                <w:tab w:val="left" w:pos="567"/>
              </w:tabs>
              <w:ind w:right="73" w:firstLine="0"/>
              <w:jc w:val="left"/>
              <w:rPr>
                <w:sz w:val="26"/>
                <w:szCs w:val="26"/>
              </w:rPr>
            </w:pPr>
            <w:proofErr w:type="spellStart"/>
            <w:r>
              <w:rPr>
                <w:sz w:val="26"/>
                <w:szCs w:val="26"/>
              </w:rPr>
              <w:t>Hợp</w:t>
            </w:r>
            <w:proofErr w:type="spellEnd"/>
            <w:r>
              <w:rPr>
                <w:sz w:val="26"/>
                <w:szCs w:val="26"/>
              </w:rPr>
              <w:t xml:space="preserve"> </w:t>
            </w:r>
            <w:proofErr w:type="spellStart"/>
            <w:r>
              <w:rPr>
                <w:sz w:val="26"/>
                <w:szCs w:val="26"/>
              </w:rPr>
              <w:t>tác</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4E71925"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10BC8A05" w14:textId="77777777" w:rsidR="008D2952" w:rsidRDefault="00FB7FB1">
            <w:pPr>
              <w:ind w:firstLine="0"/>
              <w:jc w:val="center"/>
              <w:rPr>
                <w:color w:val="000000"/>
                <w:sz w:val="26"/>
                <w:szCs w:val="26"/>
              </w:rPr>
            </w:pPr>
            <w:r>
              <w:rPr>
                <w:color w:val="000000"/>
                <w:sz w:val="26"/>
                <w:szCs w:val="26"/>
              </w:rPr>
              <w:t>79</w:t>
            </w:r>
          </w:p>
        </w:tc>
        <w:tc>
          <w:tcPr>
            <w:tcW w:w="815" w:type="dxa"/>
            <w:tcBorders>
              <w:top w:val="single" w:sz="4" w:space="0" w:color="auto"/>
              <w:left w:val="single" w:sz="4" w:space="0" w:color="auto"/>
              <w:bottom w:val="single" w:sz="4" w:space="0" w:color="auto"/>
              <w:right w:val="single" w:sz="4" w:space="0" w:color="auto"/>
            </w:tcBorders>
            <w:vAlign w:val="center"/>
          </w:tcPr>
          <w:p w14:paraId="2C0792AC" w14:textId="77777777" w:rsidR="008D2952" w:rsidRDefault="00FB7FB1">
            <w:pPr>
              <w:ind w:firstLine="0"/>
              <w:jc w:val="center"/>
              <w:rPr>
                <w:color w:val="000000"/>
                <w:sz w:val="26"/>
                <w:szCs w:val="26"/>
              </w:rPr>
            </w:pPr>
            <w:r>
              <w:rPr>
                <w:color w:val="000000"/>
                <w:sz w:val="26"/>
                <w:szCs w:val="26"/>
              </w:rPr>
              <w:t>86.81</w:t>
            </w:r>
          </w:p>
        </w:tc>
        <w:tc>
          <w:tcPr>
            <w:tcW w:w="745" w:type="dxa"/>
            <w:tcBorders>
              <w:top w:val="single" w:sz="4" w:space="0" w:color="auto"/>
              <w:left w:val="single" w:sz="4" w:space="0" w:color="auto"/>
              <w:bottom w:val="single" w:sz="4" w:space="0" w:color="auto"/>
              <w:right w:val="single" w:sz="4" w:space="0" w:color="auto"/>
            </w:tcBorders>
            <w:vAlign w:val="center"/>
          </w:tcPr>
          <w:p w14:paraId="39929472" w14:textId="77777777" w:rsidR="008D2952" w:rsidRDefault="00FB7FB1">
            <w:pPr>
              <w:ind w:firstLine="0"/>
              <w:jc w:val="center"/>
              <w:rPr>
                <w:color w:val="000000"/>
                <w:sz w:val="26"/>
                <w:szCs w:val="26"/>
              </w:rPr>
            </w:pPr>
            <w:r>
              <w:rPr>
                <w:color w:val="000000"/>
                <w:sz w:val="26"/>
                <w:szCs w:val="26"/>
              </w:rPr>
              <w:t>12</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755A996" w14:textId="77777777" w:rsidR="008D2952" w:rsidRDefault="00FB7FB1">
            <w:pPr>
              <w:ind w:firstLine="0"/>
              <w:jc w:val="center"/>
              <w:rPr>
                <w:color w:val="000000"/>
                <w:sz w:val="26"/>
                <w:szCs w:val="26"/>
              </w:rPr>
            </w:pPr>
            <w:r>
              <w:rPr>
                <w:color w:val="000000"/>
                <w:sz w:val="26"/>
                <w:szCs w:val="26"/>
              </w:rPr>
              <w:t>13.19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3C57C6F8"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E78EC04" w14:textId="77777777" w:rsidR="008D2952" w:rsidRDefault="00FB7FB1">
            <w:pPr>
              <w:tabs>
                <w:tab w:val="left" w:pos="567"/>
              </w:tabs>
              <w:ind w:right="73" w:firstLine="0"/>
              <w:jc w:val="center"/>
              <w:rPr>
                <w:sz w:val="26"/>
                <w:szCs w:val="26"/>
              </w:rPr>
            </w:pPr>
            <w:r>
              <w:rPr>
                <w:sz w:val="26"/>
                <w:szCs w:val="26"/>
              </w:rPr>
              <w:t>0</w:t>
            </w:r>
          </w:p>
        </w:tc>
      </w:tr>
      <w:tr w:rsidR="008D2952" w14:paraId="64610EE4" w14:textId="77777777">
        <w:trPr>
          <w:trHeight w:val="283"/>
          <w:jc w:val="center"/>
        </w:trPr>
        <w:tc>
          <w:tcPr>
            <w:tcW w:w="880" w:type="dxa"/>
            <w:vMerge/>
            <w:shd w:val="clear" w:color="auto" w:fill="auto"/>
          </w:tcPr>
          <w:p w14:paraId="21FE472A" w14:textId="77777777" w:rsidR="008D2952" w:rsidRDefault="008D2952">
            <w:pPr>
              <w:tabs>
                <w:tab w:val="left" w:pos="567"/>
              </w:tabs>
              <w:ind w:right="73" w:firstLine="0"/>
              <w:rPr>
                <w:sz w:val="26"/>
                <w:szCs w:val="26"/>
              </w:rPr>
            </w:pPr>
          </w:p>
        </w:tc>
        <w:tc>
          <w:tcPr>
            <w:tcW w:w="1419" w:type="dxa"/>
            <w:vMerge/>
            <w:shd w:val="clear" w:color="auto" w:fill="auto"/>
          </w:tcPr>
          <w:p w14:paraId="32FCED40" w14:textId="77777777" w:rsidR="008D2952" w:rsidRDefault="008D2952">
            <w:pPr>
              <w:tabs>
                <w:tab w:val="left" w:pos="567"/>
              </w:tabs>
              <w:ind w:right="73" w:firstLine="0"/>
              <w:rPr>
                <w:sz w:val="26"/>
                <w:szCs w:val="26"/>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2C2685AB" w14:textId="77777777" w:rsidR="008D2952" w:rsidRDefault="00FB7FB1">
            <w:pPr>
              <w:tabs>
                <w:tab w:val="left" w:pos="567"/>
              </w:tabs>
              <w:ind w:right="73" w:firstLine="0"/>
              <w:jc w:val="left"/>
              <w:rPr>
                <w:sz w:val="26"/>
                <w:szCs w:val="26"/>
              </w:rPr>
            </w:pP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GQVĐ</w:t>
            </w:r>
          </w:p>
        </w:tc>
        <w:tc>
          <w:tcPr>
            <w:tcW w:w="993" w:type="dxa"/>
            <w:tcBorders>
              <w:top w:val="single" w:sz="4" w:space="0" w:color="auto"/>
              <w:left w:val="single" w:sz="4" w:space="0" w:color="auto"/>
              <w:bottom w:val="single" w:sz="4" w:space="0" w:color="auto"/>
              <w:right w:val="single" w:sz="4" w:space="0" w:color="auto"/>
            </w:tcBorders>
            <w:vAlign w:val="center"/>
          </w:tcPr>
          <w:p w14:paraId="5CE2CDA8"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03F88C63" w14:textId="77777777" w:rsidR="008D2952" w:rsidRDefault="00FB7FB1">
            <w:pPr>
              <w:ind w:firstLine="0"/>
              <w:jc w:val="center"/>
              <w:rPr>
                <w:color w:val="000000"/>
                <w:sz w:val="26"/>
                <w:szCs w:val="26"/>
              </w:rPr>
            </w:pPr>
            <w:r>
              <w:rPr>
                <w:color w:val="000000"/>
                <w:sz w:val="26"/>
                <w:szCs w:val="26"/>
              </w:rPr>
              <w:t>75</w:t>
            </w:r>
          </w:p>
        </w:tc>
        <w:tc>
          <w:tcPr>
            <w:tcW w:w="815" w:type="dxa"/>
            <w:tcBorders>
              <w:top w:val="single" w:sz="4" w:space="0" w:color="auto"/>
              <w:left w:val="single" w:sz="4" w:space="0" w:color="auto"/>
              <w:bottom w:val="single" w:sz="4" w:space="0" w:color="auto"/>
              <w:right w:val="single" w:sz="4" w:space="0" w:color="auto"/>
            </w:tcBorders>
            <w:vAlign w:val="center"/>
          </w:tcPr>
          <w:p w14:paraId="712E6A15" w14:textId="77777777" w:rsidR="008D2952" w:rsidRDefault="00FB7FB1">
            <w:pPr>
              <w:ind w:firstLine="0"/>
              <w:jc w:val="center"/>
              <w:rPr>
                <w:color w:val="000000"/>
                <w:sz w:val="26"/>
                <w:szCs w:val="26"/>
              </w:rPr>
            </w:pPr>
            <w:r>
              <w:rPr>
                <w:color w:val="000000"/>
                <w:sz w:val="26"/>
                <w:szCs w:val="26"/>
              </w:rPr>
              <w:t>82.42</w:t>
            </w:r>
          </w:p>
        </w:tc>
        <w:tc>
          <w:tcPr>
            <w:tcW w:w="745" w:type="dxa"/>
            <w:tcBorders>
              <w:top w:val="single" w:sz="4" w:space="0" w:color="auto"/>
              <w:left w:val="single" w:sz="4" w:space="0" w:color="auto"/>
              <w:bottom w:val="single" w:sz="4" w:space="0" w:color="auto"/>
              <w:right w:val="single" w:sz="4" w:space="0" w:color="auto"/>
            </w:tcBorders>
            <w:vAlign w:val="center"/>
          </w:tcPr>
          <w:p w14:paraId="1CA8A9B5" w14:textId="77777777" w:rsidR="008D2952" w:rsidRDefault="00FB7FB1">
            <w:pPr>
              <w:ind w:firstLine="0"/>
              <w:jc w:val="center"/>
              <w:rPr>
                <w:color w:val="000000"/>
                <w:sz w:val="26"/>
                <w:szCs w:val="26"/>
              </w:rPr>
            </w:pPr>
            <w:r>
              <w:rPr>
                <w:color w:val="000000"/>
                <w:sz w:val="26"/>
                <w:szCs w:val="26"/>
              </w:rPr>
              <w:t>16</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D8344D2" w14:textId="77777777" w:rsidR="008D2952" w:rsidRDefault="00FB7FB1">
            <w:pPr>
              <w:ind w:firstLine="0"/>
              <w:jc w:val="center"/>
              <w:rPr>
                <w:color w:val="000000"/>
                <w:sz w:val="26"/>
                <w:szCs w:val="26"/>
              </w:rPr>
            </w:pPr>
            <w:r>
              <w:rPr>
                <w:color w:val="000000"/>
                <w:sz w:val="26"/>
                <w:szCs w:val="26"/>
              </w:rPr>
              <w:t>17.58</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7FF3EB60"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B99BFD4" w14:textId="77777777" w:rsidR="008D2952" w:rsidRDefault="00FB7FB1">
            <w:pPr>
              <w:tabs>
                <w:tab w:val="left" w:pos="567"/>
              </w:tabs>
              <w:ind w:right="73" w:firstLine="0"/>
              <w:jc w:val="center"/>
              <w:rPr>
                <w:sz w:val="26"/>
                <w:szCs w:val="26"/>
              </w:rPr>
            </w:pPr>
            <w:r>
              <w:rPr>
                <w:sz w:val="26"/>
                <w:szCs w:val="26"/>
              </w:rPr>
              <w:t>0</w:t>
            </w:r>
          </w:p>
        </w:tc>
      </w:tr>
      <w:tr w:rsidR="008D2952" w14:paraId="6B0DA435" w14:textId="77777777">
        <w:trPr>
          <w:trHeight w:val="283"/>
          <w:jc w:val="center"/>
        </w:trPr>
        <w:tc>
          <w:tcPr>
            <w:tcW w:w="880" w:type="dxa"/>
            <w:vMerge/>
            <w:shd w:val="clear" w:color="auto" w:fill="auto"/>
          </w:tcPr>
          <w:p w14:paraId="7A8529B9" w14:textId="77777777" w:rsidR="008D2952" w:rsidRDefault="008D2952">
            <w:pPr>
              <w:tabs>
                <w:tab w:val="left" w:pos="567"/>
              </w:tabs>
              <w:ind w:right="73" w:firstLine="0"/>
              <w:rPr>
                <w:sz w:val="26"/>
                <w:szCs w:val="26"/>
              </w:rPr>
            </w:pPr>
          </w:p>
        </w:tc>
        <w:tc>
          <w:tcPr>
            <w:tcW w:w="1419" w:type="dxa"/>
            <w:vMerge w:val="restart"/>
            <w:shd w:val="clear" w:color="auto" w:fill="F2F2F2" w:themeFill="background1" w:themeFillShade="F2"/>
            <w:vAlign w:val="center"/>
          </w:tcPr>
          <w:p w14:paraId="619EA9CC" w14:textId="77777777" w:rsidR="008D2952" w:rsidRDefault="00FB7FB1">
            <w:pPr>
              <w:tabs>
                <w:tab w:val="left" w:pos="567"/>
              </w:tabs>
              <w:ind w:right="73" w:firstLine="0"/>
              <w:jc w:val="center"/>
              <w:rPr>
                <w:sz w:val="26"/>
                <w:szCs w:val="26"/>
              </w:rPr>
            </w:pPr>
            <w:proofErr w:type="spellStart"/>
            <w:r>
              <w:rPr>
                <w:sz w:val="26"/>
                <w:szCs w:val="26"/>
              </w:rPr>
              <w:t>Phẩm</w:t>
            </w:r>
            <w:proofErr w:type="spellEnd"/>
            <w:r>
              <w:rPr>
                <w:sz w:val="26"/>
                <w:szCs w:val="26"/>
              </w:rPr>
              <w:t xml:space="preserve"> </w:t>
            </w:r>
            <w:proofErr w:type="spellStart"/>
            <w:r>
              <w:rPr>
                <w:sz w:val="26"/>
                <w:szCs w:val="26"/>
              </w:rPr>
              <w:t>chất</w:t>
            </w:r>
            <w:proofErr w:type="spellEnd"/>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EE4E03C" w14:textId="77777777" w:rsidR="008D2952" w:rsidRDefault="00FB7FB1">
            <w:pPr>
              <w:tabs>
                <w:tab w:val="left" w:pos="567"/>
              </w:tabs>
              <w:ind w:right="73" w:firstLine="0"/>
              <w:jc w:val="left"/>
              <w:rPr>
                <w:sz w:val="26"/>
                <w:szCs w:val="26"/>
              </w:rPr>
            </w:pPr>
            <w:proofErr w:type="spellStart"/>
            <w:r>
              <w:rPr>
                <w:sz w:val="26"/>
                <w:szCs w:val="26"/>
              </w:rPr>
              <w:t>Chăm</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làm</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D7B3191"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0A29645E" w14:textId="77777777" w:rsidR="008D2952" w:rsidRDefault="00FB7FB1">
            <w:pPr>
              <w:ind w:firstLine="0"/>
              <w:jc w:val="center"/>
              <w:rPr>
                <w:color w:val="000000"/>
                <w:sz w:val="26"/>
                <w:szCs w:val="26"/>
              </w:rPr>
            </w:pPr>
            <w:r>
              <w:rPr>
                <w:color w:val="000000"/>
                <w:sz w:val="26"/>
                <w:szCs w:val="26"/>
              </w:rPr>
              <w:t>82</w:t>
            </w:r>
          </w:p>
        </w:tc>
        <w:tc>
          <w:tcPr>
            <w:tcW w:w="815" w:type="dxa"/>
            <w:tcBorders>
              <w:top w:val="single" w:sz="4" w:space="0" w:color="auto"/>
              <w:left w:val="single" w:sz="4" w:space="0" w:color="auto"/>
              <w:bottom w:val="single" w:sz="4" w:space="0" w:color="auto"/>
              <w:right w:val="single" w:sz="4" w:space="0" w:color="auto"/>
            </w:tcBorders>
            <w:vAlign w:val="center"/>
          </w:tcPr>
          <w:p w14:paraId="70FC11B5" w14:textId="77777777" w:rsidR="008D2952" w:rsidRDefault="00FB7FB1">
            <w:pPr>
              <w:ind w:firstLine="0"/>
              <w:jc w:val="center"/>
              <w:rPr>
                <w:color w:val="000000"/>
                <w:sz w:val="26"/>
                <w:szCs w:val="26"/>
              </w:rPr>
            </w:pPr>
            <w:r>
              <w:rPr>
                <w:color w:val="000000"/>
                <w:sz w:val="26"/>
                <w:szCs w:val="26"/>
              </w:rPr>
              <w:t>90.11</w:t>
            </w:r>
          </w:p>
        </w:tc>
        <w:tc>
          <w:tcPr>
            <w:tcW w:w="745" w:type="dxa"/>
            <w:tcBorders>
              <w:top w:val="single" w:sz="4" w:space="0" w:color="auto"/>
              <w:left w:val="single" w:sz="4" w:space="0" w:color="auto"/>
              <w:bottom w:val="single" w:sz="4" w:space="0" w:color="auto"/>
              <w:right w:val="single" w:sz="4" w:space="0" w:color="auto"/>
            </w:tcBorders>
            <w:vAlign w:val="center"/>
          </w:tcPr>
          <w:p w14:paraId="1140495D" w14:textId="77777777" w:rsidR="008D2952" w:rsidRDefault="00FB7FB1">
            <w:pPr>
              <w:ind w:firstLine="0"/>
              <w:jc w:val="center"/>
              <w:rPr>
                <w:color w:val="000000"/>
                <w:sz w:val="26"/>
                <w:szCs w:val="26"/>
              </w:rPr>
            </w:pPr>
            <w:r>
              <w:rPr>
                <w:color w:val="000000"/>
                <w:sz w:val="26"/>
                <w:szCs w:val="26"/>
              </w:rPr>
              <w:t>9</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A4B2AF5" w14:textId="77777777" w:rsidR="008D2952" w:rsidRDefault="00FB7FB1">
            <w:pPr>
              <w:ind w:firstLine="0"/>
              <w:jc w:val="center"/>
              <w:rPr>
                <w:color w:val="000000"/>
                <w:sz w:val="26"/>
                <w:szCs w:val="26"/>
              </w:rPr>
            </w:pPr>
            <w:r>
              <w:rPr>
                <w:color w:val="000000"/>
                <w:sz w:val="26"/>
                <w:szCs w:val="26"/>
              </w:rPr>
              <w:t>9.89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60BBDF5B"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274848C" w14:textId="77777777" w:rsidR="008D2952" w:rsidRDefault="00FB7FB1">
            <w:pPr>
              <w:tabs>
                <w:tab w:val="left" w:pos="567"/>
              </w:tabs>
              <w:ind w:right="73" w:firstLine="0"/>
              <w:jc w:val="center"/>
              <w:rPr>
                <w:sz w:val="26"/>
                <w:szCs w:val="26"/>
              </w:rPr>
            </w:pPr>
            <w:r>
              <w:rPr>
                <w:sz w:val="26"/>
                <w:szCs w:val="26"/>
              </w:rPr>
              <w:t>0</w:t>
            </w:r>
          </w:p>
        </w:tc>
      </w:tr>
      <w:tr w:rsidR="008D2952" w14:paraId="7AA5492F" w14:textId="77777777">
        <w:trPr>
          <w:trHeight w:val="283"/>
          <w:jc w:val="center"/>
        </w:trPr>
        <w:tc>
          <w:tcPr>
            <w:tcW w:w="880" w:type="dxa"/>
            <w:vMerge/>
            <w:shd w:val="clear" w:color="auto" w:fill="auto"/>
          </w:tcPr>
          <w:p w14:paraId="05616BAF" w14:textId="77777777" w:rsidR="008D2952" w:rsidRDefault="008D2952">
            <w:pPr>
              <w:tabs>
                <w:tab w:val="left" w:pos="567"/>
              </w:tabs>
              <w:ind w:right="73" w:firstLine="0"/>
              <w:rPr>
                <w:sz w:val="26"/>
                <w:szCs w:val="26"/>
              </w:rPr>
            </w:pPr>
          </w:p>
        </w:tc>
        <w:tc>
          <w:tcPr>
            <w:tcW w:w="1419" w:type="dxa"/>
            <w:vMerge/>
            <w:shd w:val="clear" w:color="auto" w:fill="F2F2F2" w:themeFill="background1" w:themeFillShade="F2"/>
          </w:tcPr>
          <w:p w14:paraId="056CD7BE" w14:textId="77777777" w:rsidR="008D2952" w:rsidRDefault="008D2952">
            <w:pPr>
              <w:tabs>
                <w:tab w:val="left" w:pos="567"/>
              </w:tabs>
              <w:ind w:right="73" w:firstLine="0"/>
              <w:rPr>
                <w:sz w:val="26"/>
                <w:szCs w:val="26"/>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B9D4C38" w14:textId="77777777" w:rsidR="008D2952" w:rsidRDefault="00FB7FB1">
            <w:pPr>
              <w:tabs>
                <w:tab w:val="left" w:pos="567"/>
              </w:tabs>
              <w:ind w:right="73" w:firstLine="0"/>
              <w:jc w:val="left"/>
              <w:rPr>
                <w:sz w:val="26"/>
                <w:szCs w:val="26"/>
              </w:rPr>
            </w:pPr>
            <w:proofErr w:type="spellStart"/>
            <w:r>
              <w:rPr>
                <w:sz w:val="26"/>
                <w:szCs w:val="26"/>
              </w:rPr>
              <w:t>Tự</w:t>
            </w:r>
            <w:proofErr w:type="spellEnd"/>
            <w:r>
              <w:rPr>
                <w:sz w:val="26"/>
                <w:szCs w:val="26"/>
              </w:rPr>
              <w:t xml:space="preserve"> tin, </w:t>
            </w:r>
            <w:proofErr w:type="spellStart"/>
            <w:r>
              <w:rPr>
                <w:sz w:val="26"/>
                <w:szCs w:val="26"/>
              </w:rPr>
              <w:t>trách</w:t>
            </w:r>
            <w:proofErr w:type="spellEnd"/>
            <w:r>
              <w:rPr>
                <w:sz w:val="26"/>
                <w:szCs w:val="26"/>
              </w:rPr>
              <w:t xml:space="preserve"> </w:t>
            </w:r>
            <w:proofErr w:type="spellStart"/>
            <w:r>
              <w:rPr>
                <w:sz w:val="26"/>
                <w:szCs w:val="26"/>
              </w:rPr>
              <w:t>nhiệm</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81E307"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3DEF3F7C" w14:textId="77777777" w:rsidR="008D2952" w:rsidRDefault="00FB7FB1">
            <w:pPr>
              <w:ind w:firstLine="0"/>
              <w:jc w:val="center"/>
              <w:rPr>
                <w:color w:val="000000"/>
                <w:sz w:val="26"/>
                <w:szCs w:val="26"/>
              </w:rPr>
            </w:pPr>
            <w:r>
              <w:rPr>
                <w:color w:val="000000"/>
                <w:sz w:val="26"/>
                <w:szCs w:val="26"/>
              </w:rPr>
              <w:t>80</w:t>
            </w:r>
          </w:p>
        </w:tc>
        <w:tc>
          <w:tcPr>
            <w:tcW w:w="815" w:type="dxa"/>
            <w:tcBorders>
              <w:top w:val="single" w:sz="4" w:space="0" w:color="auto"/>
              <w:left w:val="single" w:sz="4" w:space="0" w:color="auto"/>
              <w:bottom w:val="single" w:sz="4" w:space="0" w:color="auto"/>
              <w:right w:val="single" w:sz="4" w:space="0" w:color="auto"/>
            </w:tcBorders>
            <w:vAlign w:val="center"/>
          </w:tcPr>
          <w:p w14:paraId="1E635DE0" w14:textId="77777777" w:rsidR="008D2952" w:rsidRDefault="00FB7FB1">
            <w:pPr>
              <w:ind w:firstLine="0"/>
              <w:jc w:val="center"/>
              <w:rPr>
                <w:color w:val="000000"/>
                <w:sz w:val="26"/>
                <w:szCs w:val="26"/>
              </w:rPr>
            </w:pPr>
            <w:r>
              <w:rPr>
                <w:color w:val="000000"/>
                <w:sz w:val="26"/>
                <w:szCs w:val="26"/>
              </w:rPr>
              <w:t>87.91</w:t>
            </w:r>
          </w:p>
        </w:tc>
        <w:tc>
          <w:tcPr>
            <w:tcW w:w="745" w:type="dxa"/>
            <w:tcBorders>
              <w:top w:val="single" w:sz="4" w:space="0" w:color="auto"/>
              <w:left w:val="single" w:sz="4" w:space="0" w:color="auto"/>
              <w:bottom w:val="single" w:sz="4" w:space="0" w:color="auto"/>
              <w:right w:val="single" w:sz="4" w:space="0" w:color="auto"/>
            </w:tcBorders>
            <w:vAlign w:val="center"/>
          </w:tcPr>
          <w:p w14:paraId="65152E71" w14:textId="77777777" w:rsidR="008D2952" w:rsidRDefault="00FB7FB1">
            <w:pPr>
              <w:ind w:firstLine="0"/>
              <w:jc w:val="center"/>
              <w:rPr>
                <w:color w:val="000000"/>
                <w:sz w:val="26"/>
                <w:szCs w:val="26"/>
              </w:rPr>
            </w:pPr>
            <w:r>
              <w:rPr>
                <w:color w:val="000000"/>
                <w:sz w:val="26"/>
                <w:szCs w:val="26"/>
              </w:rPr>
              <w:t>11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8A39D9B" w14:textId="77777777" w:rsidR="008D2952" w:rsidRDefault="00FB7FB1">
            <w:pPr>
              <w:ind w:firstLine="0"/>
              <w:jc w:val="center"/>
              <w:rPr>
                <w:color w:val="000000"/>
                <w:sz w:val="26"/>
                <w:szCs w:val="26"/>
              </w:rPr>
            </w:pPr>
            <w:r>
              <w:rPr>
                <w:color w:val="000000"/>
                <w:sz w:val="26"/>
                <w:szCs w:val="26"/>
              </w:rPr>
              <w:t>12.09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37E24D7A"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FC3190F" w14:textId="77777777" w:rsidR="008D2952" w:rsidRDefault="00FB7FB1">
            <w:pPr>
              <w:tabs>
                <w:tab w:val="left" w:pos="567"/>
              </w:tabs>
              <w:ind w:right="73" w:firstLine="0"/>
              <w:jc w:val="center"/>
              <w:rPr>
                <w:sz w:val="26"/>
                <w:szCs w:val="26"/>
              </w:rPr>
            </w:pPr>
            <w:r>
              <w:rPr>
                <w:sz w:val="26"/>
                <w:szCs w:val="26"/>
              </w:rPr>
              <w:t>0</w:t>
            </w:r>
          </w:p>
        </w:tc>
      </w:tr>
      <w:tr w:rsidR="008D2952" w14:paraId="0152A970" w14:textId="77777777">
        <w:trPr>
          <w:trHeight w:val="283"/>
          <w:jc w:val="center"/>
        </w:trPr>
        <w:tc>
          <w:tcPr>
            <w:tcW w:w="880" w:type="dxa"/>
            <w:vMerge/>
            <w:shd w:val="clear" w:color="auto" w:fill="auto"/>
          </w:tcPr>
          <w:p w14:paraId="31F59047" w14:textId="77777777" w:rsidR="008D2952" w:rsidRDefault="008D2952">
            <w:pPr>
              <w:tabs>
                <w:tab w:val="left" w:pos="567"/>
              </w:tabs>
              <w:ind w:right="73" w:firstLine="0"/>
              <w:rPr>
                <w:sz w:val="26"/>
                <w:szCs w:val="26"/>
              </w:rPr>
            </w:pPr>
          </w:p>
        </w:tc>
        <w:tc>
          <w:tcPr>
            <w:tcW w:w="1419" w:type="dxa"/>
            <w:vMerge/>
            <w:shd w:val="clear" w:color="auto" w:fill="F2F2F2" w:themeFill="background1" w:themeFillShade="F2"/>
          </w:tcPr>
          <w:p w14:paraId="34ACC58A" w14:textId="77777777" w:rsidR="008D2952" w:rsidRDefault="008D2952">
            <w:pPr>
              <w:tabs>
                <w:tab w:val="left" w:pos="567"/>
              </w:tabs>
              <w:ind w:right="73" w:firstLine="0"/>
              <w:rPr>
                <w:sz w:val="26"/>
                <w:szCs w:val="26"/>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3231F7D" w14:textId="77777777" w:rsidR="008D2952" w:rsidRDefault="00FB7FB1">
            <w:pPr>
              <w:tabs>
                <w:tab w:val="left" w:pos="567"/>
              </w:tabs>
              <w:ind w:right="73" w:firstLine="0"/>
              <w:jc w:val="left"/>
              <w:rPr>
                <w:sz w:val="26"/>
                <w:szCs w:val="26"/>
              </w:rPr>
            </w:pPr>
            <w:r>
              <w:rPr>
                <w:sz w:val="26"/>
                <w:szCs w:val="26"/>
              </w:rPr>
              <w:t xml:space="preserve">Trung </w:t>
            </w:r>
            <w:proofErr w:type="spellStart"/>
            <w:r>
              <w:rPr>
                <w:sz w:val="26"/>
                <w:szCs w:val="26"/>
              </w:rPr>
              <w:t>thực</w:t>
            </w:r>
            <w:proofErr w:type="spellEnd"/>
            <w:r>
              <w:rPr>
                <w:sz w:val="26"/>
                <w:szCs w:val="26"/>
              </w:rPr>
              <w:t xml:space="preserve">, </w:t>
            </w:r>
            <w:proofErr w:type="spellStart"/>
            <w:r>
              <w:rPr>
                <w:sz w:val="26"/>
                <w:szCs w:val="26"/>
              </w:rPr>
              <w:t>kỉ</w:t>
            </w:r>
            <w:proofErr w:type="spellEnd"/>
            <w:r>
              <w:rPr>
                <w:sz w:val="26"/>
                <w:szCs w:val="26"/>
              </w:rPr>
              <w:t xml:space="preserve"> </w:t>
            </w:r>
            <w:proofErr w:type="spellStart"/>
            <w:r>
              <w:rPr>
                <w:sz w:val="26"/>
                <w:szCs w:val="26"/>
              </w:rPr>
              <w:t>luật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7BEEE0"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0E87F9DE" w14:textId="77777777" w:rsidR="008D2952" w:rsidRDefault="00FB7FB1">
            <w:pPr>
              <w:ind w:firstLine="0"/>
              <w:jc w:val="center"/>
              <w:rPr>
                <w:color w:val="000000"/>
                <w:sz w:val="26"/>
                <w:szCs w:val="26"/>
              </w:rPr>
            </w:pPr>
            <w:r>
              <w:rPr>
                <w:color w:val="000000"/>
                <w:sz w:val="26"/>
                <w:szCs w:val="26"/>
              </w:rPr>
              <w:t>79</w:t>
            </w:r>
          </w:p>
        </w:tc>
        <w:tc>
          <w:tcPr>
            <w:tcW w:w="815" w:type="dxa"/>
            <w:tcBorders>
              <w:top w:val="single" w:sz="4" w:space="0" w:color="auto"/>
              <w:left w:val="single" w:sz="4" w:space="0" w:color="auto"/>
              <w:bottom w:val="single" w:sz="4" w:space="0" w:color="auto"/>
              <w:right w:val="single" w:sz="4" w:space="0" w:color="auto"/>
            </w:tcBorders>
            <w:vAlign w:val="center"/>
          </w:tcPr>
          <w:p w14:paraId="1189821B" w14:textId="77777777" w:rsidR="008D2952" w:rsidRDefault="00FB7FB1">
            <w:pPr>
              <w:ind w:firstLine="0"/>
              <w:jc w:val="center"/>
              <w:rPr>
                <w:color w:val="000000"/>
                <w:sz w:val="26"/>
                <w:szCs w:val="26"/>
              </w:rPr>
            </w:pPr>
            <w:r>
              <w:rPr>
                <w:color w:val="000000"/>
                <w:sz w:val="26"/>
                <w:szCs w:val="26"/>
              </w:rPr>
              <w:t>86.81</w:t>
            </w:r>
          </w:p>
        </w:tc>
        <w:tc>
          <w:tcPr>
            <w:tcW w:w="745" w:type="dxa"/>
            <w:tcBorders>
              <w:top w:val="single" w:sz="4" w:space="0" w:color="auto"/>
              <w:left w:val="single" w:sz="4" w:space="0" w:color="auto"/>
              <w:bottom w:val="single" w:sz="4" w:space="0" w:color="auto"/>
              <w:right w:val="single" w:sz="4" w:space="0" w:color="auto"/>
            </w:tcBorders>
            <w:vAlign w:val="center"/>
          </w:tcPr>
          <w:p w14:paraId="63511215" w14:textId="77777777" w:rsidR="008D2952" w:rsidRDefault="00FB7FB1">
            <w:pPr>
              <w:ind w:firstLine="0"/>
              <w:jc w:val="center"/>
              <w:rPr>
                <w:color w:val="000000"/>
                <w:sz w:val="26"/>
                <w:szCs w:val="26"/>
              </w:rPr>
            </w:pPr>
            <w:r>
              <w:rPr>
                <w:color w:val="000000"/>
                <w:sz w:val="26"/>
                <w:szCs w:val="26"/>
              </w:rPr>
              <w:t>12</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82FAC63" w14:textId="77777777" w:rsidR="008D2952" w:rsidRDefault="00FB7FB1">
            <w:pPr>
              <w:ind w:firstLine="0"/>
              <w:jc w:val="center"/>
              <w:rPr>
                <w:color w:val="000000"/>
                <w:sz w:val="26"/>
                <w:szCs w:val="26"/>
              </w:rPr>
            </w:pPr>
            <w:r>
              <w:rPr>
                <w:color w:val="000000"/>
                <w:sz w:val="26"/>
                <w:szCs w:val="26"/>
              </w:rPr>
              <w:t>13.19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17F51601"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059D525" w14:textId="77777777" w:rsidR="008D2952" w:rsidRDefault="00FB7FB1">
            <w:pPr>
              <w:tabs>
                <w:tab w:val="left" w:pos="567"/>
              </w:tabs>
              <w:ind w:right="73" w:firstLine="0"/>
              <w:jc w:val="center"/>
              <w:rPr>
                <w:sz w:val="26"/>
                <w:szCs w:val="26"/>
              </w:rPr>
            </w:pPr>
            <w:r>
              <w:rPr>
                <w:sz w:val="26"/>
                <w:szCs w:val="26"/>
              </w:rPr>
              <w:t>0</w:t>
            </w:r>
          </w:p>
        </w:tc>
      </w:tr>
      <w:tr w:rsidR="008D2952" w14:paraId="23C2F70C" w14:textId="77777777">
        <w:trPr>
          <w:trHeight w:val="283"/>
          <w:jc w:val="center"/>
        </w:trPr>
        <w:tc>
          <w:tcPr>
            <w:tcW w:w="880" w:type="dxa"/>
            <w:vMerge/>
            <w:shd w:val="clear" w:color="auto" w:fill="auto"/>
          </w:tcPr>
          <w:p w14:paraId="5B3ADB9E" w14:textId="77777777" w:rsidR="008D2952" w:rsidRDefault="008D2952">
            <w:pPr>
              <w:tabs>
                <w:tab w:val="left" w:pos="567"/>
              </w:tabs>
              <w:ind w:right="73" w:firstLine="0"/>
              <w:rPr>
                <w:sz w:val="26"/>
                <w:szCs w:val="26"/>
              </w:rPr>
            </w:pPr>
          </w:p>
        </w:tc>
        <w:tc>
          <w:tcPr>
            <w:tcW w:w="1419" w:type="dxa"/>
            <w:vMerge/>
            <w:shd w:val="clear" w:color="auto" w:fill="F2F2F2" w:themeFill="background1" w:themeFillShade="F2"/>
          </w:tcPr>
          <w:p w14:paraId="7C08237F" w14:textId="77777777" w:rsidR="008D2952" w:rsidRDefault="008D2952">
            <w:pPr>
              <w:tabs>
                <w:tab w:val="left" w:pos="567"/>
              </w:tabs>
              <w:ind w:right="73" w:firstLine="0"/>
              <w:rPr>
                <w:sz w:val="26"/>
                <w:szCs w:val="26"/>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F46C867" w14:textId="77777777" w:rsidR="008D2952" w:rsidRDefault="00FB7FB1">
            <w:pPr>
              <w:tabs>
                <w:tab w:val="left" w:pos="567"/>
              </w:tabs>
              <w:ind w:right="73" w:firstLine="0"/>
              <w:jc w:val="left"/>
              <w:rPr>
                <w:sz w:val="26"/>
                <w:szCs w:val="26"/>
              </w:rPr>
            </w:pPr>
            <w:r>
              <w:rPr>
                <w:sz w:val="26"/>
                <w:szCs w:val="26"/>
              </w:rPr>
              <w:t xml:space="preserve">Đoàn </w:t>
            </w:r>
            <w:proofErr w:type="spellStart"/>
            <w:r>
              <w:rPr>
                <w:sz w:val="26"/>
                <w:szCs w:val="26"/>
              </w:rPr>
              <w:t>kết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830EA1" w14:textId="77777777" w:rsidR="008D2952" w:rsidRDefault="00FB7FB1">
            <w:pPr>
              <w:ind w:firstLine="0"/>
              <w:jc w:val="center"/>
              <w:rPr>
                <w:sz w:val="26"/>
                <w:szCs w:val="26"/>
              </w:rPr>
            </w:pPr>
            <w:r>
              <w:rPr>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14:paraId="73D50FF3" w14:textId="77777777" w:rsidR="008D2952" w:rsidRDefault="00FB7FB1">
            <w:pPr>
              <w:ind w:firstLine="0"/>
              <w:jc w:val="center"/>
              <w:rPr>
                <w:color w:val="000000"/>
                <w:sz w:val="26"/>
                <w:szCs w:val="26"/>
              </w:rPr>
            </w:pPr>
            <w:r>
              <w:rPr>
                <w:color w:val="000000"/>
                <w:sz w:val="26"/>
                <w:szCs w:val="26"/>
              </w:rPr>
              <w:t>83</w:t>
            </w:r>
          </w:p>
        </w:tc>
        <w:tc>
          <w:tcPr>
            <w:tcW w:w="815" w:type="dxa"/>
            <w:tcBorders>
              <w:top w:val="single" w:sz="4" w:space="0" w:color="auto"/>
              <w:left w:val="single" w:sz="4" w:space="0" w:color="auto"/>
              <w:bottom w:val="single" w:sz="4" w:space="0" w:color="auto"/>
              <w:right w:val="single" w:sz="4" w:space="0" w:color="auto"/>
            </w:tcBorders>
            <w:vAlign w:val="center"/>
          </w:tcPr>
          <w:p w14:paraId="4FD1D8D5" w14:textId="77777777" w:rsidR="008D2952" w:rsidRDefault="00FB7FB1">
            <w:pPr>
              <w:ind w:firstLine="0"/>
              <w:jc w:val="center"/>
              <w:rPr>
                <w:color w:val="000000"/>
                <w:sz w:val="26"/>
                <w:szCs w:val="26"/>
              </w:rPr>
            </w:pPr>
            <w:r>
              <w:rPr>
                <w:color w:val="000000"/>
                <w:sz w:val="26"/>
                <w:szCs w:val="26"/>
              </w:rPr>
              <w:t>91.21</w:t>
            </w:r>
          </w:p>
        </w:tc>
        <w:tc>
          <w:tcPr>
            <w:tcW w:w="745" w:type="dxa"/>
            <w:tcBorders>
              <w:top w:val="single" w:sz="4" w:space="0" w:color="auto"/>
              <w:left w:val="single" w:sz="4" w:space="0" w:color="auto"/>
              <w:bottom w:val="single" w:sz="4" w:space="0" w:color="auto"/>
              <w:right w:val="single" w:sz="4" w:space="0" w:color="auto"/>
            </w:tcBorders>
            <w:vAlign w:val="center"/>
          </w:tcPr>
          <w:p w14:paraId="40785173" w14:textId="77777777" w:rsidR="008D2952" w:rsidRDefault="00FB7FB1">
            <w:pPr>
              <w:ind w:firstLine="0"/>
              <w:jc w:val="center"/>
              <w:rPr>
                <w:color w:val="000000"/>
                <w:sz w:val="26"/>
                <w:szCs w:val="26"/>
              </w:rPr>
            </w:pPr>
            <w:r>
              <w:rPr>
                <w:color w:val="000000"/>
                <w:sz w:val="26"/>
                <w:szCs w:val="26"/>
              </w:rPr>
              <w:t>8</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2D97C19" w14:textId="77777777" w:rsidR="008D2952" w:rsidRDefault="00FB7FB1">
            <w:pPr>
              <w:ind w:firstLine="0"/>
              <w:jc w:val="center"/>
              <w:rPr>
                <w:color w:val="000000"/>
                <w:sz w:val="26"/>
                <w:szCs w:val="26"/>
              </w:rPr>
            </w:pPr>
            <w:r>
              <w:rPr>
                <w:color w:val="000000"/>
                <w:sz w:val="26"/>
                <w:szCs w:val="26"/>
              </w:rPr>
              <w:t>8.79</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4C7AA452" w14:textId="77777777" w:rsidR="008D2952" w:rsidRDefault="00FB7FB1">
            <w:pPr>
              <w:tabs>
                <w:tab w:val="left" w:pos="567"/>
              </w:tabs>
              <w:ind w:right="73" w:firstLine="0"/>
              <w:jc w:val="center"/>
              <w:rPr>
                <w:sz w:val="26"/>
                <w:szCs w:val="26"/>
              </w:rPr>
            </w:pPr>
            <w:r>
              <w:rPr>
                <w:sz w:val="26"/>
                <w:szCs w:val="26"/>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7FEC472" w14:textId="77777777" w:rsidR="008D2952" w:rsidRDefault="00FB7FB1">
            <w:pPr>
              <w:tabs>
                <w:tab w:val="left" w:pos="567"/>
              </w:tabs>
              <w:ind w:right="73" w:firstLine="0"/>
              <w:jc w:val="center"/>
              <w:rPr>
                <w:sz w:val="26"/>
                <w:szCs w:val="26"/>
              </w:rPr>
            </w:pPr>
            <w:r>
              <w:rPr>
                <w:sz w:val="26"/>
                <w:szCs w:val="26"/>
              </w:rPr>
              <w:t>0</w:t>
            </w:r>
          </w:p>
        </w:tc>
      </w:tr>
    </w:tbl>
    <w:p w14:paraId="098C5297" w14:textId="77777777" w:rsidR="008D2952" w:rsidRDefault="00FB7FB1">
      <w:pPr>
        <w:spacing w:before="40" w:after="40" w:line="223" w:lineRule="auto"/>
        <w:ind w:firstLine="720"/>
        <w:rPr>
          <w:b/>
          <w:bCs/>
          <w:i/>
          <w:szCs w:val="28"/>
          <w:lang w:val="vi-VN"/>
        </w:rPr>
      </w:pPr>
      <w:r>
        <w:rPr>
          <w:b/>
          <w:bCs/>
          <w:i/>
          <w:szCs w:val="28"/>
          <w:lang w:val="en-AU"/>
        </w:rPr>
        <w:t xml:space="preserve">2.2.2. </w:t>
      </w:r>
      <w:r>
        <w:rPr>
          <w:b/>
          <w:bCs/>
          <w:i/>
          <w:szCs w:val="28"/>
          <w:lang w:val="vi-VN"/>
        </w:rPr>
        <w:t>Chất lượng các môn học và hoạt động giáo dục</w:t>
      </w:r>
    </w:p>
    <w:p w14:paraId="67492C6A" w14:textId="77777777" w:rsidR="008D2952" w:rsidRDefault="00FB7FB1">
      <w:pPr>
        <w:ind w:firstLine="720"/>
        <w:rPr>
          <w:b/>
          <w:bCs/>
          <w:szCs w:val="28"/>
          <w:lang w:val="en-AU"/>
        </w:rPr>
      </w:pPr>
      <w:r>
        <w:rPr>
          <w:b/>
          <w:bCs/>
          <w:szCs w:val="28"/>
          <w:lang w:val="en-AU"/>
        </w:rPr>
        <w:t xml:space="preserve">+ </w:t>
      </w:r>
      <w:proofErr w:type="spellStart"/>
      <w:r>
        <w:rPr>
          <w:b/>
          <w:bCs/>
          <w:szCs w:val="28"/>
          <w:lang w:val="en-AU"/>
        </w:rPr>
        <w:t>Khối</w:t>
      </w:r>
      <w:proofErr w:type="spellEnd"/>
      <w:r>
        <w:rPr>
          <w:b/>
          <w:bCs/>
          <w:szCs w:val="28"/>
          <w:lang w:val="en-AU"/>
        </w:rPr>
        <w:t xml:space="preserve"> 1</w:t>
      </w:r>
    </w:p>
    <w:tbl>
      <w:tblPr>
        <w:tblW w:w="9580" w:type="dxa"/>
        <w:tblLook w:val="04A0" w:firstRow="1" w:lastRow="0" w:firstColumn="1" w:lastColumn="0" w:noHBand="0" w:noVBand="1"/>
      </w:tblPr>
      <w:tblGrid>
        <w:gridCol w:w="960"/>
        <w:gridCol w:w="1660"/>
        <w:gridCol w:w="960"/>
        <w:gridCol w:w="960"/>
        <w:gridCol w:w="1200"/>
        <w:gridCol w:w="960"/>
        <w:gridCol w:w="960"/>
        <w:gridCol w:w="960"/>
        <w:gridCol w:w="960"/>
      </w:tblGrid>
      <w:tr w:rsidR="008D2952" w14:paraId="7A7901FF" w14:textId="77777777">
        <w:trPr>
          <w:trHeight w:val="3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D39DC3C" w14:textId="77777777" w:rsidR="008D2952" w:rsidRDefault="00FB7FB1">
            <w:pPr>
              <w:ind w:firstLine="0"/>
              <w:rPr>
                <w:rFonts w:eastAsia="Times New Roman"/>
                <w:b/>
                <w:bCs/>
                <w:color w:val="000000"/>
                <w:sz w:val="26"/>
                <w:szCs w:val="26"/>
              </w:rPr>
            </w:pPr>
            <w:r>
              <w:rPr>
                <w:rFonts w:eastAsia="Times New Roman"/>
                <w:b/>
                <w:bCs/>
                <w:color w:val="000000"/>
                <w:sz w:val="26"/>
                <w:szCs w:val="26"/>
                <w:lang w:val="en-AU"/>
              </w:rPr>
              <w:t>TT</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C2E20F"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 xml:space="preserve">Môn </w:t>
            </w:r>
            <w:proofErr w:type="spellStart"/>
            <w:r>
              <w:rPr>
                <w:rFonts w:eastAsia="Times New Roman"/>
                <w:b/>
                <w:bCs/>
                <w:color w:val="000000"/>
                <w:sz w:val="26"/>
                <w:szCs w:val="26"/>
                <w:lang w:val="en-AU"/>
              </w:rPr>
              <w:t>học</w:t>
            </w:r>
            <w:proofErr w:type="spellEnd"/>
            <w:r>
              <w:rPr>
                <w:rFonts w:eastAsia="Times New Roman"/>
                <w:b/>
                <w:bCs/>
                <w:color w:val="000000"/>
                <w:sz w:val="26"/>
                <w:szCs w:val="26"/>
                <w:lang w:val="en-AU"/>
              </w:rPr>
              <w:t xml:space="preserve"> </w:t>
            </w:r>
            <w:proofErr w:type="spellStart"/>
            <w:r>
              <w:rPr>
                <w:rFonts w:eastAsia="Times New Roman"/>
                <w:b/>
                <w:bCs/>
                <w:color w:val="000000"/>
                <w:sz w:val="26"/>
                <w:szCs w:val="26"/>
                <w:lang w:val="en-AU"/>
              </w:rPr>
              <w:t>và</w:t>
            </w:r>
            <w:proofErr w:type="spellEnd"/>
            <w:r>
              <w:rPr>
                <w:rFonts w:eastAsia="Times New Roman"/>
                <w:b/>
                <w:bCs/>
                <w:color w:val="000000"/>
                <w:sz w:val="26"/>
                <w:szCs w:val="26"/>
                <w:lang w:val="en-AU"/>
              </w:rPr>
              <w:t xml:space="preserve"> </w:t>
            </w:r>
            <w:proofErr w:type="spellStart"/>
            <w:r>
              <w:rPr>
                <w:rFonts w:eastAsia="Times New Roman"/>
                <w:b/>
                <w:bCs/>
                <w:color w:val="000000"/>
                <w:sz w:val="26"/>
                <w:szCs w:val="26"/>
                <w:lang w:val="en-AU"/>
              </w:rPr>
              <w:t>hoạt</w:t>
            </w:r>
            <w:proofErr w:type="spellEnd"/>
            <w:r>
              <w:rPr>
                <w:rFonts w:eastAsia="Times New Roman"/>
                <w:b/>
                <w:bCs/>
                <w:color w:val="000000"/>
                <w:sz w:val="26"/>
                <w:szCs w:val="26"/>
                <w:lang w:val="en-AU"/>
              </w:rPr>
              <w:t xml:space="preserve"> </w:t>
            </w:r>
            <w:proofErr w:type="spellStart"/>
            <w:r>
              <w:rPr>
                <w:rFonts w:eastAsia="Times New Roman"/>
                <w:b/>
                <w:bCs/>
                <w:color w:val="000000"/>
                <w:sz w:val="26"/>
                <w:szCs w:val="26"/>
                <w:lang w:val="en-AU"/>
              </w:rPr>
              <w:t>động</w:t>
            </w:r>
            <w:proofErr w:type="spellEnd"/>
            <w:r>
              <w:rPr>
                <w:rFonts w:eastAsia="Times New Roman"/>
                <w:b/>
                <w:bCs/>
                <w:color w:val="000000"/>
                <w:sz w:val="26"/>
                <w:szCs w:val="26"/>
                <w:lang w:val="en-AU"/>
              </w:rPr>
              <w:t xml:space="preserve"> </w:t>
            </w:r>
            <w:proofErr w:type="spellStart"/>
            <w:r>
              <w:rPr>
                <w:rFonts w:eastAsia="Times New Roman"/>
                <w:b/>
                <w:bCs/>
                <w:color w:val="000000"/>
                <w:sz w:val="26"/>
                <w:szCs w:val="26"/>
                <w:lang w:val="en-AU"/>
              </w:rPr>
              <w:t>giáo</w:t>
            </w:r>
            <w:proofErr w:type="spellEnd"/>
            <w:r>
              <w:rPr>
                <w:rFonts w:eastAsia="Times New Roman"/>
                <w:b/>
                <w:bCs/>
                <w:color w:val="000000"/>
                <w:sz w:val="26"/>
                <w:szCs w:val="26"/>
                <w:lang w:val="en-AU"/>
              </w:rPr>
              <w:t xml:space="preserve"> </w:t>
            </w:r>
            <w:proofErr w:type="spellStart"/>
            <w:r>
              <w:rPr>
                <w:rFonts w:eastAsia="Times New Roman"/>
                <w:b/>
                <w:bCs/>
                <w:color w:val="000000"/>
                <w:sz w:val="26"/>
                <w:szCs w:val="26"/>
                <w:lang w:val="en-AU"/>
              </w:rPr>
              <w:t>dục</w:t>
            </w:r>
            <w:proofErr w:type="spellEnd"/>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2672174" w14:textId="77777777" w:rsidR="008D2952" w:rsidRDefault="00FB7FB1">
            <w:pPr>
              <w:ind w:firstLine="0"/>
              <w:rPr>
                <w:rFonts w:eastAsia="Times New Roman"/>
                <w:b/>
                <w:bCs/>
                <w:color w:val="000000"/>
                <w:sz w:val="26"/>
                <w:szCs w:val="26"/>
              </w:rPr>
            </w:pPr>
            <w:r>
              <w:rPr>
                <w:rFonts w:eastAsia="Times New Roman"/>
                <w:b/>
                <w:bCs/>
                <w:color w:val="000000"/>
                <w:sz w:val="26"/>
                <w:szCs w:val="26"/>
                <w:lang w:val="en-AU"/>
              </w:rPr>
              <w:t>TSHS</w:t>
            </w:r>
          </w:p>
        </w:tc>
        <w:tc>
          <w:tcPr>
            <w:tcW w:w="6000" w:type="dxa"/>
            <w:gridSpan w:val="6"/>
            <w:tcBorders>
              <w:top w:val="single" w:sz="8" w:space="0" w:color="auto"/>
              <w:left w:val="nil"/>
              <w:bottom w:val="single" w:sz="8" w:space="0" w:color="auto"/>
              <w:right w:val="single" w:sz="8" w:space="0" w:color="000000"/>
            </w:tcBorders>
            <w:shd w:val="clear" w:color="auto" w:fill="auto"/>
            <w:vAlign w:val="center"/>
          </w:tcPr>
          <w:p w14:paraId="297B4E56"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Khối</w:t>
            </w:r>
            <w:proofErr w:type="spellEnd"/>
            <w:r>
              <w:rPr>
                <w:rFonts w:eastAsia="Times New Roman"/>
                <w:b/>
                <w:bCs/>
                <w:color w:val="000000"/>
                <w:sz w:val="26"/>
                <w:szCs w:val="26"/>
              </w:rPr>
              <w:t xml:space="preserve"> 1</w:t>
            </w:r>
          </w:p>
        </w:tc>
      </w:tr>
      <w:tr w:rsidR="008D2952" w14:paraId="6118BC79"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0F4E7BCA"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50EFBA71"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17D05486" w14:textId="77777777" w:rsidR="008D2952" w:rsidRDefault="008D2952">
            <w:pPr>
              <w:ind w:firstLine="0"/>
              <w:jc w:val="left"/>
              <w:rPr>
                <w:rFonts w:eastAsia="Times New Roman"/>
                <w:b/>
                <w:bCs/>
                <w:color w:val="000000"/>
                <w:sz w:val="26"/>
                <w:szCs w:val="26"/>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14:paraId="2E47597E"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 xml:space="preserve">HT </w:t>
            </w:r>
            <w:proofErr w:type="spellStart"/>
            <w:r>
              <w:rPr>
                <w:rFonts w:eastAsia="Times New Roman"/>
                <w:b/>
                <w:bCs/>
                <w:color w:val="000000"/>
                <w:sz w:val="26"/>
                <w:szCs w:val="26"/>
                <w:lang w:val="en-AU"/>
              </w:rPr>
              <w:t>tốt</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2411530"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 xml:space="preserve">Hoàn </w:t>
            </w:r>
            <w:proofErr w:type="spellStart"/>
            <w:r>
              <w:rPr>
                <w:rFonts w:eastAsia="Times New Roman"/>
                <w:b/>
                <w:bCs/>
                <w:color w:val="000000"/>
                <w:sz w:val="26"/>
                <w:szCs w:val="26"/>
                <w:lang w:val="en-AU"/>
              </w:rPr>
              <w:t>thành</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5D680D2"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lang w:val="en-AU"/>
              </w:rPr>
              <w:t>Chưa</w:t>
            </w:r>
            <w:proofErr w:type="spellEnd"/>
            <w:r>
              <w:rPr>
                <w:rFonts w:eastAsia="Times New Roman"/>
                <w:b/>
                <w:bCs/>
                <w:color w:val="000000"/>
                <w:sz w:val="26"/>
                <w:szCs w:val="26"/>
                <w:lang w:val="en-AU"/>
              </w:rPr>
              <w:t xml:space="preserve"> HT</w:t>
            </w:r>
          </w:p>
        </w:tc>
      </w:tr>
      <w:tr w:rsidR="008D2952" w14:paraId="597D888C"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0D036A0B"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5707D3AE"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62509014" w14:textId="77777777" w:rsidR="008D2952" w:rsidRDefault="008D2952">
            <w:pPr>
              <w:ind w:firstLine="0"/>
              <w:jc w:val="left"/>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47B42F40"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SL</w:t>
            </w:r>
          </w:p>
        </w:tc>
        <w:tc>
          <w:tcPr>
            <w:tcW w:w="1200" w:type="dxa"/>
            <w:tcBorders>
              <w:top w:val="nil"/>
              <w:left w:val="nil"/>
              <w:bottom w:val="single" w:sz="8" w:space="0" w:color="auto"/>
              <w:right w:val="single" w:sz="8" w:space="0" w:color="auto"/>
            </w:tcBorders>
            <w:shd w:val="clear" w:color="auto" w:fill="auto"/>
            <w:vAlign w:val="center"/>
          </w:tcPr>
          <w:p w14:paraId="668577E0"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TL</w:t>
            </w:r>
          </w:p>
        </w:tc>
        <w:tc>
          <w:tcPr>
            <w:tcW w:w="960" w:type="dxa"/>
            <w:tcBorders>
              <w:top w:val="nil"/>
              <w:left w:val="nil"/>
              <w:bottom w:val="single" w:sz="8" w:space="0" w:color="auto"/>
              <w:right w:val="single" w:sz="8" w:space="0" w:color="auto"/>
            </w:tcBorders>
            <w:shd w:val="clear" w:color="auto" w:fill="auto"/>
            <w:vAlign w:val="center"/>
          </w:tcPr>
          <w:p w14:paraId="2954AD1C"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SL</w:t>
            </w:r>
          </w:p>
        </w:tc>
        <w:tc>
          <w:tcPr>
            <w:tcW w:w="960" w:type="dxa"/>
            <w:tcBorders>
              <w:top w:val="nil"/>
              <w:left w:val="nil"/>
              <w:bottom w:val="single" w:sz="8" w:space="0" w:color="auto"/>
              <w:right w:val="single" w:sz="8" w:space="0" w:color="auto"/>
            </w:tcBorders>
            <w:shd w:val="clear" w:color="auto" w:fill="auto"/>
            <w:vAlign w:val="center"/>
          </w:tcPr>
          <w:p w14:paraId="3081D1C1"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TL</w:t>
            </w:r>
          </w:p>
        </w:tc>
        <w:tc>
          <w:tcPr>
            <w:tcW w:w="960" w:type="dxa"/>
            <w:tcBorders>
              <w:top w:val="nil"/>
              <w:left w:val="nil"/>
              <w:bottom w:val="single" w:sz="8" w:space="0" w:color="auto"/>
              <w:right w:val="single" w:sz="8" w:space="0" w:color="auto"/>
            </w:tcBorders>
            <w:shd w:val="clear" w:color="auto" w:fill="auto"/>
            <w:vAlign w:val="center"/>
          </w:tcPr>
          <w:p w14:paraId="7F58B6FF"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SL</w:t>
            </w:r>
          </w:p>
        </w:tc>
        <w:tc>
          <w:tcPr>
            <w:tcW w:w="960" w:type="dxa"/>
            <w:tcBorders>
              <w:top w:val="nil"/>
              <w:left w:val="nil"/>
              <w:bottom w:val="single" w:sz="8" w:space="0" w:color="auto"/>
              <w:right w:val="single" w:sz="8" w:space="0" w:color="auto"/>
            </w:tcBorders>
            <w:shd w:val="clear" w:color="auto" w:fill="auto"/>
            <w:vAlign w:val="center"/>
          </w:tcPr>
          <w:p w14:paraId="0971455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lang w:val="en-AU"/>
              </w:rPr>
              <w:t>TL</w:t>
            </w:r>
          </w:p>
        </w:tc>
      </w:tr>
      <w:tr w:rsidR="008D2952" w14:paraId="41301AC0"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3FEC4551"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1</w:t>
            </w:r>
          </w:p>
        </w:tc>
        <w:tc>
          <w:tcPr>
            <w:tcW w:w="1660" w:type="dxa"/>
            <w:tcBorders>
              <w:top w:val="nil"/>
              <w:left w:val="nil"/>
              <w:bottom w:val="single" w:sz="8" w:space="0" w:color="auto"/>
              <w:right w:val="single" w:sz="8" w:space="0" w:color="auto"/>
            </w:tcBorders>
            <w:shd w:val="clear" w:color="auto" w:fill="auto"/>
            <w:vAlign w:val="center"/>
          </w:tcPr>
          <w:p w14:paraId="662C01D3"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Tiếng</w:t>
            </w:r>
            <w:proofErr w:type="spellEnd"/>
            <w:r>
              <w:rPr>
                <w:rFonts w:eastAsia="Times New Roman"/>
                <w:bCs/>
                <w:color w:val="000000"/>
                <w:sz w:val="26"/>
                <w:szCs w:val="26"/>
                <w:lang w:val="en-AU"/>
              </w:rPr>
              <w:t xml:space="preserve"> Việt</w:t>
            </w:r>
          </w:p>
        </w:tc>
        <w:tc>
          <w:tcPr>
            <w:tcW w:w="960" w:type="dxa"/>
            <w:tcBorders>
              <w:top w:val="nil"/>
              <w:left w:val="nil"/>
              <w:bottom w:val="single" w:sz="8" w:space="0" w:color="auto"/>
              <w:right w:val="single" w:sz="8" w:space="0" w:color="auto"/>
            </w:tcBorders>
            <w:shd w:val="clear" w:color="auto" w:fill="auto"/>
            <w:vAlign w:val="center"/>
          </w:tcPr>
          <w:p w14:paraId="414EEDD8"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0C074A6B" w14:textId="77777777" w:rsidR="008D2952" w:rsidRDefault="00FB7FB1">
            <w:pPr>
              <w:ind w:firstLine="0"/>
              <w:jc w:val="center"/>
              <w:rPr>
                <w:rFonts w:eastAsia="Times New Roman"/>
                <w:color w:val="000000"/>
                <w:sz w:val="26"/>
                <w:szCs w:val="26"/>
              </w:rPr>
            </w:pPr>
            <w:r>
              <w:rPr>
                <w:rFonts w:eastAsia="Times New Roman"/>
                <w:color w:val="000000"/>
                <w:sz w:val="26"/>
                <w:szCs w:val="26"/>
              </w:rPr>
              <w:t>56</w:t>
            </w:r>
          </w:p>
        </w:tc>
        <w:tc>
          <w:tcPr>
            <w:tcW w:w="1200" w:type="dxa"/>
            <w:tcBorders>
              <w:top w:val="nil"/>
              <w:left w:val="nil"/>
              <w:bottom w:val="single" w:sz="8" w:space="0" w:color="auto"/>
              <w:right w:val="single" w:sz="8" w:space="0" w:color="auto"/>
            </w:tcBorders>
            <w:shd w:val="clear" w:color="auto" w:fill="auto"/>
            <w:vAlign w:val="center"/>
          </w:tcPr>
          <w:p w14:paraId="0EBEA146" w14:textId="77777777" w:rsidR="008D2952" w:rsidRDefault="00FB7FB1">
            <w:pPr>
              <w:ind w:firstLine="0"/>
              <w:jc w:val="center"/>
              <w:rPr>
                <w:rFonts w:eastAsia="Times New Roman"/>
                <w:color w:val="000000"/>
                <w:sz w:val="26"/>
                <w:szCs w:val="26"/>
              </w:rPr>
            </w:pPr>
            <w:r>
              <w:rPr>
                <w:rFonts w:eastAsia="Times New Roman"/>
                <w:color w:val="000000"/>
                <w:sz w:val="26"/>
                <w:szCs w:val="26"/>
              </w:rPr>
              <w:t>56.57</w:t>
            </w:r>
          </w:p>
        </w:tc>
        <w:tc>
          <w:tcPr>
            <w:tcW w:w="960" w:type="dxa"/>
            <w:tcBorders>
              <w:top w:val="nil"/>
              <w:left w:val="nil"/>
              <w:bottom w:val="single" w:sz="8" w:space="0" w:color="auto"/>
              <w:right w:val="single" w:sz="8" w:space="0" w:color="auto"/>
            </w:tcBorders>
            <w:shd w:val="clear" w:color="auto" w:fill="auto"/>
            <w:vAlign w:val="center"/>
          </w:tcPr>
          <w:p w14:paraId="423DA8F6" w14:textId="77777777" w:rsidR="008D2952" w:rsidRDefault="00FB7FB1">
            <w:pPr>
              <w:ind w:firstLine="0"/>
              <w:jc w:val="center"/>
              <w:rPr>
                <w:rFonts w:eastAsia="Times New Roman"/>
                <w:color w:val="000000"/>
                <w:sz w:val="26"/>
                <w:szCs w:val="26"/>
              </w:rPr>
            </w:pPr>
            <w:r>
              <w:rPr>
                <w:rFonts w:eastAsia="Times New Roman"/>
                <w:color w:val="000000"/>
                <w:sz w:val="26"/>
                <w:szCs w:val="26"/>
              </w:rPr>
              <w:t>43</w:t>
            </w:r>
          </w:p>
        </w:tc>
        <w:tc>
          <w:tcPr>
            <w:tcW w:w="960" w:type="dxa"/>
            <w:tcBorders>
              <w:top w:val="nil"/>
              <w:left w:val="nil"/>
              <w:bottom w:val="single" w:sz="8" w:space="0" w:color="auto"/>
              <w:right w:val="single" w:sz="8" w:space="0" w:color="auto"/>
            </w:tcBorders>
            <w:shd w:val="clear" w:color="auto" w:fill="auto"/>
            <w:vAlign w:val="center"/>
          </w:tcPr>
          <w:p w14:paraId="5287B77D" w14:textId="77777777" w:rsidR="008D2952" w:rsidRDefault="00FB7FB1">
            <w:pPr>
              <w:ind w:firstLine="0"/>
              <w:jc w:val="center"/>
              <w:rPr>
                <w:rFonts w:eastAsia="Times New Roman"/>
                <w:color w:val="000000"/>
                <w:sz w:val="26"/>
                <w:szCs w:val="26"/>
              </w:rPr>
            </w:pPr>
            <w:r>
              <w:rPr>
                <w:rFonts w:eastAsia="Times New Roman"/>
                <w:color w:val="000000"/>
                <w:sz w:val="26"/>
                <w:szCs w:val="26"/>
              </w:rPr>
              <w:t>43.43</w:t>
            </w:r>
          </w:p>
        </w:tc>
        <w:tc>
          <w:tcPr>
            <w:tcW w:w="960" w:type="dxa"/>
            <w:tcBorders>
              <w:top w:val="nil"/>
              <w:left w:val="nil"/>
              <w:bottom w:val="single" w:sz="8" w:space="0" w:color="auto"/>
              <w:right w:val="single" w:sz="8" w:space="0" w:color="auto"/>
            </w:tcBorders>
            <w:shd w:val="clear" w:color="auto" w:fill="auto"/>
            <w:vAlign w:val="center"/>
          </w:tcPr>
          <w:p w14:paraId="3B97133F"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2DCA33C0"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420B31B9"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6D7F14F5"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2</w:t>
            </w:r>
          </w:p>
        </w:tc>
        <w:tc>
          <w:tcPr>
            <w:tcW w:w="1660" w:type="dxa"/>
            <w:tcBorders>
              <w:top w:val="nil"/>
              <w:left w:val="nil"/>
              <w:bottom w:val="single" w:sz="8" w:space="0" w:color="auto"/>
              <w:right w:val="single" w:sz="8" w:space="0" w:color="auto"/>
            </w:tcBorders>
            <w:shd w:val="clear" w:color="auto" w:fill="auto"/>
            <w:vAlign w:val="center"/>
          </w:tcPr>
          <w:p w14:paraId="3F53F9B5"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Toán</w:t>
            </w:r>
            <w:proofErr w:type="spellEnd"/>
          </w:p>
        </w:tc>
        <w:tc>
          <w:tcPr>
            <w:tcW w:w="960" w:type="dxa"/>
            <w:tcBorders>
              <w:top w:val="nil"/>
              <w:left w:val="nil"/>
              <w:bottom w:val="single" w:sz="8" w:space="0" w:color="auto"/>
              <w:right w:val="single" w:sz="8" w:space="0" w:color="auto"/>
            </w:tcBorders>
            <w:shd w:val="clear" w:color="auto" w:fill="auto"/>
            <w:vAlign w:val="center"/>
          </w:tcPr>
          <w:p w14:paraId="139F7497"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6748848B" w14:textId="77777777" w:rsidR="008D2952" w:rsidRDefault="00FB7FB1">
            <w:pPr>
              <w:ind w:firstLine="0"/>
              <w:jc w:val="center"/>
              <w:rPr>
                <w:rFonts w:eastAsia="Times New Roman"/>
                <w:color w:val="000000"/>
                <w:sz w:val="26"/>
                <w:szCs w:val="26"/>
              </w:rPr>
            </w:pPr>
            <w:r>
              <w:rPr>
                <w:rFonts w:eastAsia="Times New Roman"/>
                <w:color w:val="000000"/>
                <w:sz w:val="26"/>
                <w:szCs w:val="26"/>
              </w:rPr>
              <w:t>58</w:t>
            </w:r>
          </w:p>
        </w:tc>
        <w:tc>
          <w:tcPr>
            <w:tcW w:w="1200" w:type="dxa"/>
            <w:tcBorders>
              <w:top w:val="nil"/>
              <w:left w:val="nil"/>
              <w:bottom w:val="single" w:sz="8" w:space="0" w:color="auto"/>
              <w:right w:val="single" w:sz="8" w:space="0" w:color="auto"/>
            </w:tcBorders>
            <w:shd w:val="clear" w:color="auto" w:fill="auto"/>
            <w:vAlign w:val="center"/>
          </w:tcPr>
          <w:p w14:paraId="6411B178" w14:textId="77777777" w:rsidR="008D2952" w:rsidRDefault="00FB7FB1">
            <w:pPr>
              <w:ind w:firstLine="0"/>
              <w:jc w:val="center"/>
              <w:rPr>
                <w:rFonts w:eastAsia="Times New Roman"/>
                <w:color w:val="000000"/>
                <w:sz w:val="26"/>
                <w:szCs w:val="26"/>
              </w:rPr>
            </w:pPr>
            <w:r>
              <w:rPr>
                <w:rFonts w:eastAsia="Times New Roman"/>
                <w:color w:val="000000"/>
                <w:sz w:val="26"/>
                <w:szCs w:val="26"/>
              </w:rPr>
              <w:t>58.59</w:t>
            </w:r>
          </w:p>
        </w:tc>
        <w:tc>
          <w:tcPr>
            <w:tcW w:w="960" w:type="dxa"/>
            <w:tcBorders>
              <w:top w:val="nil"/>
              <w:left w:val="nil"/>
              <w:bottom w:val="single" w:sz="8" w:space="0" w:color="auto"/>
              <w:right w:val="single" w:sz="8" w:space="0" w:color="auto"/>
            </w:tcBorders>
            <w:shd w:val="clear" w:color="auto" w:fill="auto"/>
            <w:vAlign w:val="center"/>
          </w:tcPr>
          <w:p w14:paraId="15D234CB" w14:textId="77777777" w:rsidR="008D2952" w:rsidRDefault="00FB7FB1">
            <w:pPr>
              <w:ind w:firstLine="0"/>
              <w:jc w:val="center"/>
              <w:rPr>
                <w:rFonts w:eastAsia="Times New Roman"/>
                <w:color w:val="000000"/>
                <w:sz w:val="26"/>
                <w:szCs w:val="26"/>
              </w:rPr>
            </w:pPr>
            <w:r>
              <w:rPr>
                <w:rFonts w:eastAsia="Times New Roman"/>
                <w:color w:val="000000"/>
                <w:sz w:val="26"/>
                <w:szCs w:val="26"/>
              </w:rPr>
              <w:t>41</w:t>
            </w:r>
          </w:p>
        </w:tc>
        <w:tc>
          <w:tcPr>
            <w:tcW w:w="960" w:type="dxa"/>
            <w:tcBorders>
              <w:top w:val="nil"/>
              <w:left w:val="nil"/>
              <w:bottom w:val="single" w:sz="8" w:space="0" w:color="auto"/>
              <w:right w:val="single" w:sz="8" w:space="0" w:color="auto"/>
            </w:tcBorders>
            <w:shd w:val="clear" w:color="auto" w:fill="auto"/>
            <w:vAlign w:val="center"/>
          </w:tcPr>
          <w:p w14:paraId="3C400E50" w14:textId="77777777" w:rsidR="008D2952" w:rsidRDefault="00FB7FB1">
            <w:pPr>
              <w:ind w:firstLine="0"/>
              <w:jc w:val="center"/>
              <w:rPr>
                <w:rFonts w:eastAsia="Times New Roman"/>
                <w:color w:val="000000"/>
                <w:sz w:val="26"/>
                <w:szCs w:val="26"/>
              </w:rPr>
            </w:pPr>
            <w:r>
              <w:rPr>
                <w:rFonts w:eastAsia="Times New Roman"/>
                <w:color w:val="000000"/>
                <w:sz w:val="26"/>
                <w:szCs w:val="26"/>
              </w:rPr>
              <w:t>41.41</w:t>
            </w:r>
          </w:p>
        </w:tc>
        <w:tc>
          <w:tcPr>
            <w:tcW w:w="960" w:type="dxa"/>
            <w:tcBorders>
              <w:top w:val="nil"/>
              <w:left w:val="nil"/>
              <w:bottom w:val="single" w:sz="8" w:space="0" w:color="auto"/>
              <w:right w:val="single" w:sz="8" w:space="0" w:color="auto"/>
            </w:tcBorders>
            <w:shd w:val="clear" w:color="auto" w:fill="auto"/>
            <w:vAlign w:val="center"/>
          </w:tcPr>
          <w:p w14:paraId="0071E03E"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2BB46173"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49628C1E"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27F6D59"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3</w:t>
            </w:r>
          </w:p>
        </w:tc>
        <w:tc>
          <w:tcPr>
            <w:tcW w:w="1660" w:type="dxa"/>
            <w:tcBorders>
              <w:top w:val="nil"/>
              <w:left w:val="nil"/>
              <w:bottom w:val="single" w:sz="8" w:space="0" w:color="auto"/>
              <w:right w:val="single" w:sz="8" w:space="0" w:color="auto"/>
            </w:tcBorders>
            <w:shd w:val="clear" w:color="auto" w:fill="auto"/>
            <w:vAlign w:val="center"/>
          </w:tcPr>
          <w:p w14:paraId="2D92B71D"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Ngoại</w:t>
            </w:r>
            <w:proofErr w:type="spellEnd"/>
            <w:r>
              <w:rPr>
                <w:rFonts w:eastAsia="Times New Roman"/>
                <w:bCs/>
                <w:color w:val="000000"/>
                <w:sz w:val="26"/>
                <w:szCs w:val="26"/>
                <w:lang w:val="en-AU"/>
              </w:rPr>
              <w:t xml:space="preserve"> </w:t>
            </w:r>
            <w:proofErr w:type="spellStart"/>
            <w:r>
              <w:rPr>
                <w:rFonts w:eastAsia="Times New Roman"/>
                <w:bCs/>
                <w:color w:val="000000"/>
                <w:sz w:val="26"/>
                <w:szCs w:val="26"/>
                <w:lang w:val="en-AU"/>
              </w:rPr>
              <w:t>ngữ</w:t>
            </w:r>
            <w:proofErr w:type="spellEnd"/>
            <w:r>
              <w:rPr>
                <w:rFonts w:eastAsia="Times New Roman"/>
                <w:bCs/>
                <w:color w:val="000000"/>
                <w:sz w:val="26"/>
                <w:szCs w:val="26"/>
                <w:lang w:val="en-AU"/>
              </w:rPr>
              <w:t xml:space="preserve"> 1</w:t>
            </w:r>
          </w:p>
        </w:tc>
        <w:tc>
          <w:tcPr>
            <w:tcW w:w="960" w:type="dxa"/>
            <w:tcBorders>
              <w:top w:val="nil"/>
              <w:left w:val="nil"/>
              <w:bottom w:val="single" w:sz="8" w:space="0" w:color="auto"/>
              <w:right w:val="single" w:sz="8" w:space="0" w:color="auto"/>
            </w:tcBorders>
            <w:shd w:val="clear" w:color="auto" w:fill="auto"/>
            <w:vAlign w:val="center"/>
          </w:tcPr>
          <w:p w14:paraId="7087ADD2"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20244CC6" w14:textId="77777777" w:rsidR="008D2952" w:rsidRDefault="00FB7FB1">
            <w:pPr>
              <w:ind w:firstLine="0"/>
              <w:jc w:val="center"/>
              <w:rPr>
                <w:rFonts w:eastAsia="Times New Roman"/>
                <w:color w:val="000000"/>
                <w:sz w:val="26"/>
                <w:szCs w:val="26"/>
              </w:rPr>
            </w:pPr>
            <w:r>
              <w:rPr>
                <w:rFonts w:eastAsia="Times New Roman"/>
                <w:color w:val="000000"/>
                <w:sz w:val="26"/>
                <w:szCs w:val="26"/>
              </w:rPr>
              <w:t>53</w:t>
            </w:r>
          </w:p>
        </w:tc>
        <w:tc>
          <w:tcPr>
            <w:tcW w:w="1200" w:type="dxa"/>
            <w:tcBorders>
              <w:top w:val="nil"/>
              <w:left w:val="nil"/>
              <w:bottom w:val="single" w:sz="8" w:space="0" w:color="auto"/>
              <w:right w:val="single" w:sz="8" w:space="0" w:color="auto"/>
            </w:tcBorders>
            <w:shd w:val="clear" w:color="auto" w:fill="auto"/>
            <w:vAlign w:val="center"/>
          </w:tcPr>
          <w:p w14:paraId="2BA20898" w14:textId="77777777" w:rsidR="008D2952" w:rsidRDefault="00FB7FB1">
            <w:pPr>
              <w:ind w:firstLine="0"/>
              <w:jc w:val="center"/>
              <w:rPr>
                <w:rFonts w:eastAsia="Times New Roman"/>
                <w:color w:val="000000"/>
                <w:sz w:val="26"/>
                <w:szCs w:val="26"/>
              </w:rPr>
            </w:pPr>
            <w:r>
              <w:rPr>
                <w:rFonts w:eastAsia="Times New Roman"/>
                <w:color w:val="000000"/>
                <w:sz w:val="26"/>
                <w:szCs w:val="26"/>
              </w:rPr>
              <w:t>53.54</w:t>
            </w:r>
          </w:p>
        </w:tc>
        <w:tc>
          <w:tcPr>
            <w:tcW w:w="960" w:type="dxa"/>
            <w:tcBorders>
              <w:top w:val="nil"/>
              <w:left w:val="nil"/>
              <w:bottom w:val="single" w:sz="8" w:space="0" w:color="auto"/>
              <w:right w:val="single" w:sz="8" w:space="0" w:color="auto"/>
            </w:tcBorders>
            <w:shd w:val="clear" w:color="auto" w:fill="auto"/>
            <w:vAlign w:val="center"/>
          </w:tcPr>
          <w:p w14:paraId="02307FB2" w14:textId="77777777" w:rsidR="008D2952" w:rsidRDefault="00FB7FB1">
            <w:pPr>
              <w:ind w:firstLine="0"/>
              <w:jc w:val="center"/>
              <w:rPr>
                <w:rFonts w:eastAsia="Times New Roman"/>
                <w:color w:val="000000"/>
                <w:sz w:val="26"/>
                <w:szCs w:val="26"/>
              </w:rPr>
            </w:pPr>
            <w:r>
              <w:rPr>
                <w:rFonts w:eastAsia="Times New Roman"/>
                <w:color w:val="000000"/>
                <w:sz w:val="26"/>
                <w:szCs w:val="26"/>
              </w:rPr>
              <w:t>46</w:t>
            </w:r>
          </w:p>
        </w:tc>
        <w:tc>
          <w:tcPr>
            <w:tcW w:w="960" w:type="dxa"/>
            <w:tcBorders>
              <w:top w:val="nil"/>
              <w:left w:val="nil"/>
              <w:bottom w:val="single" w:sz="8" w:space="0" w:color="auto"/>
              <w:right w:val="single" w:sz="8" w:space="0" w:color="auto"/>
            </w:tcBorders>
            <w:shd w:val="clear" w:color="auto" w:fill="auto"/>
            <w:vAlign w:val="center"/>
          </w:tcPr>
          <w:p w14:paraId="199F864A" w14:textId="77777777" w:rsidR="008D2952" w:rsidRDefault="00FB7FB1">
            <w:pPr>
              <w:ind w:firstLine="0"/>
              <w:jc w:val="center"/>
              <w:rPr>
                <w:rFonts w:eastAsia="Times New Roman"/>
                <w:color w:val="000000"/>
                <w:sz w:val="26"/>
                <w:szCs w:val="26"/>
              </w:rPr>
            </w:pPr>
            <w:r>
              <w:rPr>
                <w:rFonts w:eastAsia="Times New Roman"/>
                <w:color w:val="000000"/>
                <w:sz w:val="26"/>
                <w:szCs w:val="26"/>
              </w:rPr>
              <w:t>46.46</w:t>
            </w:r>
          </w:p>
        </w:tc>
        <w:tc>
          <w:tcPr>
            <w:tcW w:w="960" w:type="dxa"/>
            <w:tcBorders>
              <w:top w:val="nil"/>
              <w:left w:val="nil"/>
              <w:bottom w:val="single" w:sz="8" w:space="0" w:color="auto"/>
              <w:right w:val="single" w:sz="8" w:space="0" w:color="auto"/>
            </w:tcBorders>
            <w:shd w:val="clear" w:color="auto" w:fill="auto"/>
            <w:vAlign w:val="center"/>
          </w:tcPr>
          <w:p w14:paraId="17EF8853"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5B4D8E8D"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7C0607FE"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64A62D05"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4</w:t>
            </w:r>
          </w:p>
        </w:tc>
        <w:tc>
          <w:tcPr>
            <w:tcW w:w="1660" w:type="dxa"/>
            <w:tcBorders>
              <w:top w:val="nil"/>
              <w:left w:val="nil"/>
              <w:bottom w:val="single" w:sz="8" w:space="0" w:color="auto"/>
              <w:right w:val="single" w:sz="8" w:space="0" w:color="auto"/>
            </w:tcBorders>
            <w:shd w:val="clear" w:color="auto" w:fill="auto"/>
            <w:vAlign w:val="center"/>
          </w:tcPr>
          <w:p w14:paraId="5619F5A7"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Đạo</w:t>
            </w:r>
            <w:proofErr w:type="spellEnd"/>
            <w:r>
              <w:rPr>
                <w:rFonts w:eastAsia="Times New Roman"/>
                <w:bCs/>
                <w:color w:val="000000"/>
                <w:sz w:val="26"/>
                <w:szCs w:val="26"/>
                <w:lang w:val="en-AU"/>
              </w:rPr>
              <w:t xml:space="preserve"> </w:t>
            </w:r>
            <w:proofErr w:type="spellStart"/>
            <w:r>
              <w:rPr>
                <w:rFonts w:eastAsia="Times New Roman"/>
                <w:bCs/>
                <w:color w:val="000000"/>
                <w:sz w:val="26"/>
                <w:szCs w:val="26"/>
                <w:lang w:val="en-AU"/>
              </w:rPr>
              <w:t>đức</w:t>
            </w:r>
            <w:proofErr w:type="spellEnd"/>
          </w:p>
        </w:tc>
        <w:tc>
          <w:tcPr>
            <w:tcW w:w="960" w:type="dxa"/>
            <w:tcBorders>
              <w:top w:val="nil"/>
              <w:left w:val="nil"/>
              <w:bottom w:val="single" w:sz="8" w:space="0" w:color="auto"/>
              <w:right w:val="single" w:sz="8" w:space="0" w:color="auto"/>
            </w:tcBorders>
            <w:shd w:val="clear" w:color="auto" w:fill="auto"/>
            <w:vAlign w:val="center"/>
          </w:tcPr>
          <w:p w14:paraId="3CF1E388"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26B2A669" w14:textId="77777777" w:rsidR="008D2952" w:rsidRDefault="00FB7FB1">
            <w:pPr>
              <w:ind w:firstLine="0"/>
              <w:jc w:val="center"/>
              <w:rPr>
                <w:rFonts w:eastAsia="Times New Roman"/>
                <w:color w:val="000000"/>
                <w:sz w:val="26"/>
                <w:szCs w:val="26"/>
              </w:rPr>
            </w:pPr>
            <w:r>
              <w:rPr>
                <w:rFonts w:eastAsia="Times New Roman"/>
                <w:color w:val="000000"/>
                <w:sz w:val="26"/>
                <w:szCs w:val="26"/>
              </w:rPr>
              <w:t>59</w:t>
            </w:r>
          </w:p>
        </w:tc>
        <w:tc>
          <w:tcPr>
            <w:tcW w:w="1200" w:type="dxa"/>
            <w:tcBorders>
              <w:top w:val="nil"/>
              <w:left w:val="nil"/>
              <w:bottom w:val="single" w:sz="8" w:space="0" w:color="auto"/>
              <w:right w:val="single" w:sz="8" w:space="0" w:color="auto"/>
            </w:tcBorders>
            <w:shd w:val="clear" w:color="auto" w:fill="auto"/>
            <w:vAlign w:val="center"/>
          </w:tcPr>
          <w:p w14:paraId="2EA6C0FE" w14:textId="77777777" w:rsidR="008D2952" w:rsidRDefault="00FB7FB1">
            <w:pPr>
              <w:ind w:firstLine="0"/>
              <w:jc w:val="center"/>
              <w:rPr>
                <w:rFonts w:eastAsia="Times New Roman"/>
                <w:color w:val="000000"/>
                <w:sz w:val="26"/>
                <w:szCs w:val="26"/>
              </w:rPr>
            </w:pPr>
            <w:r>
              <w:rPr>
                <w:rFonts w:eastAsia="Times New Roman"/>
                <w:color w:val="000000"/>
                <w:sz w:val="26"/>
                <w:szCs w:val="26"/>
              </w:rPr>
              <w:t>59.60</w:t>
            </w:r>
          </w:p>
        </w:tc>
        <w:tc>
          <w:tcPr>
            <w:tcW w:w="960" w:type="dxa"/>
            <w:tcBorders>
              <w:top w:val="nil"/>
              <w:left w:val="nil"/>
              <w:bottom w:val="single" w:sz="8" w:space="0" w:color="auto"/>
              <w:right w:val="single" w:sz="8" w:space="0" w:color="auto"/>
            </w:tcBorders>
            <w:shd w:val="clear" w:color="auto" w:fill="auto"/>
            <w:vAlign w:val="center"/>
          </w:tcPr>
          <w:p w14:paraId="4E46A89D"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960" w:type="dxa"/>
            <w:tcBorders>
              <w:top w:val="nil"/>
              <w:left w:val="nil"/>
              <w:bottom w:val="single" w:sz="8" w:space="0" w:color="auto"/>
              <w:right w:val="single" w:sz="8" w:space="0" w:color="auto"/>
            </w:tcBorders>
            <w:shd w:val="clear" w:color="auto" w:fill="auto"/>
            <w:vAlign w:val="center"/>
          </w:tcPr>
          <w:p w14:paraId="07BF6ECC" w14:textId="77777777" w:rsidR="008D2952" w:rsidRDefault="00FB7FB1">
            <w:pPr>
              <w:ind w:firstLine="0"/>
              <w:jc w:val="center"/>
              <w:rPr>
                <w:rFonts w:eastAsia="Times New Roman"/>
                <w:color w:val="000000"/>
                <w:sz w:val="26"/>
                <w:szCs w:val="26"/>
              </w:rPr>
            </w:pPr>
            <w:r>
              <w:rPr>
                <w:rFonts w:eastAsia="Times New Roman"/>
                <w:color w:val="000000"/>
                <w:sz w:val="26"/>
                <w:szCs w:val="26"/>
              </w:rPr>
              <w:t>40.40</w:t>
            </w:r>
          </w:p>
        </w:tc>
        <w:tc>
          <w:tcPr>
            <w:tcW w:w="960" w:type="dxa"/>
            <w:tcBorders>
              <w:top w:val="nil"/>
              <w:left w:val="nil"/>
              <w:bottom w:val="single" w:sz="8" w:space="0" w:color="auto"/>
              <w:right w:val="single" w:sz="8" w:space="0" w:color="auto"/>
            </w:tcBorders>
            <w:shd w:val="clear" w:color="auto" w:fill="auto"/>
            <w:vAlign w:val="center"/>
          </w:tcPr>
          <w:p w14:paraId="560A40D4"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6265F21C"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0E8B9858"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0E6D83BA"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5</w:t>
            </w:r>
          </w:p>
        </w:tc>
        <w:tc>
          <w:tcPr>
            <w:tcW w:w="1660" w:type="dxa"/>
            <w:tcBorders>
              <w:top w:val="nil"/>
              <w:left w:val="nil"/>
              <w:bottom w:val="single" w:sz="8" w:space="0" w:color="auto"/>
              <w:right w:val="single" w:sz="8" w:space="0" w:color="auto"/>
            </w:tcBorders>
            <w:shd w:val="clear" w:color="auto" w:fill="auto"/>
            <w:vAlign w:val="center"/>
          </w:tcPr>
          <w:p w14:paraId="1A633224"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 xml:space="preserve">TN </w:t>
            </w:r>
            <w:proofErr w:type="spellStart"/>
            <w:r>
              <w:rPr>
                <w:rFonts w:eastAsia="Times New Roman"/>
                <w:bCs/>
                <w:color w:val="000000"/>
                <w:sz w:val="26"/>
                <w:szCs w:val="26"/>
                <w:lang w:val="en-AU"/>
              </w:rPr>
              <w:t>và</w:t>
            </w:r>
            <w:proofErr w:type="spellEnd"/>
            <w:r>
              <w:rPr>
                <w:rFonts w:eastAsia="Times New Roman"/>
                <w:bCs/>
                <w:color w:val="000000"/>
                <w:sz w:val="26"/>
                <w:szCs w:val="26"/>
                <w:lang w:val="en-AU"/>
              </w:rPr>
              <w:t xml:space="preserve"> XH</w:t>
            </w:r>
          </w:p>
        </w:tc>
        <w:tc>
          <w:tcPr>
            <w:tcW w:w="960" w:type="dxa"/>
            <w:tcBorders>
              <w:top w:val="nil"/>
              <w:left w:val="nil"/>
              <w:bottom w:val="single" w:sz="8" w:space="0" w:color="auto"/>
              <w:right w:val="single" w:sz="8" w:space="0" w:color="auto"/>
            </w:tcBorders>
            <w:shd w:val="clear" w:color="auto" w:fill="auto"/>
            <w:vAlign w:val="center"/>
          </w:tcPr>
          <w:p w14:paraId="6A875210"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6464187C" w14:textId="77777777" w:rsidR="008D2952" w:rsidRDefault="00FB7FB1">
            <w:pPr>
              <w:ind w:firstLine="0"/>
              <w:jc w:val="center"/>
              <w:rPr>
                <w:rFonts w:eastAsia="Times New Roman"/>
                <w:color w:val="000000"/>
                <w:sz w:val="26"/>
                <w:szCs w:val="26"/>
              </w:rPr>
            </w:pPr>
            <w:r>
              <w:rPr>
                <w:rFonts w:eastAsia="Times New Roman"/>
                <w:color w:val="000000"/>
                <w:sz w:val="26"/>
                <w:szCs w:val="26"/>
              </w:rPr>
              <w:t>57</w:t>
            </w:r>
          </w:p>
        </w:tc>
        <w:tc>
          <w:tcPr>
            <w:tcW w:w="1200" w:type="dxa"/>
            <w:tcBorders>
              <w:top w:val="nil"/>
              <w:left w:val="nil"/>
              <w:bottom w:val="single" w:sz="8" w:space="0" w:color="auto"/>
              <w:right w:val="single" w:sz="8" w:space="0" w:color="auto"/>
            </w:tcBorders>
            <w:shd w:val="clear" w:color="auto" w:fill="auto"/>
            <w:vAlign w:val="center"/>
          </w:tcPr>
          <w:p w14:paraId="6F0C43BB" w14:textId="77777777" w:rsidR="008D2952" w:rsidRDefault="00FB7FB1">
            <w:pPr>
              <w:ind w:firstLine="0"/>
              <w:jc w:val="center"/>
              <w:rPr>
                <w:rFonts w:eastAsia="Times New Roman"/>
                <w:color w:val="000000"/>
                <w:sz w:val="26"/>
                <w:szCs w:val="26"/>
              </w:rPr>
            </w:pPr>
            <w:r>
              <w:rPr>
                <w:rFonts w:eastAsia="Times New Roman"/>
                <w:color w:val="000000"/>
                <w:sz w:val="26"/>
                <w:szCs w:val="26"/>
              </w:rPr>
              <w:t>57.58</w:t>
            </w:r>
          </w:p>
        </w:tc>
        <w:tc>
          <w:tcPr>
            <w:tcW w:w="960" w:type="dxa"/>
            <w:tcBorders>
              <w:top w:val="nil"/>
              <w:left w:val="nil"/>
              <w:bottom w:val="single" w:sz="8" w:space="0" w:color="auto"/>
              <w:right w:val="single" w:sz="8" w:space="0" w:color="auto"/>
            </w:tcBorders>
            <w:shd w:val="clear" w:color="auto" w:fill="auto"/>
            <w:vAlign w:val="center"/>
          </w:tcPr>
          <w:p w14:paraId="448F5259" w14:textId="77777777" w:rsidR="008D2952" w:rsidRDefault="00FB7FB1">
            <w:pPr>
              <w:ind w:firstLine="0"/>
              <w:jc w:val="center"/>
              <w:rPr>
                <w:rFonts w:eastAsia="Times New Roman"/>
                <w:color w:val="000000"/>
                <w:sz w:val="26"/>
                <w:szCs w:val="26"/>
              </w:rPr>
            </w:pPr>
            <w:r>
              <w:rPr>
                <w:rFonts w:eastAsia="Times New Roman"/>
                <w:color w:val="000000"/>
                <w:sz w:val="26"/>
                <w:szCs w:val="26"/>
              </w:rPr>
              <w:t>42</w:t>
            </w:r>
          </w:p>
        </w:tc>
        <w:tc>
          <w:tcPr>
            <w:tcW w:w="960" w:type="dxa"/>
            <w:tcBorders>
              <w:top w:val="nil"/>
              <w:left w:val="nil"/>
              <w:bottom w:val="single" w:sz="8" w:space="0" w:color="auto"/>
              <w:right w:val="single" w:sz="8" w:space="0" w:color="auto"/>
            </w:tcBorders>
            <w:shd w:val="clear" w:color="auto" w:fill="auto"/>
            <w:vAlign w:val="center"/>
          </w:tcPr>
          <w:p w14:paraId="4956EC16" w14:textId="77777777" w:rsidR="008D2952" w:rsidRDefault="00FB7FB1">
            <w:pPr>
              <w:ind w:firstLine="0"/>
              <w:jc w:val="center"/>
              <w:rPr>
                <w:rFonts w:eastAsia="Times New Roman"/>
                <w:color w:val="000000"/>
                <w:sz w:val="26"/>
                <w:szCs w:val="26"/>
              </w:rPr>
            </w:pPr>
            <w:r>
              <w:rPr>
                <w:rFonts w:eastAsia="Times New Roman"/>
                <w:color w:val="000000"/>
                <w:sz w:val="26"/>
                <w:szCs w:val="26"/>
              </w:rPr>
              <w:t>42.42</w:t>
            </w:r>
          </w:p>
        </w:tc>
        <w:tc>
          <w:tcPr>
            <w:tcW w:w="960" w:type="dxa"/>
            <w:tcBorders>
              <w:top w:val="nil"/>
              <w:left w:val="nil"/>
              <w:bottom w:val="single" w:sz="8" w:space="0" w:color="auto"/>
              <w:right w:val="single" w:sz="8" w:space="0" w:color="auto"/>
            </w:tcBorders>
            <w:shd w:val="clear" w:color="auto" w:fill="auto"/>
            <w:vAlign w:val="center"/>
          </w:tcPr>
          <w:p w14:paraId="26ABD3F9"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28EFB1FA"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54EF1A9B"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1C601740"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6</w:t>
            </w:r>
          </w:p>
        </w:tc>
        <w:tc>
          <w:tcPr>
            <w:tcW w:w="1660" w:type="dxa"/>
            <w:tcBorders>
              <w:top w:val="nil"/>
              <w:left w:val="nil"/>
              <w:bottom w:val="single" w:sz="8" w:space="0" w:color="auto"/>
              <w:right w:val="single" w:sz="8" w:space="0" w:color="auto"/>
            </w:tcBorders>
            <w:shd w:val="clear" w:color="auto" w:fill="auto"/>
            <w:vAlign w:val="center"/>
          </w:tcPr>
          <w:p w14:paraId="2D68BD54"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 xml:space="preserve">GD </w:t>
            </w:r>
            <w:proofErr w:type="spellStart"/>
            <w:r>
              <w:rPr>
                <w:rFonts w:eastAsia="Times New Roman"/>
                <w:bCs/>
                <w:color w:val="000000"/>
                <w:sz w:val="26"/>
                <w:szCs w:val="26"/>
                <w:lang w:val="en-AU"/>
              </w:rPr>
              <w:t>thể</w:t>
            </w:r>
            <w:proofErr w:type="spellEnd"/>
            <w:r>
              <w:rPr>
                <w:rFonts w:eastAsia="Times New Roman"/>
                <w:bCs/>
                <w:color w:val="000000"/>
                <w:sz w:val="26"/>
                <w:szCs w:val="26"/>
                <w:lang w:val="en-AU"/>
              </w:rPr>
              <w:t xml:space="preserve"> </w:t>
            </w:r>
            <w:proofErr w:type="spellStart"/>
            <w:r>
              <w:rPr>
                <w:rFonts w:eastAsia="Times New Roman"/>
                <w:bCs/>
                <w:color w:val="000000"/>
                <w:sz w:val="26"/>
                <w:szCs w:val="26"/>
                <w:lang w:val="en-AU"/>
              </w:rPr>
              <w:t>chất</w:t>
            </w:r>
            <w:proofErr w:type="spellEnd"/>
          </w:p>
        </w:tc>
        <w:tc>
          <w:tcPr>
            <w:tcW w:w="960" w:type="dxa"/>
            <w:tcBorders>
              <w:top w:val="nil"/>
              <w:left w:val="nil"/>
              <w:bottom w:val="single" w:sz="8" w:space="0" w:color="auto"/>
              <w:right w:val="single" w:sz="8" w:space="0" w:color="auto"/>
            </w:tcBorders>
            <w:shd w:val="clear" w:color="auto" w:fill="auto"/>
            <w:vAlign w:val="center"/>
          </w:tcPr>
          <w:p w14:paraId="26341982"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37C34979" w14:textId="77777777" w:rsidR="008D2952" w:rsidRDefault="00FB7FB1">
            <w:pPr>
              <w:ind w:firstLine="0"/>
              <w:jc w:val="center"/>
              <w:rPr>
                <w:rFonts w:eastAsia="Times New Roman"/>
                <w:color w:val="000000"/>
                <w:sz w:val="26"/>
                <w:szCs w:val="26"/>
              </w:rPr>
            </w:pPr>
            <w:r>
              <w:rPr>
                <w:rFonts w:eastAsia="Times New Roman"/>
                <w:color w:val="000000"/>
                <w:sz w:val="26"/>
                <w:szCs w:val="26"/>
              </w:rPr>
              <w:t>60</w:t>
            </w:r>
          </w:p>
        </w:tc>
        <w:tc>
          <w:tcPr>
            <w:tcW w:w="1200" w:type="dxa"/>
            <w:tcBorders>
              <w:top w:val="nil"/>
              <w:left w:val="nil"/>
              <w:bottom w:val="single" w:sz="8" w:space="0" w:color="auto"/>
              <w:right w:val="single" w:sz="8" w:space="0" w:color="auto"/>
            </w:tcBorders>
            <w:shd w:val="clear" w:color="auto" w:fill="auto"/>
            <w:vAlign w:val="center"/>
          </w:tcPr>
          <w:p w14:paraId="59E6781A" w14:textId="77777777" w:rsidR="008D2952" w:rsidRDefault="00FB7FB1">
            <w:pPr>
              <w:ind w:firstLine="0"/>
              <w:jc w:val="center"/>
              <w:rPr>
                <w:rFonts w:eastAsia="Times New Roman"/>
                <w:color w:val="000000"/>
                <w:sz w:val="26"/>
                <w:szCs w:val="26"/>
              </w:rPr>
            </w:pPr>
            <w:r>
              <w:rPr>
                <w:rFonts w:eastAsia="Times New Roman"/>
                <w:color w:val="000000"/>
                <w:sz w:val="26"/>
                <w:szCs w:val="26"/>
              </w:rPr>
              <w:t>60.61</w:t>
            </w:r>
          </w:p>
        </w:tc>
        <w:tc>
          <w:tcPr>
            <w:tcW w:w="960" w:type="dxa"/>
            <w:tcBorders>
              <w:top w:val="nil"/>
              <w:left w:val="nil"/>
              <w:bottom w:val="single" w:sz="8" w:space="0" w:color="auto"/>
              <w:right w:val="single" w:sz="8" w:space="0" w:color="auto"/>
            </w:tcBorders>
            <w:shd w:val="clear" w:color="auto" w:fill="auto"/>
            <w:vAlign w:val="center"/>
          </w:tcPr>
          <w:p w14:paraId="799A72C8" w14:textId="77777777" w:rsidR="008D2952" w:rsidRDefault="00FB7FB1">
            <w:pPr>
              <w:ind w:firstLine="0"/>
              <w:jc w:val="center"/>
              <w:rPr>
                <w:rFonts w:eastAsia="Times New Roman"/>
                <w:color w:val="000000"/>
                <w:sz w:val="26"/>
                <w:szCs w:val="26"/>
              </w:rPr>
            </w:pPr>
            <w:r>
              <w:rPr>
                <w:rFonts w:eastAsia="Times New Roman"/>
                <w:color w:val="000000"/>
                <w:sz w:val="26"/>
                <w:szCs w:val="26"/>
              </w:rPr>
              <w:t>39</w:t>
            </w:r>
          </w:p>
        </w:tc>
        <w:tc>
          <w:tcPr>
            <w:tcW w:w="960" w:type="dxa"/>
            <w:tcBorders>
              <w:top w:val="nil"/>
              <w:left w:val="nil"/>
              <w:bottom w:val="single" w:sz="8" w:space="0" w:color="auto"/>
              <w:right w:val="single" w:sz="8" w:space="0" w:color="auto"/>
            </w:tcBorders>
            <w:shd w:val="clear" w:color="auto" w:fill="auto"/>
            <w:vAlign w:val="center"/>
          </w:tcPr>
          <w:p w14:paraId="35324DBB" w14:textId="77777777" w:rsidR="008D2952" w:rsidRDefault="00FB7FB1">
            <w:pPr>
              <w:ind w:firstLine="0"/>
              <w:jc w:val="center"/>
              <w:rPr>
                <w:rFonts w:eastAsia="Times New Roman"/>
                <w:color w:val="000000"/>
                <w:sz w:val="26"/>
                <w:szCs w:val="26"/>
              </w:rPr>
            </w:pPr>
            <w:r>
              <w:rPr>
                <w:rFonts w:eastAsia="Times New Roman"/>
                <w:color w:val="000000"/>
                <w:sz w:val="26"/>
                <w:szCs w:val="26"/>
              </w:rPr>
              <w:t>39.39</w:t>
            </w:r>
          </w:p>
        </w:tc>
        <w:tc>
          <w:tcPr>
            <w:tcW w:w="960" w:type="dxa"/>
            <w:tcBorders>
              <w:top w:val="nil"/>
              <w:left w:val="nil"/>
              <w:bottom w:val="single" w:sz="8" w:space="0" w:color="auto"/>
              <w:right w:val="single" w:sz="8" w:space="0" w:color="auto"/>
            </w:tcBorders>
            <w:shd w:val="clear" w:color="auto" w:fill="auto"/>
            <w:vAlign w:val="center"/>
          </w:tcPr>
          <w:p w14:paraId="65DCC823"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61F6D24F"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1EF5FACC"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73DC9A73"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7</w:t>
            </w:r>
          </w:p>
        </w:tc>
        <w:tc>
          <w:tcPr>
            <w:tcW w:w="1660" w:type="dxa"/>
            <w:tcBorders>
              <w:top w:val="nil"/>
              <w:left w:val="nil"/>
              <w:bottom w:val="single" w:sz="8" w:space="0" w:color="auto"/>
              <w:right w:val="single" w:sz="8" w:space="0" w:color="auto"/>
            </w:tcBorders>
            <w:shd w:val="clear" w:color="auto" w:fill="auto"/>
            <w:vAlign w:val="center"/>
          </w:tcPr>
          <w:p w14:paraId="711E2E6D"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Âm</w:t>
            </w:r>
            <w:proofErr w:type="spellEnd"/>
            <w:r>
              <w:rPr>
                <w:rFonts w:eastAsia="Times New Roman"/>
                <w:bCs/>
                <w:color w:val="000000"/>
                <w:sz w:val="26"/>
                <w:szCs w:val="26"/>
                <w:lang w:val="en-AU"/>
              </w:rPr>
              <w:t xml:space="preserve"> </w:t>
            </w:r>
            <w:proofErr w:type="spellStart"/>
            <w:r>
              <w:rPr>
                <w:rFonts w:eastAsia="Times New Roman"/>
                <w:bCs/>
                <w:color w:val="000000"/>
                <w:sz w:val="26"/>
                <w:szCs w:val="26"/>
                <w:lang w:val="en-AU"/>
              </w:rPr>
              <w:t>nhạc</w:t>
            </w:r>
            <w:proofErr w:type="spellEnd"/>
          </w:p>
        </w:tc>
        <w:tc>
          <w:tcPr>
            <w:tcW w:w="960" w:type="dxa"/>
            <w:tcBorders>
              <w:top w:val="nil"/>
              <w:left w:val="nil"/>
              <w:bottom w:val="single" w:sz="8" w:space="0" w:color="auto"/>
              <w:right w:val="single" w:sz="8" w:space="0" w:color="auto"/>
            </w:tcBorders>
            <w:shd w:val="clear" w:color="auto" w:fill="auto"/>
            <w:vAlign w:val="center"/>
          </w:tcPr>
          <w:p w14:paraId="2DE80728"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3967513D" w14:textId="77777777" w:rsidR="008D2952" w:rsidRDefault="00FB7FB1">
            <w:pPr>
              <w:ind w:firstLine="0"/>
              <w:jc w:val="center"/>
              <w:rPr>
                <w:rFonts w:eastAsia="Times New Roman"/>
                <w:color w:val="000000"/>
                <w:sz w:val="26"/>
                <w:szCs w:val="26"/>
              </w:rPr>
            </w:pPr>
            <w:r>
              <w:rPr>
                <w:rFonts w:eastAsia="Times New Roman"/>
                <w:color w:val="000000"/>
                <w:sz w:val="26"/>
                <w:szCs w:val="26"/>
              </w:rPr>
              <w:t>63</w:t>
            </w:r>
          </w:p>
        </w:tc>
        <w:tc>
          <w:tcPr>
            <w:tcW w:w="1200" w:type="dxa"/>
            <w:tcBorders>
              <w:top w:val="nil"/>
              <w:left w:val="nil"/>
              <w:bottom w:val="single" w:sz="8" w:space="0" w:color="auto"/>
              <w:right w:val="single" w:sz="8" w:space="0" w:color="auto"/>
            </w:tcBorders>
            <w:shd w:val="clear" w:color="auto" w:fill="auto"/>
            <w:vAlign w:val="center"/>
          </w:tcPr>
          <w:p w14:paraId="4BA4647B" w14:textId="77777777" w:rsidR="008D2952" w:rsidRDefault="00FB7FB1">
            <w:pPr>
              <w:ind w:firstLine="0"/>
              <w:jc w:val="center"/>
              <w:rPr>
                <w:rFonts w:eastAsia="Times New Roman"/>
                <w:color w:val="000000"/>
                <w:sz w:val="26"/>
                <w:szCs w:val="26"/>
              </w:rPr>
            </w:pPr>
            <w:r>
              <w:rPr>
                <w:rFonts w:eastAsia="Times New Roman"/>
                <w:color w:val="000000"/>
                <w:sz w:val="26"/>
                <w:szCs w:val="26"/>
              </w:rPr>
              <w:t>63.64</w:t>
            </w:r>
          </w:p>
        </w:tc>
        <w:tc>
          <w:tcPr>
            <w:tcW w:w="960" w:type="dxa"/>
            <w:tcBorders>
              <w:top w:val="nil"/>
              <w:left w:val="nil"/>
              <w:bottom w:val="single" w:sz="8" w:space="0" w:color="auto"/>
              <w:right w:val="single" w:sz="8" w:space="0" w:color="auto"/>
            </w:tcBorders>
            <w:shd w:val="clear" w:color="auto" w:fill="auto"/>
            <w:vAlign w:val="center"/>
          </w:tcPr>
          <w:p w14:paraId="7CAF9BEB" w14:textId="77777777" w:rsidR="008D2952" w:rsidRDefault="00FB7FB1">
            <w:pPr>
              <w:ind w:firstLine="0"/>
              <w:jc w:val="center"/>
              <w:rPr>
                <w:rFonts w:eastAsia="Times New Roman"/>
                <w:color w:val="000000"/>
                <w:sz w:val="26"/>
                <w:szCs w:val="26"/>
              </w:rPr>
            </w:pPr>
            <w:r>
              <w:rPr>
                <w:rFonts w:eastAsia="Times New Roman"/>
                <w:color w:val="000000"/>
                <w:sz w:val="26"/>
                <w:szCs w:val="26"/>
              </w:rPr>
              <w:t>36</w:t>
            </w:r>
          </w:p>
        </w:tc>
        <w:tc>
          <w:tcPr>
            <w:tcW w:w="960" w:type="dxa"/>
            <w:tcBorders>
              <w:top w:val="nil"/>
              <w:left w:val="nil"/>
              <w:bottom w:val="single" w:sz="8" w:space="0" w:color="auto"/>
              <w:right w:val="single" w:sz="8" w:space="0" w:color="auto"/>
            </w:tcBorders>
            <w:shd w:val="clear" w:color="auto" w:fill="auto"/>
            <w:vAlign w:val="center"/>
          </w:tcPr>
          <w:p w14:paraId="77FD9362" w14:textId="77777777" w:rsidR="008D2952" w:rsidRDefault="00FB7FB1">
            <w:pPr>
              <w:ind w:firstLine="0"/>
              <w:jc w:val="center"/>
              <w:rPr>
                <w:rFonts w:eastAsia="Times New Roman"/>
                <w:color w:val="000000"/>
                <w:sz w:val="26"/>
                <w:szCs w:val="26"/>
              </w:rPr>
            </w:pPr>
            <w:r>
              <w:rPr>
                <w:rFonts w:eastAsia="Times New Roman"/>
                <w:color w:val="000000"/>
                <w:sz w:val="26"/>
                <w:szCs w:val="26"/>
              </w:rPr>
              <w:t>36.36</w:t>
            </w:r>
          </w:p>
        </w:tc>
        <w:tc>
          <w:tcPr>
            <w:tcW w:w="960" w:type="dxa"/>
            <w:tcBorders>
              <w:top w:val="nil"/>
              <w:left w:val="nil"/>
              <w:bottom w:val="single" w:sz="8" w:space="0" w:color="auto"/>
              <w:right w:val="single" w:sz="8" w:space="0" w:color="auto"/>
            </w:tcBorders>
            <w:shd w:val="clear" w:color="auto" w:fill="auto"/>
            <w:vAlign w:val="center"/>
          </w:tcPr>
          <w:p w14:paraId="560C111C"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27F9386A"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21548F53"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5DA3381A"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8</w:t>
            </w:r>
          </w:p>
        </w:tc>
        <w:tc>
          <w:tcPr>
            <w:tcW w:w="1660" w:type="dxa"/>
            <w:tcBorders>
              <w:top w:val="nil"/>
              <w:left w:val="nil"/>
              <w:bottom w:val="single" w:sz="8" w:space="0" w:color="auto"/>
              <w:right w:val="single" w:sz="8" w:space="0" w:color="auto"/>
            </w:tcBorders>
            <w:shd w:val="clear" w:color="auto" w:fill="auto"/>
            <w:vAlign w:val="center"/>
          </w:tcPr>
          <w:p w14:paraId="59AC2F09" w14:textId="77777777" w:rsidR="008D2952" w:rsidRDefault="00FB7FB1">
            <w:pPr>
              <w:ind w:firstLine="0"/>
              <w:jc w:val="center"/>
              <w:rPr>
                <w:rFonts w:eastAsia="Times New Roman"/>
                <w:color w:val="000000"/>
                <w:sz w:val="26"/>
                <w:szCs w:val="26"/>
              </w:rPr>
            </w:pPr>
            <w:proofErr w:type="spellStart"/>
            <w:r>
              <w:rPr>
                <w:rFonts w:eastAsia="Times New Roman"/>
                <w:bCs/>
                <w:color w:val="000000"/>
                <w:sz w:val="26"/>
                <w:szCs w:val="26"/>
                <w:lang w:val="en-AU"/>
              </w:rPr>
              <w:t>Mĩ</w:t>
            </w:r>
            <w:proofErr w:type="spellEnd"/>
            <w:r>
              <w:rPr>
                <w:rFonts w:eastAsia="Times New Roman"/>
                <w:bCs/>
                <w:color w:val="000000"/>
                <w:sz w:val="26"/>
                <w:szCs w:val="26"/>
                <w:lang w:val="en-AU"/>
              </w:rPr>
              <w:t xml:space="preserve"> </w:t>
            </w:r>
            <w:proofErr w:type="spellStart"/>
            <w:r>
              <w:rPr>
                <w:rFonts w:eastAsia="Times New Roman"/>
                <w:bCs/>
                <w:color w:val="000000"/>
                <w:sz w:val="26"/>
                <w:szCs w:val="26"/>
                <w:lang w:val="en-AU"/>
              </w:rPr>
              <w:t>thuật</w:t>
            </w:r>
            <w:proofErr w:type="spellEnd"/>
          </w:p>
        </w:tc>
        <w:tc>
          <w:tcPr>
            <w:tcW w:w="960" w:type="dxa"/>
            <w:tcBorders>
              <w:top w:val="nil"/>
              <w:left w:val="nil"/>
              <w:bottom w:val="single" w:sz="8" w:space="0" w:color="auto"/>
              <w:right w:val="single" w:sz="8" w:space="0" w:color="auto"/>
            </w:tcBorders>
            <w:shd w:val="clear" w:color="auto" w:fill="auto"/>
            <w:vAlign w:val="center"/>
          </w:tcPr>
          <w:p w14:paraId="3D955432"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24CBD988" w14:textId="77777777" w:rsidR="008D2952" w:rsidRDefault="00FB7FB1">
            <w:pPr>
              <w:ind w:firstLine="0"/>
              <w:jc w:val="center"/>
              <w:rPr>
                <w:rFonts w:eastAsia="Times New Roman"/>
                <w:color w:val="000000"/>
                <w:sz w:val="26"/>
                <w:szCs w:val="26"/>
              </w:rPr>
            </w:pPr>
            <w:r>
              <w:rPr>
                <w:rFonts w:eastAsia="Times New Roman"/>
                <w:color w:val="000000"/>
                <w:sz w:val="26"/>
                <w:szCs w:val="26"/>
              </w:rPr>
              <w:t>51</w:t>
            </w:r>
          </w:p>
        </w:tc>
        <w:tc>
          <w:tcPr>
            <w:tcW w:w="1200" w:type="dxa"/>
            <w:tcBorders>
              <w:top w:val="nil"/>
              <w:left w:val="nil"/>
              <w:bottom w:val="single" w:sz="8" w:space="0" w:color="auto"/>
              <w:right w:val="single" w:sz="8" w:space="0" w:color="auto"/>
            </w:tcBorders>
            <w:shd w:val="clear" w:color="auto" w:fill="auto"/>
            <w:vAlign w:val="center"/>
          </w:tcPr>
          <w:p w14:paraId="3B65084E" w14:textId="77777777" w:rsidR="008D2952" w:rsidRDefault="00FB7FB1">
            <w:pPr>
              <w:ind w:firstLine="0"/>
              <w:jc w:val="center"/>
              <w:rPr>
                <w:rFonts w:eastAsia="Times New Roman"/>
                <w:color w:val="000000"/>
                <w:sz w:val="26"/>
                <w:szCs w:val="26"/>
              </w:rPr>
            </w:pPr>
            <w:r>
              <w:rPr>
                <w:rFonts w:eastAsia="Times New Roman"/>
                <w:color w:val="000000"/>
                <w:sz w:val="26"/>
                <w:szCs w:val="26"/>
              </w:rPr>
              <w:t>51.52</w:t>
            </w:r>
          </w:p>
        </w:tc>
        <w:tc>
          <w:tcPr>
            <w:tcW w:w="960" w:type="dxa"/>
            <w:tcBorders>
              <w:top w:val="nil"/>
              <w:left w:val="nil"/>
              <w:bottom w:val="single" w:sz="8" w:space="0" w:color="auto"/>
              <w:right w:val="single" w:sz="8" w:space="0" w:color="auto"/>
            </w:tcBorders>
            <w:shd w:val="clear" w:color="auto" w:fill="auto"/>
            <w:vAlign w:val="center"/>
          </w:tcPr>
          <w:p w14:paraId="2DFC6045" w14:textId="77777777" w:rsidR="008D2952" w:rsidRDefault="00FB7FB1">
            <w:pPr>
              <w:ind w:firstLine="0"/>
              <w:jc w:val="center"/>
              <w:rPr>
                <w:rFonts w:eastAsia="Times New Roman"/>
                <w:color w:val="000000"/>
                <w:sz w:val="26"/>
                <w:szCs w:val="26"/>
              </w:rPr>
            </w:pPr>
            <w:r>
              <w:rPr>
                <w:rFonts w:eastAsia="Times New Roman"/>
                <w:color w:val="000000"/>
                <w:sz w:val="26"/>
                <w:szCs w:val="26"/>
              </w:rPr>
              <w:t>48</w:t>
            </w:r>
          </w:p>
        </w:tc>
        <w:tc>
          <w:tcPr>
            <w:tcW w:w="960" w:type="dxa"/>
            <w:tcBorders>
              <w:top w:val="nil"/>
              <w:left w:val="nil"/>
              <w:bottom w:val="single" w:sz="8" w:space="0" w:color="auto"/>
              <w:right w:val="single" w:sz="8" w:space="0" w:color="auto"/>
            </w:tcBorders>
            <w:shd w:val="clear" w:color="auto" w:fill="auto"/>
            <w:vAlign w:val="center"/>
          </w:tcPr>
          <w:p w14:paraId="4605F8EE" w14:textId="77777777" w:rsidR="008D2952" w:rsidRDefault="00FB7FB1">
            <w:pPr>
              <w:ind w:firstLine="0"/>
              <w:jc w:val="center"/>
              <w:rPr>
                <w:rFonts w:eastAsia="Times New Roman"/>
                <w:color w:val="000000"/>
                <w:sz w:val="26"/>
                <w:szCs w:val="26"/>
              </w:rPr>
            </w:pPr>
            <w:r>
              <w:rPr>
                <w:rFonts w:eastAsia="Times New Roman"/>
                <w:color w:val="000000"/>
                <w:sz w:val="26"/>
                <w:szCs w:val="26"/>
              </w:rPr>
              <w:t>48.48</w:t>
            </w:r>
          </w:p>
        </w:tc>
        <w:tc>
          <w:tcPr>
            <w:tcW w:w="960" w:type="dxa"/>
            <w:tcBorders>
              <w:top w:val="nil"/>
              <w:left w:val="nil"/>
              <w:bottom w:val="single" w:sz="8" w:space="0" w:color="auto"/>
              <w:right w:val="single" w:sz="8" w:space="0" w:color="auto"/>
            </w:tcBorders>
            <w:shd w:val="clear" w:color="auto" w:fill="auto"/>
            <w:vAlign w:val="center"/>
          </w:tcPr>
          <w:p w14:paraId="6E2B8F56"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1826BE05"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r w:rsidR="008D2952" w14:paraId="5414F3DD"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40B1DE5"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w:t>
            </w:r>
          </w:p>
        </w:tc>
        <w:tc>
          <w:tcPr>
            <w:tcW w:w="1660" w:type="dxa"/>
            <w:tcBorders>
              <w:top w:val="nil"/>
              <w:left w:val="nil"/>
              <w:bottom w:val="single" w:sz="8" w:space="0" w:color="auto"/>
              <w:right w:val="single" w:sz="8" w:space="0" w:color="auto"/>
            </w:tcBorders>
            <w:shd w:val="clear" w:color="auto" w:fill="auto"/>
            <w:vAlign w:val="center"/>
          </w:tcPr>
          <w:p w14:paraId="7986C39D"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HĐTN</w:t>
            </w:r>
          </w:p>
        </w:tc>
        <w:tc>
          <w:tcPr>
            <w:tcW w:w="960" w:type="dxa"/>
            <w:tcBorders>
              <w:top w:val="nil"/>
              <w:left w:val="nil"/>
              <w:bottom w:val="single" w:sz="8" w:space="0" w:color="auto"/>
              <w:right w:val="single" w:sz="8" w:space="0" w:color="auto"/>
            </w:tcBorders>
            <w:shd w:val="clear" w:color="auto" w:fill="auto"/>
            <w:vAlign w:val="center"/>
          </w:tcPr>
          <w:p w14:paraId="420B4DAE" w14:textId="77777777" w:rsidR="008D2952" w:rsidRDefault="00FB7FB1">
            <w:pPr>
              <w:ind w:firstLine="0"/>
              <w:jc w:val="center"/>
              <w:rPr>
                <w:rFonts w:eastAsia="Times New Roman"/>
                <w:color w:val="000000"/>
                <w:sz w:val="26"/>
                <w:szCs w:val="26"/>
              </w:rPr>
            </w:pPr>
            <w:r>
              <w:rPr>
                <w:rFonts w:eastAsia="Times New Roman"/>
                <w:bCs/>
                <w:color w:val="000000"/>
                <w:sz w:val="26"/>
                <w:szCs w:val="26"/>
                <w:lang w:val="en-AU"/>
              </w:rPr>
              <w:t>99</w:t>
            </w:r>
          </w:p>
        </w:tc>
        <w:tc>
          <w:tcPr>
            <w:tcW w:w="960" w:type="dxa"/>
            <w:tcBorders>
              <w:top w:val="nil"/>
              <w:left w:val="nil"/>
              <w:bottom w:val="single" w:sz="8" w:space="0" w:color="auto"/>
              <w:right w:val="single" w:sz="8" w:space="0" w:color="auto"/>
            </w:tcBorders>
            <w:shd w:val="clear" w:color="auto" w:fill="auto"/>
            <w:vAlign w:val="center"/>
          </w:tcPr>
          <w:p w14:paraId="46AFD890" w14:textId="77777777" w:rsidR="008D2952" w:rsidRDefault="00FB7FB1">
            <w:pPr>
              <w:ind w:firstLine="0"/>
              <w:jc w:val="center"/>
              <w:rPr>
                <w:rFonts w:eastAsia="Times New Roman"/>
                <w:color w:val="000000"/>
                <w:sz w:val="26"/>
                <w:szCs w:val="26"/>
              </w:rPr>
            </w:pPr>
            <w:r>
              <w:rPr>
                <w:rFonts w:eastAsia="Times New Roman"/>
                <w:color w:val="000000"/>
                <w:sz w:val="26"/>
                <w:szCs w:val="26"/>
              </w:rPr>
              <w:t>57</w:t>
            </w:r>
          </w:p>
        </w:tc>
        <w:tc>
          <w:tcPr>
            <w:tcW w:w="1200" w:type="dxa"/>
            <w:tcBorders>
              <w:top w:val="nil"/>
              <w:left w:val="nil"/>
              <w:bottom w:val="single" w:sz="8" w:space="0" w:color="auto"/>
              <w:right w:val="single" w:sz="8" w:space="0" w:color="auto"/>
            </w:tcBorders>
            <w:shd w:val="clear" w:color="auto" w:fill="auto"/>
            <w:vAlign w:val="center"/>
          </w:tcPr>
          <w:p w14:paraId="6313E9AC" w14:textId="77777777" w:rsidR="008D2952" w:rsidRDefault="00FB7FB1">
            <w:pPr>
              <w:ind w:firstLine="0"/>
              <w:jc w:val="center"/>
              <w:rPr>
                <w:rFonts w:eastAsia="Times New Roman"/>
                <w:color w:val="000000"/>
                <w:sz w:val="26"/>
                <w:szCs w:val="26"/>
              </w:rPr>
            </w:pPr>
            <w:r>
              <w:rPr>
                <w:rFonts w:eastAsia="Times New Roman"/>
                <w:color w:val="000000"/>
                <w:sz w:val="26"/>
                <w:szCs w:val="26"/>
              </w:rPr>
              <w:t>57.58</w:t>
            </w:r>
          </w:p>
        </w:tc>
        <w:tc>
          <w:tcPr>
            <w:tcW w:w="960" w:type="dxa"/>
            <w:tcBorders>
              <w:top w:val="nil"/>
              <w:left w:val="nil"/>
              <w:bottom w:val="single" w:sz="8" w:space="0" w:color="auto"/>
              <w:right w:val="single" w:sz="8" w:space="0" w:color="auto"/>
            </w:tcBorders>
            <w:shd w:val="clear" w:color="auto" w:fill="auto"/>
            <w:vAlign w:val="center"/>
          </w:tcPr>
          <w:p w14:paraId="0DF851C4" w14:textId="77777777" w:rsidR="008D2952" w:rsidRDefault="00FB7FB1">
            <w:pPr>
              <w:ind w:firstLine="0"/>
              <w:jc w:val="center"/>
              <w:rPr>
                <w:rFonts w:eastAsia="Times New Roman"/>
                <w:color w:val="000000"/>
                <w:sz w:val="26"/>
                <w:szCs w:val="26"/>
              </w:rPr>
            </w:pPr>
            <w:r>
              <w:rPr>
                <w:rFonts w:eastAsia="Times New Roman"/>
                <w:color w:val="000000"/>
                <w:sz w:val="26"/>
                <w:szCs w:val="26"/>
              </w:rPr>
              <w:t>42</w:t>
            </w:r>
          </w:p>
        </w:tc>
        <w:tc>
          <w:tcPr>
            <w:tcW w:w="960" w:type="dxa"/>
            <w:tcBorders>
              <w:top w:val="nil"/>
              <w:left w:val="nil"/>
              <w:bottom w:val="single" w:sz="8" w:space="0" w:color="auto"/>
              <w:right w:val="single" w:sz="8" w:space="0" w:color="auto"/>
            </w:tcBorders>
            <w:shd w:val="clear" w:color="auto" w:fill="auto"/>
            <w:vAlign w:val="center"/>
          </w:tcPr>
          <w:p w14:paraId="0A657D5C" w14:textId="77777777" w:rsidR="008D2952" w:rsidRDefault="00FB7FB1">
            <w:pPr>
              <w:ind w:firstLine="0"/>
              <w:jc w:val="center"/>
              <w:rPr>
                <w:rFonts w:eastAsia="Times New Roman"/>
                <w:color w:val="000000"/>
                <w:sz w:val="26"/>
                <w:szCs w:val="26"/>
              </w:rPr>
            </w:pPr>
            <w:r>
              <w:rPr>
                <w:rFonts w:eastAsia="Times New Roman"/>
                <w:color w:val="000000"/>
                <w:sz w:val="26"/>
                <w:szCs w:val="26"/>
              </w:rPr>
              <w:t>42.42</w:t>
            </w:r>
          </w:p>
        </w:tc>
        <w:tc>
          <w:tcPr>
            <w:tcW w:w="960" w:type="dxa"/>
            <w:tcBorders>
              <w:top w:val="nil"/>
              <w:left w:val="nil"/>
              <w:bottom w:val="single" w:sz="8" w:space="0" w:color="auto"/>
              <w:right w:val="single" w:sz="8" w:space="0" w:color="auto"/>
            </w:tcBorders>
            <w:shd w:val="clear" w:color="auto" w:fill="auto"/>
            <w:vAlign w:val="center"/>
          </w:tcPr>
          <w:p w14:paraId="7286EBE4"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c>
          <w:tcPr>
            <w:tcW w:w="960" w:type="dxa"/>
            <w:tcBorders>
              <w:top w:val="nil"/>
              <w:left w:val="nil"/>
              <w:bottom w:val="single" w:sz="8" w:space="0" w:color="auto"/>
              <w:right w:val="single" w:sz="8" w:space="0" w:color="auto"/>
            </w:tcBorders>
            <w:shd w:val="clear" w:color="auto" w:fill="auto"/>
            <w:vAlign w:val="center"/>
          </w:tcPr>
          <w:p w14:paraId="3D146FE2" w14:textId="77777777" w:rsidR="008D2952" w:rsidRDefault="00FB7FB1">
            <w:pPr>
              <w:ind w:firstLine="0"/>
              <w:jc w:val="center"/>
              <w:rPr>
                <w:rFonts w:eastAsia="Times New Roman"/>
                <w:color w:val="000000"/>
                <w:sz w:val="26"/>
                <w:szCs w:val="26"/>
              </w:rPr>
            </w:pPr>
            <w:r>
              <w:rPr>
                <w:rFonts w:eastAsia="Times New Roman"/>
                <w:color w:val="000000"/>
                <w:sz w:val="26"/>
                <w:szCs w:val="26"/>
                <w:lang w:val="en-GB"/>
              </w:rPr>
              <w:t> </w:t>
            </w:r>
          </w:p>
        </w:tc>
      </w:tr>
    </w:tbl>
    <w:p w14:paraId="42DC390E" w14:textId="77777777" w:rsidR="008D2952" w:rsidRDefault="008D2952">
      <w:pPr>
        <w:tabs>
          <w:tab w:val="left" w:pos="5812"/>
        </w:tabs>
        <w:ind w:firstLine="720"/>
        <w:rPr>
          <w:b/>
          <w:bCs/>
          <w:szCs w:val="28"/>
          <w:lang w:val="en-AU"/>
        </w:rPr>
      </w:pPr>
    </w:p>
    <w:p w14:paraId="1585AAC6" w14:textId="77777777" w:rsidR="008D2952" w:rsidRDefault="00FB7FB1">
      <w:pPr>
        <w:tabs>
          <w:tab w:val="left" w:pos="5812"/>
        </w:tabs>
        <w:ind w:firstLine="720"/>
        <w:rPr>
          <w:b/>
          <w:bCs/>
          <w:szCs w:val="28"/>
          <w:lang w:val="en-AU"/>
        </w:rPr>
      </w:pPr>
      <w:r>
        <w:rPr>
          <w:b/>
          <w:bCs/>
          <w:szCs w:val="28"/>
          <w:lang w:val="en-AU"/>
        </w:rPr>
        <w:t xml:space="preserve">+ </w:t>
      </w:r>
      <w:proofErr w:type="spellStart"/>
      <w:r>
        <w:rPr>
          <w:b/>
          <w:bCs/>
          <w:szCs w:val="28"/>
          <w:lang w:val="en-AU"/>
        </w:rPr>
        <w:t>Khối</w:t>
      </w:r>
      <w:proofErr w:type="spellEnd"/>
      <w:r>
        <w:rPr>
          <w:b/>
          <w:bCs/>
          <w:szCs w:val="28"/>
          <w:lang w:val="en-AU"/>
        </w:rPr>
        <w:t xml:space="preserve"> 2</w:t>
      </w:r>
    </w:p>
    <w:tbl>
      <w:tblPr>
        <w:tblW w:w="9580" w:type="dxa"/>
        <w:tblLook w:val="04A0" w:firstRow="1" w:lastRow="0" w:firstColumn="1" w:lastColumn="0" w:noHBand="0" w:noVBand="1"/>
      </w:tblPr>
      <w:tblGrid>
        <w:gridCol w:w="960"/>
        <w:gridCol w:w="1660"/>
        <w:gridCol w:w="960"/>
        <w:gridCol w:w="960"/>
        <w:gridCol w:w="1200"/>
        <w:gridCol w:w="960"/>
        <w:gridCol w:w="960"/>
        <w:gridCol w:w="960"/>
        <w:gridCol w:w="960"/>
      </w:tblGrid>
      <w:tr w:rsidR="008D2952" w14:paraId="00AE65DD" w14:textId="77777777">
        <w:trPr>
          <w:trHeight w:val="3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3F53BDB" w14:textId="77777777" w:rsidR="008D2952" w:rsidRDefault="00FB7FB1">
            <w:pPr>
              <w:ind w:firstLine="0"/>
              <w:rPr>
                <w:rFonts w:eastAsia="Times New Roman"/>
                <w:b/>
                <w:bCs/>
                <w:color w:val="000000"/>
                <w:sz w:val="26"/>
                <w:szCs w:val="26"/>
              </w:rPr>
            </w:pPr>
            <w:r>
              <w:rPr>
                <w:rFonts w:eastAsia="Times New Roman"/>
                <w:b/>
                <w:bCs/>
                <w:color w:val="000000"/>
                <w:sz w:val="26"/>
                <w:szCs w:val="26"/>
              </w:rPr>
              <w:lastRenderedPageBreak/>
              <w:t>TT</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20616CD"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Môn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giáo</w:t>
            </w:r>
            <w:proofErr w:type="spellEnd"/>
            <w:r>
              <w:rPr>
                <w:rFonts w:eastAsia="Times New Roman"/>
                <w:b/>
                <w:bCs/>
                <w:color w:val="000000"/>
                <w:sz w:val="26"/>
                <w:szCs w:val="26"/>
              </w:rPr>
              <w:t xml:space="preserve"> </w:t>
            </w:r>
            <w:proofErr w:type="spellStart"/>
            <w:r>
              <w:rPr>
                <w:rFonts w:eastAsia="Times New Roman"/>
                <w:b/>
                <w:bCs/>
                <w:color w:val="000000"/>
                <w:sz w:val="26"/>
                <w:szCs w:val="26"/>
              </w:rPr>
              <w:t>dục</w:t>
            </w:r>
            <w:proofErr w:type="spellEnd"/>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A592F0" w14:textId="77777777" w:rsidR="008D2952" w:rsidRDefault="00FB7FB1">
            <w:pPr>
              <w:ind w:firstLine="0"/>
              <w:rPr>
                <w:rFonts w:eastAsia="Times New Roman"/>
                <w:b/>
                <w:bCs/>
                <w:color w:val="000000"/>
                <w:sz w:val="26"/>
                <w:szCs w:val="26"/>
              </w:rPr>
            </w:pPr>
            <w:r>
              <w:rPr>
                <w:rFonts w:eastAsia="Times New Roman"/>
                <w:b/>
                <w:bCs/>
                <w:color w:val="000000"/>
                <w:sz w:val="26"/>
                <w:szCs w:val="26"/>
              </w:rPr>
              <w:t>TSHS</w:t>
            </w:r>
          </w:p>
        </w:tc>
        <w:tc>
          <w:tcPr>
            <w:tcW w:w="6000" w:type="dxa"/>
            <w:gridSpan w:val="6"/>
            <w:tcBorders>
              <w:top w:val="single" w:sz="8" w:space="0" w:color="auto"/>
              <w:left w:val="nil"/>
              <w:bottom w:val="single" w:sz="8" w:space="0" w:color="auto"/>
              <w:right w:val="single" w:sz="8" w:space="0" w:color="000000"/>
            </w:tcBorders>
            <w:shd w:val="clear" w:color="auto" w:fill="auto"/>
            <w:vAlign w:val="center"/>
          </w:tcPr>
          <w:p w14:paraId="2102BA36"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khối</w:t>
            </w:r>
            <w:proofErr w:type="spellEnd"/>
            <w:r>
              <w:rPr>
                <w:rFonts w:eastAsia="Times New Roman"/>
                <w:b/>
                <w:bCs/>
                <w:color w:val="000000"/>
                <w:sz w:val="26"/>
                <w:szCs w:val="26"/>
              </w:rPr>
              <w:t xml:space="preserve"> 2</w:t>
            </w:r>
          </w:p>
        </w:tc>
      </w:tr>
      <w:tr w:rsidR="008D2952" w14:paraId="54220221"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3D868443"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6C8CC1ED"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6EF88041" w14:textId="77777777" w:rsidR="008D2952" w:rsidRDefault="008D2952">
            <w:pPr>
              <w:ind w:firstLine="0"/>
              <w:jc w:val="left"/>
              <w:rPr>
                <w:rFonts w:eastAsia="Times New Roman"/>
                <w:b/>
                <w:bCs/>
                <w:color w:val="000000"/>
                <w:sz w:val="26"/>
                <w:szCs w:val="26"/>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14:paraId="4E5D31D4"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HT </w:t>
            </w:r>
            <w:proofErr w:type="spellStart"/>
            <w:r>
              <w:rPr>
                <w:rFonts w:eastAsia="Times New Roman"/>
                <w:b/>
                <w:bCs/>
                <w:color w:val="000000"/>
                <w:sz w:val="26"/>
                <w:szCs w:val="26"/>
              </w:rPr>
              <w:t>tốt</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84D615D"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Hoàn </w:t>
            </w:r>
            <w:proofErr w:type="spellStart"/>
            <w:r>
              <w:rPr>
                <w:rFonts w:eastAsia="Times New Roman"/>
                <w:b/>
                <w:bCs/>
                <w:color w:val="000000"/>
                <w:sz w:val="26"/>
                <w:szCs w:val="26"/>
              </w:rPr>
              <w:t>thành</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B9D1455"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Chưa</w:t>
            </w:r>
            <w:proofErr w:type="spellEnd"/>
            <w:r>
              <w:rPr>
                <w:rFonts w:eastAsia="Times New Roman"/>
                <w:b/>
                <w:bCs/>
                <w:color w:val="000000"/>
                <w:sz w:val="26"/>
                <w:szCs w:val="26"/>
              </w:rPr>
              <w:t xml:space="preserve"> HT</w:t>
            </w:r>
          </w:p>
        </w:tc>
      </w:tr>
      <w:tr w:rsidR="008D2952" w14:paraId="15BF5604"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37B89291"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3EDB91B4"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087175BE" w14:textId="77777777" w:rsidR="008D2952" w:rsidRDefault="008D2952">
            <w:pPr>
              <w:ind w:firstLine="0"/>
              <w:jc w:val="left"/>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03BEBB37"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1200" w:type="dxa"/>
            <w:tcBorders>
              <w:top w:val="nil"/>
              <w:left w:val="nil"/>
              <w:bottom w:val="single" w:sz="8" w:space="0" w:color="auto"/>
              <w:right w:val="single" w:sz="8" w:space="0" w:color="auto"/>
            </w:tcBorders>
            <w:shd w:val="clear" w:color="auto" w:fill="auto"/>
            <w:vAlign w:val="center"/>
          </w:tcPr>
          <w:p w14:paraId="4720E181"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960" w:type="dxa"/>
            <w:tcBorders>
              <w:top w:val="nil"/>
              <w:left w:val="nil"/>
              <w:bottom w:val="single" w:sz="8" w:space="0" w:color="auto"/>
              <w:right w:val="single" w:sz="8" w:space="0" w:color="auto"/>
            </w:tcBorders>
            <w:shd w:val="clear" w:color="auto" w:fill="auto"/>
            <w:vAlign w:val="center"/>
          </w:tcPr>
          <w:p w14:paraId="5377F85D"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3C7FF43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960" w:type="dxa"/>
            <w:tcBorders>
              <w:top w:val="nil"/>
              <w:left w:val="nil"/>
              <w:bottom w:val="single" w:sz="8" w:space="0" w:color="auto"/>
              <w:right w:val="single" w:sz="8" w:space="0" w:color="auto"/>
            </w:tcBorders>
            <w:shd w:val="clear" w:color="auto" w:fill="auto"/>
            <w:vAlign w:val="center"/>
          </w:tcPr>
          <w:p w14:paraId="13C868BA"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0A666863"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r>
      <w:tr w:rsidR="008D2952" w14:paraId="3EEBD5B6"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685385D5" w14:textId="77777777" w:rsidR="008D2952" w:rsidRDefault="00FB7FB1">
            <w:pPr>
              <w:ind w:firstLine="0"/>
              <w:jc w:val="center"/>
              <w:rPr>
                <w:rFonts w:eastAsia="Times New Roman"/>
                <w:color w:val="000000"/>
                <w:sz w:val="26"/>
                <w:szCs w:val="26"/>
              </w:rPr>
            </w:pPr>
            <w:r>
              <w:rPr>
                <w:rFonts w:eastAsia="Times New Roman"/>
                <w:color w:val="000000"/>
                <w:sz w:val="26"/>
                <w:szCs w:val="26"/>
              </w:rPr>
              <w:t>1</w:t>
            </w:r>
          </w:p>
        </w:tc>
        <w:tc>
          <w:tcPr>
            <w:tcW w:w="1660" w:type="dxa"/>
            <w:tcBorders>
              <w:top w:val="nil"/>
              <w:left w:val="nil"/>
              <w:bottom w:val="single" w:sz="8" w:space="0" w:color="auto"/>
              <w:right w:val="single" w:sz="8" w:space="0" w:color="auto"/>
            </w:tcBorders>
            <w:shd w:val="clear" w:color="auto" w:fill="auto"/>
            <w:vAlign w:val="center"/>
          </w:tcPr>
          <w:p w14:paraId="674226ED"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Tiếng</w:t>
            </w:r>
            <w:proofErr w:type="spellEnd"/>
            <w:r>
              <w:rPr>
                <w:rFonts w:eastAsia="Times New Roman"/>
                <w:color w:val="000000"/>
                <w:sz w:val="26"/>
                <w:szCs w:val="26"/>
              </w:rPr>
              <w:t xml:space="preserve"> Việt</w:t>
            </w:r>
          </w:p>
        </w:tc>
        <w:tc>
          <w:tcPr>
            <w:tcW w:w="960" w:type="dxa"/>
            <w:tcBorders>
              <w:top w:val="nil"/>
              <w:left w:val="nil"/>
              <w:bottom w:val="single" w:sz="8" w:space="0" w:color="auto"/>
              <w:right w:val="single" w:sz="8" w:space="0" w:color="auto"/>
            </w:tcBorders>
            <w:shd w:val="clear" w:color="auto" w:fill="auto"/>
            <w:vAlign w:val="center"/>
          </w:tcPr>
          <w:p w14:paraId="6FDC372C"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6E3D9475" w14:textId="77777777" w:rsidR="008D2952" w:rsidRDefault="00FB7FB1">
            <w:pPr>
              <w:ind w:firstLine="0"/>
              <w:jc w:val="center"/>
              <w:rPr>
                <w:rFonts w:eastAsia="Times New Roman"/>
                <w:color w:val="000000"/>
                <w:sz w:val="26"/>
                <w:szCs w:val="26"/>
              </w:rPr>
            </w:pPr>
            <w:r>
              <w:rPr>
                <w:rFonts w:eastAsia="Times New Roman"/>
                <w:color w:val="000000"/>
                <w:sz w:val="26"/>
                <w:szCs w:val="26"/>
              </w:rPr>
              <w:t>66</w:t>
            </w:r>
          </w:p>
        </w:tc>
        <w:tc>
          <w:tcPr>
            <w:tcW w:w="1200" w:type="dxa"/>
            <w:tcBorders>
              <w:top w:val="nil"/>
              <w:left w:val="nil"/>
              <w:bottom w:val="single" w:sz="8" w:space="0" w:color="auto"/>
              <w:right w:val="single" w:sz="8" w:space="0" w:color="auto"/>
            </w:tcBorders>
            <w:shd w:val="clear" w:color="auto" w:fill="auto"/>
            <w:vAlign w:val="center"/>
          </w:tcPr>
          <w:p w14:paraId="4B7547E9" w14:textId="77777777" w:rsidR="008D2952" w:rsidRDefault="00FB7FB1">
            <w:pPr>
              <w:ind w:firstLine="0"/>
              <w:jc w:val="center"/>
              <w:rPr>
                <w:rFonts w:eastAsia="Times New Roman"/>
                <w:color w:val="000000"/>
                <w:sz w:val="26"/>
                <w:szCs w:val="26"/>
              </w:rPr>
            </w:pPr>
            <w:r>
              <w:rPr>
                <w:rFonts w:eastAsia="Times New Roman"/>
                <w:color w:val="000000"/>
                <w:sz w:val="26"/>
                <w:szCs w:val="26"/>
              </w:rPr>
              <w:t>61.68</w:t>
            </w:r>
          </w:p>
        </w:tc>
        <w:tc>
          <w:tcPr>
            <w:tcW w:w="960" w:type="dxa"/>
            <w:tcBorders>
              <w:top w:val="nil"/>
              <w:left w:val="nil"/>
              <w:bottom w:val="single" w:sz="8" w:space="0" w:color="auto"/>
              <w:right w:val="single" w:sz="8" w:space="0" w:color="auto"/>
            </w:tcBorders>
            <w:shd w:val="clear" w:color="auto" w:fill="auto"/>
            <w:vAlign w:val="center"/>
          </w:tcPr>
          <w:p w14:paraId="6D5495C6" w14:textId="77777777" w:rsidR="008D2952" w:rsidRDefault="00FB7FB1">
            <w:pPr>
              <w:ind w:firstLine="0"/>
              <w:jc w:val="center"/>
              <w:rPr>
                <w:rFonts w:eastAsia="Times New Roman"/>
                <w:color w:val="000000"/>
                <w:sz w:val="26"/>
                <w:szCs w:val="26"/>
              </w:rPr>
            </w:pPr>
            <w:r>
              <w:rPr>
                <w:rFonts w:eastAsia="Times New Roman"/>
                <w:color w:val="000000"/>
                <w:sz w:val="26"/>
                <w:szCs w:val="26"/>
              </w:rPr>
              <w:t>41</w:t>
            </w:r>
          </w:p>
        </w:tc>
        <w:tc>
          <w:tcPr>
            <w:tcW w:w="960" w:type="dxa"/>
            <w:tcBorders>
              <w:top w:val="nil"/>
              <w:left w:val="nil"/>
              <w:bottom w:val="single" w:sz="8" w:space="0" w:color="auto"/>
              <w:right w:val="single" w:sz="8" w:space="0" w:color="auto"/>
            </w:tcBorders>
            <w:shd w:val="clear" w:color="auto" w:fill="auto"/>
            <w:vAlign w:val="center"/>
          </w:tcPr>
          <w:p w14:paraId="6102CEDB" w14:textId="77777777" w:rsidR="008D2952" w:rsidRDefault="00FB7FB1">
            <w:pPr>
              <w:ind w:firstLine="0"/>
              <w:jc w:val="center"/>
              <w:rPr>
                <w:rFonts w:eastAsia="Times New Roman"/>
                <w:color w:val="000000"/>
                <w:sz w:val="26"/>
                <w:szCs w:val="26"/>
              </w:rPr>
            </w:pPr>
            <w:r>
              <w:rPr>
                <w:rFonts w:eastAsia="Times New Roman"/>
                <w:color w:val="000000"/>
                <w:sz w:val="26"/>
                <w:szCs w:val="26"/>
              </w:rPr>
              <w:t>38.32</w:t>
            </w:r>
          </w:p>
        </w:tc>
        <w:tc>
          <w:tcPr>
            <w:tcW w:w="960" w:type="dxa"/>
            <w:tcBorders>
              <w:top w:val="nil"/>
              <w:left w:val="nil"/>
              <w:bottom w:val="single" w:sz="8" w:space="0" w:color="auto"/>
              <w:right w:val="single" w:sz="8" w:space="0" w:color="auto"/>
            </w:tcBorders>
            <w:shd w:val="clear" w:color="auto" w:fill="auto"/>
            <w:vAlign w:val="center"/>
          </w:tcPr>
          <w:p w14:paraId="43C6803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3130F9C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A2ABD82"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78726F58" w14:textId="77777777" w:rsidR="008D2952" w:rsidRDefault="00FB7FB1">
            <w:pPr>
              <w:ind w:firstLine="0"/>
              <w:jc w:val="center"/>
              <w:rPr>
                <w:rFonts w:eastAsia="Times New Roman"/>
                <w:color w:val="000000"/>
                <w:sz w:val="26"/>
                <w:szCs w:val="26"/>
              </w:rPr>
            </w:pPr>
            <w:r>
              <w:rPr>
                <w:rFonts w:eastAsia="Times New Roman"/>
                <w:color w:val="000000"/>
                <w:sz w:val="26"/>
                <w:szCs w:val="26"/>
              </w:rPr>
              <w:t>2</w:t>
            </w:r>
          </w:p>
        </w:tc>
        <w:tc>
          <w:tcPr>
            <w:tcW w:w="1660" w:type="dxa"/>
            <w:tcBorders>
              <w:top w:val="nil"/>
              <w:left w:val="nil"/>
              <w:bottom w:val="single" w:sz="8" w:space="0" w:color="auto"/>
              <w:right w:val="single" w:sz="8" w:space="0" w:color="auto"/>
            </w:tcBorders>
            <w:shd w:val="clear" w:color="auto" w:fill="auto"/>
            <w:vAlign w:val="center"/>
          </w:tcPr>
          <w:p w14:paraId="59268711"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Toán</w:t>
            </w:r>
            <w:proofErr w:type="spellEnd"/>
          </w:p>
        </w:tc>
        <w:tc>
          <w:tcPr>
            <w:tcW w:w="960" w:type="dxa"/>
            <w:tcBorders>
              <w:top w:val="nil"/>
              <w:left w:val="nil"/>
              <w:bottom w:val="single" w:sz="8" w:space="0" w:color="auto"/>
              <w:right w:val="single" w:sz="8" w:space="0" w:color="auto"/>
            </w:tcBorders>
            <w:shd w:val="clear" w:color="auto" w:fill="auto"/>
            <w:vAlign w:val="center"/>
          </w:tcPr>
          <w:p w14:paraId="36187A02"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640D689B" w14:textId="77777777" w:rsidR="008D2952" w:rsidRDefault="00FB7FB1">
            <w:pPr>
              <w:ind w:firstLine="0"/>
              <w:jc w:val="center"/>
              <w:rPr>
                <w:rFonts w:eastAsia="Times New Roman"/>
                <w:color w:val="000000"/>
                <w:sz w:val="26"/>
                <w:szCs w:val="26"/>
              </w:rPr>
            </w:pPr>
            <w:r>
              <w:rPr>
                <w:rFonts w:eastAsia="Times New Roman"/>
                <w:color w:val="000000"/>
                <w:sz w:val="26"/>
                <w:szCs w:val="26"/>
              </w:rPr>
              <w:t>70</w:t>
            </w:r>
          </w:p>
        </w:tc>
        <w:tc>
          <w:tcPr>
            <w:tcW w:w="1200" w:type="dxa"/>
            <w:tcBorders>
              <w:top w:val="nil"/>
              <w:left w:val="nil"/>
              <w:bottom w:val="single" w:sz="8" w:space="0" w:color="auto"/>
              <w:right w:val="single" w:sz="8" w:space="0" w:color="auto"/>
            </w:tcBorders>
            <w:shd w:val="clear" w:color="auto" w:fill="auto"/>
            <w:vAlign w:val="center"/>
          </w:tcPr>
          <w:p w14:paraId="7172DFE4" w14:textId="77777777" w:rsidR="008D2952" w:rsidRDefault="00FB7FB1">
            <w:pPr>
              <w:ind w:firstLine="0"/>
              <w:jc w:val="center"/>
              <w:rPr>
                <w:rFonts w:eastAsia="Times New Roman"/>
                <w:color w:val="000000"/>
                <w:sz w:val="26"/>
                <w:szCs w:val="26"/>
              </w:rPr>
            </w:pPr>
            <w:r>
              <w:rPr>
                <w:rFonts w:eastAsia="Times New Roman"/>
                <w:color w:val="000000"/>
                <w:sz w:val="26"/>
                <w:szCs w:val="26"/>
              </w:rPr>
              <w:t>65.42</w:t>
            </w:r>
          </w:p>
        </w:tc>
        <w:tc>
          <w:tcPr>
            <w:tcW w:w="960" w:type="dxa"/>
            <w:tcBorders>
              <w:top w:val="nil"/>
              <w:left w:val="nil"/>
              <w:bottom w:val="single" w:sz="8" w:space="0" w:color="auto"/>
              <w:right w:val="single" w:sz="8" w:space="0" w:color="auto"/>
            </w:tcBorders>
            <w:shd w:val="clear" w:color="auto" w:fill="auto"/>
            <w:vAlign w:val="center"/>
          </w:tcPr>
          <w:p w14:paraId="5F042902" w14:textId="77777777" w:rsidR="008D2952" w:rsidRDefault="00FB7FB1">
            <w:pPr>
              <w:ind w:firstLine="0"/>
              <w:jc w:val="center"/>
              <w:rPr>
                <w:rFonts w:eastAsia="Times New Roman"/>
                <w:color w:val="000000"/>
                <w:sz w:val="26"/>
                <w:szCs w:val="26"/>
              </w:rPr>
            </w:pPr>
            <w:r>
              <w:rPr>
                <w:rFonts w:eastAsia="Times New Roman"/>
                <w:color w:val="000000"/>
                <w:sz w:val="26"/>
                <w:szCs w:val="26"/>
              </w:rPr>
              <w:t>37</w:t>
            </w:r>
          </w:p>
        </w:tc>
        <w:tc>
          <w:tcPr>
            <w:tcW w:w="960" w:type="dxa"/>
            <w:tcBorders>
              <w:top w:val="nil"/>
              <w:left w:val="nil"/>
              <w:bottom w:val="single" w:sz="8" w:space="0" w:color="auto"/>
              <w:right w:val="single" w:sz="8" w:space="0" w:color="auto"/>
            </w:tcBorders>
            <w:shd w:val="clear" w:color="auto" w:fill="auto"/>
            <w:vAlign w:val="center"/>
          </w:tcPr>
          <w:p w14:paraId="3DA6233E" w14:textId="77777777" w:rsidR="008D2952" w:rsidRDefault="00FB7FB1">
            <w:pPr>
              <w:ind w:firstLine="0"/>
              <w:jc w:val="center"/>
              <w:rPr>
                <w:rFonts w:eastAsia="Times New Roman"/>
                <w:color w:val="000000"/>
                <w:sz w:val="26"/>
                <w:szCs w:val="26"/>
              </w:rPr>
            </w:pPr>
            <w:r>
              <w:rPr>
                <w:rFonts w:eastAsia="Times New Roman"/>
                <w:color w:val="000000"/>
                <w:sz w:val="26"/>
                <w:szCs w:val="26"/>
              </w:rPr>
              <w:t>34.58</w:t>
            </w:r>
          </w:p>
        </w:tc>
        <w:tc>
          <w:tcPr>
            <w:tcW w:w="960" w:type="dxa"/>
            <w:tcBorders>
              <w:top w:val="nil"/>
              <w:left w:val="nil"/>
              <w:bottom w:val="single" w:sz="8" w:space="0" w:color="auto"/>
              <w:right w:val="single" w:sz="8" w:space="0" w:color="auto"/>
            </w:tcBorders>
            <w:shd w:val="clear" w:color="auto" w:fill="auto"/>
            <w:vAlign w:val="center"/>
          </w:tcPr>
          <w:p w14:paraId="29A2E27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68D7642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B5B300F"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4B4EFAE" w14:textId="77777777" w:rsidR="008D2952" w:rsidRDefault="00FB7FB1">
            <w:pPr>
              <w:ind w:firstLine="0"/>
              <w:jc w:val="center"/>
              <w:rPr>
                <w:rFonts w:eastAsia="Times New Roman"/>
                <w:color w:val="000000"/>
                <w:sz w:val="26"/>
                <w:szCs w:val="26"/>
              </w:rPr>
            </w:pPr>
            <w:r>
              <w:rPr>
                <w:rFonts w:eastAsia="Times New Roman"/>
                <w:color w:val="000000"/>
                <w:sz w:val="26"/>
                <w:szCs w:val="26"/>
              </w:rPr>
              <w:t>3</w:t>
            </w:r>
          </w:p>
        </w:tc>
        <w:tc>
          <w:tcPr>
            <w:tcW w:w="1660" w:type="dxa"/>
            <w:tcBorders>
              <w:top w:val="nil"/>
              <w:left w:val="nil"/>
              <w:bottom w:val="single" w:sz="8" w:space="0" w:color="auto"/>
              <w:right w:val="single" w:sz="8" w:space="0" w:color="auto"/>
            </w:tcBorders>
            <w:shd w:val="clear" w:color="auto" w:fill="auto"/>
            <w:vAlign w:val="center"/>
          </w:tcPr>
          <w:p w14:paraId="6C5BBCAD"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Ngoại</w:t>
            </w:r>
            <w:proofErr w:type="spellEnd"/>
            <w:r>
              <w:rPr>
                <w:rFonts w:eastAsia="Times New Roman"/>
                <w:color w:val="000000"/>
                <w:sz w:val="26"/>
                <w:szCs w:val="26"/>
              </w:rPr>
              <w:t xml:space="preserve"> </w:t>
            </w:r>
            <w:proofErr w:type="spellStart"/>
            <w:r>
              <w:rPr>
                <w:rFonts w:eastAsia="Times New Roman"/>
                <w:color w:val="000000"/>
                <w:sz w:val="26"/>
                <w:szCs w:val="26"/>
              </w:rPr>
              <w:t>ngữ</w:t>
            </w:r>
            <w:proofErr w:type="spellEnd"/>
            <w:r>
              <w:rPr>
                <w:rFonts w:eastAsia="Times New Roman"/>
                <w:color w:val="000000"/>
                <w:sz w:val="26"/>
                <w:szCs w:val="26"/>
              </w:rPr>
              <w:t xml:space="preserve"> 1</w:t>
            </w:r>
          </w:p>
        </w:tc>
        <w:tc>
          <w:tcPr>
            <w:tcW w:w="960" w:type="dxa"/>
            <w:tcBorders>
              <w:top w:val="nil"/>
              <w:left w:val="nil"/>
              <w:bottom w:val="single" w:sz="8" w:space="0" w:color="auto"/>
              <w:right w:val="single" w:sz="8" w:space="0" w:color="auto"/>
            </w:tcBorders>
            <w:shd w:val="clear" w:color="auto" w:fill="auto"/>
            <w:vAlign w:val="center"/>
          </w:tcPr>
          <w:p w14:paraId="16622A38"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4EFA5313" w14:textId="77777777" w:rsidR="008D2952" w:rsidRDefault="00FB7FB1">
            <w:pPr>
              <w:ind w:firstLine="0"/>
              <w:jc w:val="center"/>
              <w:rPr>
                <w:rFonts w:eastAsia="Times New Roman"/>
                <w:color w:val="000000"/>
                <w:sz w:val="26"/>
                <w:szCs w:val="26"/>
              </w:rPr>
            </w:pPr>
            <w:r>
              <w:rPr>
                <w:rFonts w:eastAsia="Times New Roman"/>
                <w:color w:val="000000"/>
                <w:sz w:val="26"/>
                <w:szCs w:val="26"/>
              </w:rPr>
              <w:t>65</w:t>
            </w:r>
          </w:p>
        </w:tc>
        <w:tc>
          <w:tcPr>
            <w:tcW w:w="1200" w:type="dxa"/>
            <w:tcBorders>
              <w:top w:val="nil"/>
              <w:left w:val="nil"/>
              <w:bottom w:val="single" w:sz="8" w:space="0" w:color="auto"/>
              <w:right w:val="single" w:sz="8" w:space="0" w:color="auto"/>
            </w:tcBorders>
            <w:shd w:val="clear" w:color="auto" w:fill="auto"/>
            <w:vAlign w:val="center"/>
          </w:tcPr>
          <w:p w14:paraId="7451EA99" w14:textId="77777777" w:rsidR="008D2952" w:rsidRDefault="00FB7FB1">
            <w:pPr>
              <w:ind w:firstLine="0"/>
              <w:jc w:val="center"/>
              <w:rPr>
                <w:rFonts w:eastAsia="Times New Roman"/>
                <w:color w:val="000000"/>
                <w:sz w:val="26"/>
                <w:szCs w:val="26"/>
              </w:rPr>
            </w:pPr>
            <w:r>
              <w:rPr>
                <w:rFonts w:eastAsia="Times New Roman"/>
                <w:color w:val="000000"/>
                <w:sz w:val="26"/>
                <w:szCs w:val="26"/>
              </w:rPr>
              <w:t>60.75</w:t>
            </w:r>
          </w:p>
        </w:tc>
        <w:tc>
          <w:tcPr>
            <w:tcW w:w="960" w:type="dxa"/>
            <w:tcBorders>
              <w:top w:val="nil"/>
              <w:left w:val="nil"/>
              <w:bottom w:val="single" w:sz="8" w:space="0" w:color="auto"/>
              <w:right w:val="single" w:sz="8" w:space="0" w:color="auto"/>
            </w:tcBorders>
            <w:shd w:val="clear" w:color="auto" w:fill="auto"/>
            <w:vAlign w:val="center"/>
          </w:tcPr>
          <w:p w14:paraId="05A1E29A" w14:textId="77777777" w:rsidR="008D2952" w:rsidRDefault="00FB7FB1">
            <w:pPr>
              <w:ind w:firstLine="0"/>
              <w:jc w:val="center"/>
              <w:rPr>
                <w:rFonts w:eastAsia="Times New Roman"/>
                <w:color w:val="000000"/>
                <w:sz w:val="26"/>
                <w:szCs w:val="26"/>
              </w:rPr>
            </w:pPr>
            <w:r>
              <w:rPr>
                <w:rFonts w:eastAsia="Times New Roman"/>
                <w:color w:val="000000"/>
                <w:sz w:val="26"/>
                <w:szCs w:val="26"/>
              </w:rPr>
              <w:t>42</w:t>
            </w:r>
          </w:p>
        </w:tc>
        <w:tc>
          <w:tcPr>
            <w:tcW w:w="960" w:type="dxa"/>
            <w:tcBorders>
              <w:top w:val="nil"/>
              <w:left w:val="nil"/>
              <w:bottom w:val="single" w:sz="8" w:space="0" w:color="auto"/>
              <w:right w:val="single" w:sz="8" w:space="0" w:color="auto"/>
            </w:tcBorders>
            <w:shd w:val="clear" w:color="auto" w:fill="auto"/>
            <w:vAlign w:val="center"/>
          </w:tcPr>
          <w:p w14:paraId="2E7EDA87" w14:textId="77777777" w:rsidR="008D2952" w:rsidRDefault="00FB7FB1">
            <w:pPr>
              <w:ind w:firstLine="0"/>
              <w:jc w:val="center"/>
              <w:rPr>
                <w:rFonts w:eastAsia="Times New Roman"/>
                <w:color w:val="000000"/>
                <w:sz w:val="26"/>
                <w:szCs w:val="26"/>
              </w:rPr>
            </w:pPr>
            <w:r>
              <w:rPr>
                <w:rFonts w:eastAsia="Times New Roman"/>
                <w:color w:val="000000"/>
                <w:sz w:val="26"/>
                <w:szCs w:val="26"/>
              </w:rPr>
              <w:t>39.25</w:t>
            </w:r>
          </w:p>
        </w:tc>
        <w:tc>
          <w:tcPr>
            <w:tcW w:w="960" w:type="dxa"/>
            <w:tcBorders>
              <w:top w:val="nil"/>
              <w:left w:val="nil"/>
              <w:bottom w:val="single" w:sz="8" w:space="0" w:color="auto"/>
              <w:right w:val="single" w:sz="8" w:space="0" w:color="auto"/>
            </w:tcBorders>
            <w:shd w:val="clear" w:color="auto" w:fill="auto"/>
            <w:vAlign w:val="center"/>
          </w:tcPr>
          <w:p w14:paraId="539249C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2E2638B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37DEDD3"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44F65EC" w14:textId="77777777" w:rsidR="008D2952" w:rsidRDefault="00FB7FB1">
            <w:pPr>
              <w:ind w:firstLine="0"/>
              <w:jc w:val="center"/>
              <w:rPr>
                <w:rFonts w:eastAsia="Times New Roman"/>
                <w:color w:val="000000"/>
                <w:sz w:val="26"/>
                <w:szCs w:val="26"/>
              </w:rPr>
            </w:pPr>
            <w:r>
              <w:rPr>
                <w:rFonts w:eastAsia="Times New Roman"/>
                <w:color w:val="000000"/>
                <w:sz w:val="26"/>
                <w:szCs w:val="26"/>
              </w:rPr>
              <w:t>4</w:t>
            </w:r>
          </w:p>
        </w:tc>
        <w:tc>
          <w:tcPr>
            <w:tcW w:w="1660" w:type="dxa"/>
            <w:tcBorders>
              <w:top w:val="nil"/>
              <w:left w:val="nil"/>
              <w:bottom w:val="single" w:sz="8" w:space="0" w:color="auto"/>
              <w:right w:val="single" w:sz="8" w:space="0" w:color="auto"/>
            </w:tcBorders>
            <w:shd w:val="clear" w:color="auto" w:fill="auto"/>
            <w:vAlign w:val="center"/>
          </w:tcPr>
          <w:p w14:paraId="3505EA99"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Đạo</w:t>
            </w:r>
            <w:proofErr w:type="spellEnd"/>
            <w:r>
              <w:rPr>
                <w:rFonts w:eastAsia="Times New Roman"/>
                <w:color w:val="000000"/>
                <w:sz w:val="26"/>
                <w:szCs w:val="26"/>
              </w:rPr>
              <w:t xml:space="preserve"> </w:t>
            </w:r>
            <w:proofErr w:type="spellStart"/>
            <w:r>
              <w:rPr>
                <w:rFonts w:eastAsia="Times New Roman"/>
                <w:color w:val="000000"/>
                <w:sz w:val="26"/>
                <w:szCs w:val="26"/>
              </w:rPr>
              <w:t>đức</w:t>
            </w:r>
            <w:proofErr w:type="spellEnd"/>
          </w:p>
        </w:tc>
        <w:tc>
          <w:tcPr>
            <w:tcW w:w="960" w:type="dxa"/>
            <w:tcBorders>
              <w:top w:val="nil"/>
              <w:left w:val="nil"/>
              <w:bottom w:val="single" w:sz="8" w:space="0" w:color="auto"/>
              <w:right w:val="single" w:sz="8" w:space="0" w:color="auto"/>
            </w:tcBorders>
            <w:shd w:val="clear" w:color="auto" w:fill="auto"/>
            <w:vAlign w:val="center"/>
          </w:tcPr>
          <w:p w14:paraId="3F05BD95"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5A46DA57" w14:textId="77777777" w:rsidR="008D2952" w:rsidRDefault="00FB7FB1">
            <w:pPr>
              <w:ind w:firstLine="0"/>
              <w:jc w:val="center"/>
              <w:rPr>
                <w:rFonts w:eastAsia="Times New Roman"/>
                <w:color w:val="000000"/>
                <w:sz w:val="26"/>
                <w:szCs w:val="26"/>
              </w:rPr>
            </w:pPr>
            <w:r>
              <w:rPr>
                <w:rFonts w:eastAsia="Times New Roman"/>
                <w:color w:val="000000"/>
                <w:sz w:val="26"/>
                <w:szCs w:val="26"/>
              </w:rPr>
              <w:t>71</w:t>
            </w:r>
          </w:p>
        </w:tc>
        <w:tc>
          <w:tcPr>
            <w:tcW w:w="1200" w:type="dxa"/>
            <w:tcBorders>
              <w:top w:val="nil"/>
              <w:left w:val="nil"/>
              <w:bottom w:val="single" w:sz="8" w:space="0" w:color="auto"/>
              <w:right w:val="single" w:sz="8" w:space="0" w:color="auto"/>
            </w:tcBorders>
            <w:shd w:val="clear" w:color="auto" w:fill="auto"/>
            <w:vAlign w:val="center"/>
          </w:tcPr>
          <w:p w14:paraId="6B3313F2" w14:textId="77777777" w:rsidR="008D2952" w:rsidRDefault="00FB7FB1">
            <w:pPr>
              <w:ind w:firstLine="0"/>
              <w:jc w:val="center"/>
              <w:rPr>
                <w:rFonts w:eastAsia="Times New Roman"/>
                <w:color w:val="000000"/>
                <w:sz w:val="26"/>
                <w:szCs w:val="26"/>
              </w:rPr>
            </w:pPr>
            <w:r>
              <w:rPr>
                <w:rFonts w:eastAsia="Times New Roman"/>
                <w:color w:val="000000"/>
                <w:sz w:val="26"/>
                <w:szCs w:val="26"/>
              </w:rPr>
              <w:t>66.36</w:t>
            </w:r>
          </w:p>
        </w:tc>
        <w:tc>
          <w:tcPr>
            <w:tcW w:w="960" w:type="dxa"/>
            <w:tcBorders>
              <w:top w:val="nil"/>
              <w:left w:val="nil"/>
              <w:bottom w:val="single" w:sz="8" w:space="0" w:color="auto"/>
              <w:right w:val="single" w:sz="8" w:space="0" w:color="auto"/>
            </w:tcBorders>
            <w:shd w:val="clear" w:color="auto" w:fill="auto"/>
            <w:vAlign w:val="center"/>
          </w:tcPr>
          <w:p w14:paraId="21910AAD" w14:textId="77777777" w:rsidR="008D2952" w:rsidRDefault="00FB7FB1">
            <w:pPr>
              <w:ind w:firstLine="0"/>
              <w:jc w:val="center"/>
              <w:rPr>
                <w:rFonts w:eastAsia="Times New Roman"/>
                <w:color w:val="000000"/>
                <w:sz w:val="26"/>
                <w:szCs w:val="26"/>
              </w:rPr>
            </w:pPr>
            <w:r>
              <w:rPr>
                <w:rFonts w:eastAsia="Times New Roman"/>
                <w:color w:val="000000"/>
                <w:sz w:val="26"/>
                <w:szCs w:val="26"/>
              </w:rPr>
              <w:t>36</w:t>
            </w:r>
          </w:p>
        </w:tc>
        <w:tc>
          <w:tcPr>
            <w:tcW w:w="960" w:type="dxa"/>
            <w:tcBorders>
              <w:top w:val="nil"/>
              <w:left w:val="nil"/>
              <w:bottom w:val="single" w:sz="8" w:space="0" w:color="auto"/>
              <w:right w:val="single" w:sz="8" w:space="0" w:color="auto"/>
            </w:tcBorders>
            <w:shd w:val="clear" w:color="auto" w:fill="auto"/>
            <w:vAlign w:val="center"/>
          </w:tcPr>
          <w:p w14:paraId="545347B8" w14:textId="77777777" w:rsidR="008D2952" w:rsidRDefault="00FB7FB1">
            <w:pPr>
              <w:ind w:firstLine="0"/>
              <w:jc w:val="center"/>
              <w:rPr>
                <w:rFonts w:eastAsia="Times New Roman"/>
                <w:color w:val="000000"/>
                <w:sz w:val="26"/>
                <w:szCs w:val="26"/>
              </w:rPr>
            </w:pPr>
            <w:r>
              <w:rPr>
                <w:rFonts w:eastAsia="Times New Roman"/>
                <w:color w:val="000000"/>
                <w:sz w:val="26"/>
                <w:szCs w:val="26"/>
              </w:rPr>
              <w:t>33.64</w:t>
            </w:r>
          </w:p>
        </w:tc>
        <w:tc>
          <w:tcPr>
            <w:tcW w:w="960" w:type="dxa"/>
            <w:tcBorders>
              <w:top w:val="nil"/>
              <w:left w:val="nil"/>
              <w:bottom w:val="single" w:sz="8" w:space="0" w:color="auto"/>
              <w:right w:val="single" w:sz="8" w:space="0" w:color="auto"/>
            </w:tcBorders>
            <w:shd w:val="clear" w:color="auto" w:fill="auto"/>
            <w:vAlign w:val="center"/>
          </w:tcPr>
          <w:p w14:paraId="19F33284"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21E5AF2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7E23B63"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11196C08" w14:textId="77777777" w:rsidR="008D2952" w:rsidRDefault="00FB7FB1">
            <w:pPr>
              <w:ind w:firstLine="0"/>
              <w:jc w:val="center"/>
              <w:rPr>
                <w:rFonts w:eastAsia="Times New Roman"/>
                <w:color w:val="000000"/>
                <w:sz w:val="26"/>
                <w:szCs w:val="26"/>
              </w:rPr>
            </w:pPr>
            <w:r>
              <w:rPr>
                <w:rFonts w:eastAsia="Times New Roman"/>
                <w:color w:val="000000"/>
                <w:sz w:val="26"/>
                <w:szCs w:val="26"/>
              </w:rPr>
              <w:t>5</w:t>
            </w:r>
          </w:p>
        </w:tc>
        <w:tc>
          <w:tcPr>
            <w:tcW w:w="1660" w:type="dxa"/>
            <w:tcBorders>
              <w:top w:val="nil"/>
              <w:left w:val="nil"/>
              <w:bottom w:val="single" w:sz="8" w:space="0" w:color="auto"/>
              <w:right w:val="single" w:sz="8" w:space="0" w:color="auto"/>
            </w:tcBorders>
            <w:shd w:val="clear" w:color="auto" w:fill="auto"/>
            <w:vAlign w:val="center"/>
          </w:tcPr>
          <w:p w14:paraId="1752211C"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TN </w:t>
            </w:r>
            <w:proofErr w:type="spellStart"/>
            <w:r>
              <w:rPr>
                <w:rFonts w:eastAsia="Times New Roman"/>
                <w:color w:val="000000"/>
                <w:sz w:val="26"/>
                <w:szCs w:val="26"/>
              </w:rPr>
              <w:t>và</w:t>
            </w:r>
            <w:proofErr w:type="spellEnd"/>
            <w:r>
              <w:rPr>
                <w:rFonts w:eastAsia="Times New Roman"/>
                <w:color w:val="000000"/>
                <w:sz w:val="26"/>
                <w:szCs w:val="26"/>
              </w:rPr>
              <w:t xml:space="preserve"> XH</w:t>
            </w:r>
          </w:p>
        </w:tc>
        <w:tc>
          <w:tcPr>
            <w:tcW w:w="960" w:type="dxa"/>
            <w:tcBorders>
              <w:top w:val="nil"/>
              <w:left w:val="nil"/>
              <w:bottom w:val="single" w:sz="8" w:space="0" w:color="auto"/>
              <w:right w:val="single" w:sz="8" w:space="0" w:color="auto"/>
            </w:tcBorders>
            <w:shd w:val="clear" w:color="auto" w:fill="auto"/>
            <w:vAlign w:val="center"/>
          </w:tcPr>
          <w:p w14:paraId="44CCFD79"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0724DDAF" w14:textId="77777777" w:rsidR="008D2952" w:rsidRDefault="00FB7FB1">
            <w:pPr>
              <w:ind w:firstLine="0"/>
              <w:jc w:val="center"/>
              <w:rPr>
                <w:rFonts w:eastAsia="Times New Roman"/>
                <w:color w:val="000000"/>
                <w:sz w:val="26"/>
                <w:szCs w:val="26"/>
              </w:rPr>
            </w:pPr>
            <w:r>
              <w:rPr>
                <w:rFonts w:eastAsia="Times New Roman"/>
                <w:color w:val="000000"/>
                <w:sz w:val="26"/>
                <w:szCs w:val="26"/>
              </w:rPr>
              <w:t>68</w:t>
            </w:r>
          </w:p>
        </w:tc>
        <w:tc>
          <w:tcPr>
            <w:tcW w:w="1200" w:type="dxa"/>
            <w:tcBorders>
              <w:top w:val="nil"/>
              <w:left w:val="nil"/>
              <w:bottom w:val="single" w:sz="8" w:space="0" w:color="auto"/>
              <w:right w:val="single" w:sz="8" w:space="0" w:color="auto"/>
            </w:tcBorders>
            <w:shd w:val="clear" w:color="auto" w:fill="auto"/>
            <w:vAlign w:val="center"/>
          </w:tcPr>
          <w:p w14:paraId="2C592412" w14:textId="77777777" w:rsidR="008D2952" w:rsidRDefault="00FB7FB1">
            <w:pPr>
              <w:ind w:firstLine="0"/>
              <w:jc w:val="center"/>
              <w:rPr>
                <w:rFonts w:eastAsia="Times New Roman"/>
                <w:color w:val="000000"/>
                <w:sz w:val="26"/>
                <w:szCs w:val="26"/>
              </w:rPr>
            </w:pPr>
            <w:r>
              <w:rPr>
                <w:rFonts w:eastAsia="Times New Roman"/>
                <w:color w:val="000000"/>
                <w:sz w:val="26"/>
                <w:szCs w:val="26"/>
              </w:rPr>
              <w:t>63.55</w:t>
            </w:r>
          </w:p>
        </w:tc>
        <w:tc>
          <w:tcPr>
            <w:tcW w:w="960" w:type="dxa"/>
            <w:tcBorders>
              <w:top w:val="nil"/>
              <w:left w:val="nil"/>
              <w:bottom w:val="single" w:sz="8" w:space="0" w:color="auto"/>
              <w:right w:val="single" w:sz="8" w:space="0" w:color="auto"/>
            </w:tcBorders>
            <w:shd w:val="clear" w:color="auto" w:fill="auto"/>
            <w:vAlign w:val="center"/>
          </w:tcPr>
          <w:p w14:paraId="72C9816E" w14:textId="77777777" w:rsidR="008D2952" w:rsidRDefault="00FB7FB1">
            <w:pPr>
              <w:ind w:firstLine="0"/>
              <w:jc w:val="center"/>
              <w:rPr>
                <w:rFonts w:eastAsia="Times New Roman"/>
                <w:color w:val="000000"/>
                <w:sz w:val="26"/>
                <w:szCs w:val="26"/>
              </w:rPr>
            </w:pPr>
            <w:r>
              <w:rPr>
                <w:rFonts w:eastAsia="Times New Roman"/>
                <w:color w:val="000000"/>
                <w:sz w:val="26"/>
                <w:szCs w:val="26"/>
              </w:rPr>
              <w:t>39</w:t>
            </w:r>
          </w:p>
        </w:tc>
        <w:tc>
          <w:tcPr>
            <w:tcW w:w="960" w:type="dxa"/>
            <w:tcBorders>
              <w:top w:val="nil"/>
              <w:left w:val="nil"/>
              <w:bottom w:val="single" w:sz="8" w:space="0" w:color="auto"/>
              <w:right w:val="single" w:sz="8" w:space="0" w:color="auto"/>
            </w:tcBorders>
            <w:shd w:val="clear" w:color="auto" w:fill="auto"/>
            <w:vAlign w:val="center"/>
          </w:tcPr>
          <w:p w14:paraId="37775053" w14:textId="77777777" w:rsidR="008D2952" w:rsidRDefault="00FB7FB1">
            <w:pPr>
              <w:ind w:firstLine="0"/>
              <w:jc w:val="center"/>
              <w:rPr>
                <w:rFonts w:eastAsia="Times New Roman"/>
                <w:color w:val="000000"/>
                <w:sz w:val="26"/>
                <w:szCs w:val="26"/>
              </w:rPr>
            </w:pPr>
            <w:r>
              <w:rPr>
                <w:rFonts w:eastAsia="Times New Roman"/>
                <w:color w:val="000000"/>
                <w:sz w:val="26"/>
                <w:szCs w:val="26"/>
              </w:rPr>
              <w:t>36.45</w:t>
            </w:r>
          </w:p>
        </w:tc>
        <w:tc>
          <w:tcPr>
            <w:tcW w:w="960" w:type="dxa"/>
            <w:tcBorders>
              <w:top w:val="nil"/>
              <w:left w:val="nil"/>
              <w:bottom w:val="single" w:sz="8" w:space="0" w:color="auto"/>
              <w:right w:val="single" w:sz="8" w:space="0" w:color="auto"/>
            </w:tcBorders>
            <w:shd w:val="clear" w:color="auto" w:fill="auto"/>
            <w:vAlign w:val="center"/>
          </w:tcPr>
          <w:p w14:paraId="7751414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0341A1A0"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58F3629A"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0D0D0AA7" w14:textId="77777777" w:rsidR="008D2952" w:rsidRDefault="00FB7FB1">
            <w:pPr>
              <w:ind w:firstLine="0"/>
              <w:jc w:val="center"/>
              <w:rPr>
                <w:rFonts w:eastAsia="Times New Roman"/>
                <w:color w:val="000000"/>
                <w:sz w:val="26"/>
                <w:szCs w:val="26"/>
              </w:rPr>
            </w:pPr>
            <w:r>
              <w:rPr>
                <w:rFonts w:eastAsia="Times New Roman"/>
                <w:color w:val="000000"/>
                <w:sz w:val="26"/>
                <w:szCs w:val="26"/>
              </w:rPr>
              <w:t>6</w:t>
            </w:r>
          </w:p>
        </w:tc>
        <w:tc>
          <w:tcPr>
            <w:tcW w:w="1660" w:type="dxa"/>
            <w:tcBorders>
              <w:top w:val="nil"/>
              <w:left w:val="nil"/>
              <w:bottom w:val="single" w:sz="8" w:space="0" w:color="auto"/>
              <w:right w:val="single" w:sz="8" w:space="0" w:color="auto"/>
            </w:tcBorders>
            <w:shd w:val="clear" w:color="auto" w:fill="auto"/>
            <w:vAlign w:val="center"/>
          </w:tcPr>
          <w:p w14:paraId="485E704A"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GD </w:t>
            </w:r>
            <w:proofErr w:type="spellStart"/>
            <w:r>
              <w:rPr>
                <w:rFonts w:eastAsia="Times New Roman"/>
                <w:color w:val="000000"/>
                <w:sz w:val="26"/>
                <w:szCs w:val="26"/>
              </w:rPr>
              <w:t>thể</w:t>
            </w:r>
            <w:proofErr w:type="spellEnd"/>
            <w:r>
              <w:rPr>
                <w:rFonts w:eastAsia="Times New Roman"/>
                <w:color w:val="000000"/>
                <w:sz w:val="26"/>
                <w:szCs w:val="26"/>
              </w:rPr>
              <w:t xml:space="preserve"> </w:t>
            </w:r>
            <w:proofErr w:type="spellStart"/>
            <w:r>
              <w:rPr>
                <w:rFonts w:eastAsia="Times New Roman"/>
                <w:color w:val="000000"/>
                <w:sz w:val="26"/>
                <w:szCs w:val="26"/>
              </w:rPr>
              <w:t>chất</w:t>
            </w:r>
            <w:proofErr w:type="spellEnd"/>
          </w:p>
        </w:tc>
        <w:tc>
          <w:tcPr>
            <w:tcW w:w="960" w:type="dxa"/>
            <w:tcBorders>
              <w:top w:val="nil"/>
              <w:left w:val="nil"/>
              <w:bottom w:val="single" w:sz="8" w:space="0" w:color="auto"/>
              <w:right w:val="single" w:sz="8" w:space="0" w:color="auto"/>
            </w:tcBorders>
            <w:shd w:val="clear" w:color="auto" w:fill="auto"/>
            <w:vAlign w:val="center"/>
          </w:tcPr>
          <w:p w14:paraId="6A06AA57"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1CC1AE4A" w14:textId="77777777" w:rsidR="008D2952" w:rsidRDefault="00FB7FB1">
            <w:pPr>
              <w:ind w:firstLine="0"/>
              <w:jc w:val="center"/>
              <w:rPr>
                <w:rFonts w:eastAsia="Times New Roman"/>
                <w:color w:val="000000"/>
                <w:sz w:val="26"/>
                <w:szCs w:val="26"/>
              </w:rPr>
            </w:pPr>
            <w:r>
              <w:rPr>
                <w:rFonts w:eastAsia="Times New Roman"/>
                <w:color w:val="000000"/>
                <w:sz w:val="26"/>
                <w:szCs w:val="26"/>
              </w:rPr>
              <w:t>71</w:t>
            </w:r>
          </w:p>
        </w:tc>
        <w:tc>
          <w:tcPr>
            <w:tcW w:w="1200" w:type="dxa"/>
            <w:tcBorders>
              <w:top w:val="nil"/>
              <w:left w:val="nil"/>
              <w:bottom w:val="single" w:sz="8" w:space="0" w:color="auto"/>
              <w:right w:val="single" w:sz="8" w:space="0" w:color="auto"/>
            </w:tcBorders>
            <w:shd w:val="clear" w:color="auto" w:fill="auto"/>
            <w:vAlign w:val="center"/>
          </w:tcPr>
          <w:p w14:paraId="4D4808D3" w14:textId="77777777" w:rsidR="008D2952" w:rsidRDefault="00FB7FB1">
            <w:pPr>
              <w:ind w:firstLine="0"/>
              <w:jc w:val="center"/>
              <w:rPr>
                <w:rFonts w:eastAsia="Times New Roman"/>
                <w:color w:val="000000"/>
                <w:sz w:val="26"/>
                <w:szCs w:val="26"/>
              </w:rPr>
            </w:pPr>
            <w:r>
              <w:rPr>
                <w:rFonts w:eastAsia="Times New Roman"/>
                <w:color w:val="000000"/>
                <w:sz w:val="26"/>
                <w:szCs w:val="26"/>
              </w:rPr>
              <w:t>66.36</w:t>
            </w:r>
          </w:p>
        </w:tc>
        <w:tc>
          <w:tcPr>
            <w:tcW w:w="960" w:type="dxa"/>
            <w:tcBorders>
              <w:top w:val="nil"/>
              <w:left w:val="nil"/>
              <w:bottom w:val="single" w:sz="8" w:space="0" w:color="auto"/>
              <w:right w:val="single" w:sz="8" w:space="0" w:color="auto"/>
            </w:tcBorders>
            <w:shd w:val="clear" w:color="auto" w:fill="auto"/>
            <w:vAlign w:val="center"/>
          </w:tcPr>
          <w:p w14:paraId="5F876C7A" w14:textId="77777777" w:rsidR="008D2952" w:rsidRDefault="00FB7FB1">
            <w:pPr>
              <w:ind w:firstLine="0"/>
              <w:jc w:val="center"/>
              <w:rPr>
                <w:rFonts w:eastAsia="Times New Roman"/>
                <w:color w:val="000000"/>
                <w:sz w:val="26"/>
                <w:szCs w:val="26"/>
              </w:rPr>
            </w:pPr>
            <w:r>
              <w:rPr>
                <w:rFonts w:eastAsia="Times New Roman"/>
                <w:color w:val="000000"/>
                <w:sz w:val="26"/>
                <w:szCs w:val="26"/>
              </w:rPr>
              <w:t>36</w:t>
            </w:r>
          </w:p>
        </w:tc>
        <w:tc>
          <w:tcPr>
            <w:tcW w:w="960" w:type="dxa"/>
            <w:tcBorders>
              <w:top w:val="nil"/>
              <w:left w:val="nil"/>
              <w:bottom w:val="single" w:sz="8" w:space="0" w:color="auto"/>
              <w:right w:val="single" w:sz="8" w:space="0" w:color="auto"/>
            </w:tcBorders>
            <w:shd w:val="clear" w:color="auto" w:fill="auto"/>
            <w:vAlign w:val="center"/>
          </w:tcPr>
          <w:p w14:paraId="69597EC0" w14:textId="77777777" w:rsidR="008D2952" w:rsidRDefault="00FB7FB1">
            <w:pPr>
              <w:ind w:firstLine="0"/>
              <w:jc w:val="center"/>
              <w:rPr>
                <w:rFonts w:eastAsia="Times New Roman"/>
                <w:color w:val="000000"/>
                <w:sz w:val="26"/>
                <w:szCs w:val="26"/>
              </w:rPr>
            </w:pPr>
            <w:r>
              <w:rPr>
                <w:rFonts w:eastAsia="Times New Roman"/>
                <w:color w:val="000000"/>
                <w:sz w:val="26"/>
                <w:szCs w:val="26"/>
              </w:rPr>
              <w:t>33.64</w:t>
            </w:r>
          </w:p>
        </w:tc>
        <w:tc>
          <w:tcPr>
            <w:tcW w:w="960" w:type="dxa"/>
            <w:tcBorders>
              <w:top w:val="nil"/>
              <w:left w:val="nil"/>
              <w:bottom w:val="single" w:sz="8" w:space="0" w:color="auto"/>
              <w:right w:val="single" w:sz="8" w:space="0" w:color="auto"/>
            </w:tcBorders>
            <w:shd w:val="clear" w:color="auto" w:fill="auto"/>
            <w:vAlign w:val="center"/>
          </w:tcPr>
          <w:p w14:paraId="29608450"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76C0AE80"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D414520"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0C1AA2C3" w14:textId="77777777" w:rsidR="008D2952" w:rsidRDefault="00FB7FB1">
            <w:pPr>
              <w:ind w:firstLine="0"/>
              <w:jc w:val="center"/>
              <w:rPr>
                <w:rFonts w:eastAsia="Times New Roman"/>
                <w:color w:val="000000"/>
                <w:sz w:val="26"/>
                <w:szCs w:val="26"/>
              </w:rPr>
            </w:pPr>
            <w:r>
              <w:rPr>
                <w:rFonts w:eastAsia="Times New Roman"/>
                <w:color w:val="000000"/>
                <w:sz w:val="26"/>
                <w:szCs w:val="26"/>
              </w:rPr>
              <w:t>7</w:t>
            </w:r>
          </w:p>
        </w:tc>
        <w:tc>
          <w:tcPr>
            <w:tcW w:w="1660" w:type="dxa"/>
            <w:tcBorders>
              <w:top w:val="nil"/>
              <w:left w:val="nil"/>
              <w:bottom w:val="single" w:sz="8" w:space="0" w:color="auto"/>
              <w:right w:val="single" w:sz="8" w:space="0" w:color="auto"/>
            </w:tcBorders>
            <w:shd w:val="clear" w:color="auto" w:fill="auto"/>
            <w:vAlign w:val="center"/>
          </w:tcPr>
          <w:p w14:paraId="74E2CD22"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Âm</w:t>
            </w:r>
            <w:proofErr w:type="spellEnd"/>
            <w:r>
              <w:rPr>
                <w:rFonts w:eastAsia="Times New Roman"/>
                <w:color w:val="000000"/>
                <w:sz w:val="26"/>
                <w:szCs w:val="26"/>
              </w:rPr>
              <w:t xml:space="preserve"> </w:t>
            </w:r>
            <w:proofErr w:type="spellStart"/>
            <w:r>
              <w:rPr>
                <w:rFonts w:eastAsia="Times New Roman"/>
                <w:color w:val="000000"/>
                <w:sz w:val="26"/>
                <w:szCs w:val="26"/>
              </w:rPr>
              <w:t>nhạc</w:t>
            </w:r>
            <w:proofErr w:type="spellEnd"/>
          </w:p>
        </w:tc>
        <w:tc>
          <w:tcPr>
            <w:tcW w:w="960" w:type="dxa"/>
            <w:tcBorders>
              <w:top w:val="nil"/>
              <w:left w:val="nil"/>
              <w:bottom w:val="single" w:sz="8" w:space="0" w:color="auto"/>
              <w:right w:val="single" w:sz="8" w:space="0" w:color="auto"/>
            </w:tcBorders>
            <w:shd w:val="clear" w:color="auto" w:fill="auto"/>
            <w:vAlign w:val="center"/>
          </w:tcPr>
          <w:p w14:paraId="3BE47754"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46C2B399" w14:textId="77777777" w:rsidR="008D2952" w:rsidRDefault="00FB7FB1">
            <w:pPr>
              <w:ind w:firstLine="0"/>
              <w:jc w:val="center"/>
              <w:rPr>
                <w:rFonts w:eastAsia="Times New Roman"/>
                <w:color w:val="000000"/>
                <w:sz w:val="26"/>
                <w:szCs w:val="26"/>
              </w:rPr>
            </w:pPr>
            <w:r>
              <w:rPr>
                <w:rFonts w:eastAsia="Times New Roman"/>
                <w:color w:val="000000"/>
                <w:sz w:val="26"/>
                <w:szCs w:val="26"/>
              </w:rPr>
              <w:t>72</w:t>
            </w:r>
          </w:p>
        </w:tc>
        <w:tc>
          <w:tcPr>
            <w:tcW w:w="1200" w:type="dxa"/>
            <w:tcBorders>
              <w:top w:val="nil"/>
              <w:left w:val="nil"/>
              <w:bottom w:val="single" w:sz="8" w:space="0" w:color="auto"/>
              <w:right w:val="single" w:sz="8" w:space="0" w:color="auto"/>
            </w:tcBorders>
            <w:shd w:val="clear" w:color="auto" w:fill="auto"/>
            <w:vAlign w:val="center"/>
          </w:tcPr>
          <w:p w14:paraId="3670C581" w14:textId="77777777" w:rsidR="008D2952" w:rsidRDefault="00FB7FB1">
            <w:pPr>
              <w:ind w:firstLine="0"/>
              <w:jc w:val="center"/>
              <w:rPr>
                <w:rFonts w:eastAsia="Times New Roman"/>
                <w:color w:val="000000"/>
                <w:sz w:val="26"/>
                <w:szCs w:val="26"/>
              </w:rPr>
            </w:pPr>
            <w:r>
              <w:rPr>
                <w:rFonts w:eastAsia="Times New Roman"/>
                <w:color w:val="000000"/>
                <w:sz w:val="26"/>
                <w:szCs w:val="26"/>
              </w:rPr>
              <w:t>67.29</w:t>
            </w:r>
          </w:p>
        </w:tc>
        <w:tc>
          <w:tcPr>
            <w:tcW w:w="960" w:type="dxa"/>
            <w:tcBorders>
              <w:top w:val="nil"/>
              <w:left w:val="nil"/>
              <w:bottom w:val="single" w:sz="8" w:space="0" w:color="auto"/>
              <w:right w:val="single" w:sz="8" w:space="0" w:color="auto"/>
            </w:tcBorders>
            <w:shd w:val="clear" w:color="auto" w:fill="auto"/>
            <w:vAlign w:val="center"/>
          </w:tcPr>
          <w:p w14:paraId="1F55C64C" w14:textId="77777777" w:rsidR="008D2952" w:rsidRDefault="00FB7FB1">
            <w:pPr>
              <w:ind w:firstLine="0"/>
              <w:jc w:val="center"/>
              <w:rPr>
                <w:rFonts w:eastAsia="Times New Roman"/>
                <w:color w:val="000000"/>
                <w:sz w:val="26"/>
                <w:szCs w:val="26"/>
              </w:rPr>
            </w:pPr>
            <w:r>
              <w:rPr>
                <w:rFonts w:eastAsia="Times New Roman"/>
                <w:color w:val="000000"/>
                <w:sz w:val="26"/>
                <w:szCs w:val="26"/>
              </w:rPr>
              <w:t>35</w:t>
            </w:r>
          </w:p>
        </w:tc>
        <w:tc>
          <w:tcPr>
            <w:tcW w:w="960" w:type="dxa"/>
            <w:tcBorders>
              <w:top w:val="nil"/>
              <w:left w:val="nil"/>
              <w:bottom w:val="single" w:sz="8" w:space="0" w:color="auto"/>
              <w:right w:val="single" w:sz="8" w:space="0" w:color="auto"/>
            </w:tcBorders>
            <w:shd w:val="clear" w:color="auto" w:fill="auto"/>
            <w:vAlign w:val="center"/>
          </w:tcPr>
          <w:p w14:paraId="38A522AF" w14:textId="77777777" w:rsidR="008D2952" w:rsidRDefault="00FB7FB1">
            <w:pPr>
              <w:ind w:firstLine="0"/>
              <w:jc w:val="center"/>
              <w:rPr>
                <w:rFonts w:eastAsia="Times New Roman"/>
                <w:color w:val="000000"/>
                <w:sz w:val="26"/>
                <w:szCs w:val="26"/>
              </w:rPr>
            </w:pPr>
            <w:r>
              <w:rPr>
                <w:rFonts w:eastAsia="Times New Roman"/>
                <w:color w:val="000000"/>
                <w:sz w:val="26"/>
                <w:szCs w:val="26"/>
              </w:rPr>
              <w:t>32.71</w:t>
            </w:r>
          </w:p>
        </w:tc>
        <w:tc>
          <w:tcPr>
            <w:tcW w:w="960" w:type="dxa"/>
            <w:tcBorders>
              <w:top w:val="nil"/>
              <w:left w:val="nil"/>
              <w:bottom w:val="single" w:sz="8" w:space="0" w:color="auto"/>
              <w:right w:val="single" w:sz="8" w:space="0" w:color="auto"/>
            </w:tcBorders>
            <w:shd w:val="clear" w:color="auto" w:fill="auto"/>
            <w:vAlign w:val="center"/>
          </w:tcPr>
          <w:p w14:paraId="32305B95"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04362BF7"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1A03900C"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3C059E6A" w14:textId="77777777" w:rsidR="008D2952" w:rsidRDefault="00FB7FB1">
            <w:pPr>
              <w:ind w:firstLine="0"/>
              <w:jc w:val="center"/>
              <w:rPr>
                <w:rFonts w:eastAsia="Times New Roman"/>
                <w:color w:val="000000"/>
                <w:sz w:val="26"/>
                <w:szCs w:val="26"/>
              </w:rPr>
            </w:pPr>
            <w:r>
              <w:rPr>
                <w:rFonts w:eastAsia="Times New Roman"/>
                <w:color w:val="000000"/>
                <w:sz w:val="26"/>
                <w:szCs w:val="26"/>
              </w:rPr>
              <w:t>8</w:t>
            </w:r>
          </w:p>
        </w:tc>
        <w:tc>
          <w:tcPr>
            <w:tcW w:w="1660" w:type="dxa"/>
            <w:tcBorders>
              <w:top w:val="nil"/>
              <w:left w:val="nil"/>
              <w:bottom w:val="single" w:sz="8" w:space="0" w:color="auto"/>
              <w:right w:val="single" w:sz="8" w:space="0" w:color="auto"/>
            </w:tcBorders>
            <w:shd w:val="clear" w:color="auto" w:fill="auto"/>
            <w:vAlign w:val="center"/>
          </w:tcPr>
          <w:p w14:paraId="3E9B0E6B"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Mĩ</w:t>
            </w:r>
            <w:proofErr w:type="spellEnd"/>
            <w:r>
              <w:rPr>
                <w:rFonts w:eastAsia="Times New Roman"/>
                <w:color w:val="000000"/>
                <w:sz w:val="26"/>
                <w:szCs w:val="26"/>
              </w:rPr>
              <w:t xml:space="preserve"> </w:t>
            </w:r>
            <w:proofErr w:type="spellStart"/>
            <w:r>
              <w:rPr>
                <w:rFonts w:eastAsia="Times New Roman"/>
                <w:color w:val="000000"/>
                <w:sz w:val="26"/>
                <w:szCs w:val="26"/>
              </w:rPr>
              <w:t>thuật</w:t>
            </w:r>
            <w:proofErr w:type="spellEnd"/>
          </w:p>
        </w:tc>
        <w:tc>
          <w:tcPr>
            <w:tcW w:w="960" w:type="dxa"/>
            <w:tcBorders>
              <w:top w:val="nil"/>
              <w:left w:val="nil"/>
              <w:bottom w:val="single" w:sz="8" w:space="0" w:color="auto"/>
              <w:right w:val="single" w:sz="8" w:space="0" w:color="auto"/>
            </w:tcBorders>
            <w:shd w:val="clear" w:color="auto" w:fill="auto"/>
            <w:vAlign w:val="center"/>
          </w:tcPr>
          <w:p w14:paraId="5D84E467"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4E3B32D6" w14:textId="77777777" w:rsidR="008D2952" w:rsidRDefault="00FB7FB1">
            <w:pPr>
              <w:ind w:firstLine="0"/>
              <w:jc w:val="center"/>
              <w:rPr>
                <w:rFonts w:eastAsia="Times New Roman"/>
                <w:color w:val="000000"/>
                <w:sz w:val="26"/>
                <w:szCs w:val="26"/>
              </w:rPr>
            </w:pPr>
            <w:r>
              <w:rPr>
                <w:rFonts w:eastAsia="Times New Roman"/>
                <w:color w:val="000000"/>
                <w:sz w:val="26"/>
                <w:szCs w:val="26"/>
              </w:rPr>
              <w:t>63</w:t>
            </w:r>
          </w:p>
        </w:tc>
        <w:tc>
          <w:tcPr>
            <w:tcW w:w="1200" w:type="dxa"/>
            <w:tcBorders>
              <w:top w:val="nil"/>
              <w:left w:val="nil"/>
              <w:bottom w:val="single" w:sz="8" w:space="0" w:color="auto"/>
              <w:right w:val="single" w:sz="8" w:space="0" w:color="auto"/>
            </w:tcBorders>
            <w:shd w:val="clear" w:color="auto" w:fill="auto"/>
            <w:vAlign w:val="center"/>
          </w:tcPr>
          <w:p w14:paraId="501A1967" w14:textId="77777777" w:rsidR="008D2952" w:rsidRDefault="00FB7FB1">
            <w:pPr>
              <w:ind w:firstLine="0"/>
              <w:jc w:val="center"/>
              <w:rPr>
                <w:rFonts w:eastAsia="Times New Roman"/>
                <w:color w:val="000000"/>
                <w:sz w:val="26"/>
                <w:szCs w:val="26"/>
              </w:rPr>
            </w:pPr>
            <w:r>
              <w:rPr>
                <w:rFonts w:eastAsia="Times New Roman"/>
                <w:color w:val="000000"/>
                <w:sz w:val="26"/>
                <w:szCs w:val="26"/>
              </w:rPr>
              <w:t>58.88</w:t>
            </w:r>
          </w:p>
        </w:tc>
        <w:tc>
          <w:tcPr>
            <w:tcW w:w="960" w:type="dxa"/>
            <w:tcBorders>
              <w:top w:val="nil"/>
              <w:left w:val="nil"/>
              <w:bottom w:val="single" w:sz="8" w:space="0" w:color="auto"/>
              <w:right w:val="single" w:sz="8" w:space="0" w:color="auto"/>
            </w:tcBorders>
            <w:shd w:val="clear" w:color="auto" w:fill="auto"/>
            <w:vAlign w:val="center"/>
          </w:tcPr>
          <w:p w14:paraId="144D6035" w14:textId="77777777" w:rsidR="008D2952" w:rsidRDefault="00FB7FB1">
            <w:pPr>
              <w:ind w:firstLine="0"/>
              <w:jc w:val="center"/>
              <w:rPr>
                <w:rFonts w:eastAsia="Times New Roman"/>
                <w:color w:val="000000"/>
                <w:sz w:val="26"/>
                <w:szCs w:val="26"/>
              </w:rPr>
            </w:pPr>
            <w:r>
              <w:rPr>
                <w:rFonts w:eastAsia="Times New Roman"/>
                <w:color w:val="000000"/>
                <w:sz w:val="26"/>
                <w:szCs w:val="26"/>
              </w:rPr>
              <w:t>44</w:t>
            </w:r>
          </w:p>
        </w:tc>
        <w:tc>
          <w:tcPr>
            <w:tcW w:w="960" w:type="dxa"/>
            <w:tcBorders>
              <w:top w:val="nil"/>
              <w:left w:val="nil"/>
              <w:bottom w:val="single" w:sz="8" w:space="0" w:color="auto"/>
              <w:right w:val="single" w:sz="8" w:space="0" w:color="auto"/>
            </w:tcBorders>
            <w:shd w:val="clear" w:color="auto" w:fill="auto"/>
            <w:vAlign w:val="center"/>
          </w:tcPr>
          <w:p w14:paraId="77709848" w14:textId="77777777" w:rsidR="008D2952" w:rsidRDefault="00FB7FB1">
            <w:pPr>
              <w:ind w:firstLine="0"/>
              <w:jc w:val="center"/>
              <w:rPr>
                <w:rFonts w:eastAsia="Times New Roman"/>
                <w:color w:val="000000"/>
                <w:sz w:val="26"/>
                <w:szCs w:val="26"/>
              </w:rPr>
            </w:pPr>
            <w:r>
              <w:rPr>
                <w:rFonts w:eastAsia="Times New Roman"/>
                <w:color w:val="000000"/>
                <w:sz w:val="26"/>
                <w:szCs w:val="26"/>
              </w:rPr>
              <w:t>41.12</w:t>
            </w:r>
          </w:p>
        </w:tc>
        <w:tc>
          <w:tcPr>
            <w:tcW w:w="960" w:type="dxa"/>
            <w:tcBorders>
              <w:top w:val="nil"/>
              <w:left w:val="nil"/>
              <w:bottom w:val="single" w:sz="8" w:space="0" w:color="auto"/>
              <w:right w:val="single" w:sz="8" w:space="0" w:color="auto"/>
            </w:tcBorders>
            <w:shd w:val="clear" w:color="auto" w:fill="auto"/>
            <w:vAlign w:val="center"/>
          </w:tcPr>
          <w:p w14:paraId="358F09DA"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B79C83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37905968"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15B9E591" w14:textId="77777777" w:rsidR="008D2952" w:rsidRDefault="00FB7FB1">
            <w:pPr>
              <w:ind w:firstLine="0"/>
              <w:jc w:val="center"/>
              <w:rPr>
                <w:rFonts w:eastAsia="Times New Roman"/>
                <w:color w:val="000000"/>
                <w:sz w:val="26"/>
                <w:szCs w:val="26"/>
              </w:rPr>
            </w:pPr>
            <w:r>
              <w:rPr>
                <w:rFonts w:eastAsia="Times New Roman"/>
                <w:color w:val="000000"/>
                <w:sz w:val="26"/>
                <w:szCs w:val="26"/>
              </w:rPr>
              <w:t>9</w:t>
            </w:r>
          </w:p>
        </w:tc>
        <w:tc>
          <w:tcPr>
            <w:tcW w:w="1660" w:type="dxa"/>
            <w:tcBorders>
              <w:top w:val="nil"/>
              <w:left w:val="nil"/>
              <w:bottom w:val="single" w:sz="8" w:space="0" w:color="auto"/>
              <w:right w:val="single" w:sz="8" w:space="0" w:color="auto"/>
            </w:tcBorders>
            <w:shd w:val="clear" w:color="auto" w:fill="auto"/>
            <w:vAlign w:val="center"/>
          </w:tcPr>
          <w:p w14:paraId="17A8B0EA" w14:textId="77777777" w:rsidR="008D2952" w:rsidRDefault="00FB7FB1">
            <w:pPr>
              <w:ind w:firstLine="0"/>
              <w:jc w:val="center"/>
              <w:rPr>
                <w:rFonts w:eastAsia="Times New Roman"/>
                <w:color w:val="000000"/>
                <w:sz w:val="26"/>
                <w:szCs w:val="26"/>
              </w:rPr>
            </w:pPr>
            <w:r>
              <w:rPr>
                <w:rFonts w:eastAsia="Times New Roman"/>
                <w:color w:val="000000"/>
                <w:sz w:val="26"/>
                <w:szCs w:val="26"/>
              </w:rPr>
              <w:t>HĐTN</w:t>
            </w:r>
          </w:p>
        </w:tc>
        <w:tc>
          <w:tcPr>
            <w:tcW w:w="960" w:type="dxa"/>
            <w:tcBorders>
              <w:top w:val="nil"/>
              <w:left w:val="nil"/>
              <w:bottom w:val="single" w:sz="8" w:space="0" w:color="auto"/>
              <w:right w:val="single" w:sz="8" w:space="0" w:color="auto"/>
            </w:tcBorders>
            <w:shd w:val="clear" w:color="auto" w:fill="auto"/>
            <w:vAlign w:val="center"/>
          </w:tcPr>
          <w:p w14:paraId="3D97AE31" w14:textId="77777777" w:rsidR="008D2952" w:rsidRDefault="00FB7FB1">
            <w:pPr>
              <w:ind w:firstLine="0"/>
              <w:jc w:val="center"/>
              <w:rPr>
                <w:rFonts w:eastAsia="Times New Roman"/>
                <w:color w:val="000000"/>
                <w:sz w:val="26"/>
                <w:szCs w:val="26"/>
              </w:rPr>
            </w:pPr>
            <w:r>
              <w:rPr>
                <w:rFonts w:eastAsia="Times New Roman"/>
                <w:color w:val="000000"/>
                <w:sz w:val="26"/>
                <w:szCs w:val="26"/>
              </w:rPr>
              <w:t>107</w:t>
            </w:r>
          </w:p>
        </w:tc>
        <w:tc>
          <w:tcPr>
            <w:tcW w:w="960" w:type="dxa"/>
            <w:tcBorders>
              <w:top w:val="nil"/>
              <w:left w:val="nil"/>
              <w:bottom w:val="single" w:sz="8" w:space="0" w:color="auto"/>
              <w:right w:val="single" w:sz="8" w:space="0" w:color="auto"/>
            </w:tcBorders>
            <w:shd w:val="clear" w:color="auto" w:fill="auto"/>
            <w:vAlign w:val="center"/>
          </w:tcPr>
          <w:p w14:paraId="7F025594" w14:textId="77777777" w:rsidR="008D2952" w:rsidRDefault="00FB7FB1">
            <w:pPr>
              <w:ind w:firstLine="0"/>
              <w:jc w:val="center"/>
              <w:rPr>
                <w:rFonts w:eastAsia="Times New Roman"/>
                <w:color w:val="000000"/>
                <w:sz w:val="26"/>
                <w:szCs w:val="26"/>
              </w:rPr>
            </w:pPr>
            <w:r>
              <w:rPr>
                <w:rFonts w:eastAsia="Times New Roman"/>
                <w:color w:val="000000"/>
                <w:sz w:val="26"/>
                <w:szCs w:val="26"/>
              </w:rPr>
              <w:t>67</w:t>
            </w:r>
          </w:p>
        </w:tc>
        <w:tc>
          <w:tcPr>
            <w:tcW w:w="1200" w:type="dxa"/>
            <w:tcBorders>
              <w:top w:val="nil"/>
              <w:left w:val="nil"/>
              <w:bottom w:val="single" w:sz="8" w:space="0" w:color="auto"/>
              <w:right w:val="single" w:sz="8" w:space="0" w:color="auto"/>
            </w:tcBorders>
            <w:shd w:val="clear" w:color="auto" w:fill="auto"/>
            <w:vAlign w:val="center"/>
          </w:tcPr>
          <w:p w14:paraId="179A0F6C" w14:textId="77777777" w:rsidR="008D2952" w:rsidRDefault="00FB7FB1">
            <w:pPr>
              <w:ind w:firstLine="0"/>
              <w:jc w:val="center"/>
              <w:rPr>
                <w:rFonts w:eastAsia="Times New Roman"/>
                <w:color w:val="000000"/>
                <w:sz w:val="26"/>
                <w:szCs w:val="26"/>
              </w:rPr>
            </w:pPr>
            <w:r>
              <w:rPr>
                <w:rFonts w:eastAsia="Times New Roman"/>
                <w:color w:val="000000"/>
                <w:sz w:val="26"/>
                <w:szCs w:val="26"/>
              </w:rPr>
              <w:t>62.62</w:t>
            </w:r>
          </w:p>
        </w:tc>
        <w:tc>
          <w:tcPr>
            <w:tcW w:w="960" w:type="dxa"/>
            <w:tcBorders>
              <w:top w:val="nil"/>
              <w:left w:val="nil"/>
              <w:bottom w:val="single" w:sz="8" w:space="0" w:color="auto"/>
              <w:right w:val="single" w:sz="8" w:space="0" w:color="auto"/>
            </w:tcBorders>
            <w:shd w:val="clear" w:color="auto" w:fill="auto"/>
            <w:vAlign w:val="center"/>
          </w:tcPr>
          <w:p w14:paraId="0C4E5111"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960" w:type="dxa"/>
            <w:tcBorders>
              <w:top w:val="nil"/>
              <w:left w:val="nil"/>
              <w:bottom w:val="single" w:sz="8" w:space="0" w:color="auto"/>
              <w:right w:val="single" w:sz="8" w:space="0" w:color="auto"/>
            </w:tcBorders>
            <w:shd w:val="clear" w:color="auto" w:fill="auto"/>
            <w:vAlign w:val="center"/>
          </w:tcPr>
          <w:p w14:paraId="3388C0CF" w14:textId="77777777" w:rsidR="008D2952" w:rsidRDefault="00FB7FB1">
            <w:pPr>
              <w:ind w:firstLine="0"/>
              <w:jc w:val="center"/>
              <w:rPr>
                <w:rFonts w:eastAsia="Times New Roman"/>
                <w:color w:val="000000"/>
                <w:sz w:val="26"/>
                <w:szCs w:val="26"/>
              </w:rPr>
            </w:pPr>
            <w:r>
              <w:rPr>
                <w:rFonts w:eastAsia="Times New Roman"/>
                <w:color w:val="000000"/>
                <w:sz w:val="26"/>
                <w:szCs w:val="26"/>
              </w:rPr>
              <w:t>37.38</w:t>
            </w:r>
          </w:p>
        </w:tc>
        <w:tc>
          <w:tcPr>
            <w:tcW w:w="960" w:type="dxa"/>
            <w:tcBorders>
              <w:top w:val="nil"/>
              <w:left w:val="nil"/>
              <w:bottom w:val="single" w:sz="8" w:space="0" w:color="auto"/>
              <w:right w:val="single" w:sz="8" w:space="0" w:color="auto"/>
            </w:tcBorders>
            <w:shd w:val="clear" w:color="auto" w:fill="auto"/>
            <w:vAlign w:val="center"/>
          </w:tcPr>
          <w:p w14:paraId="2059918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2731AB96"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bl>
    <w:p w14:paraId="37C2C24C" w14:textId="77777777" w:rsidR="008D2952" w:rsidRDefault="008D2952">
      <w:pPr>
        <w:tabs>
          <w:tab w:val="left" w:pos="5812"/>
        </w:tabs>
        <w:ind w:firstLine="720"/>
        <w:rPr>
          <w:bCs/>
          <w:szCs w:val="28"/>
          <w:lang w:val="en-AU"/>
        </w:rPr>
      </w:pPr>
    </w:p>
    <w:p w14:paraId="45A4BD71" w14:textId="77777777" w:rsidR="008D2952" w:rsidRDefault="00FB7FB1">
      <w:pPr>
        <w:ind w:firstLine="720"/>
        <w:rPr>
          <w:b/>
          <w:bCs/>
          <w:szCs w:val="28"/>
          <w:lang w:val="en-AU"/>
        </w:rPr>
      </w:pPr>
      <w:r>
        <w:rPr>
          <w:b/>
          <w:bCs/>
          <w:szCs w:val="28"/>
          <w:lang w:val="en-AU"/>
        </w:rPr>
        <w:t xml:space="preserve">+ </w:t>
      </w:r>
      <w:proofErr w:type="spellStart"/>
      <w:r>
        <w:rPr>
          <w:b/>
          <w:bCs/>
          <w:szCs w:val="28"/>
          <w:lang w:val="en-AU"/>
        </w:rPr>
        <w:t>Khối</w:t>
      </w:r>
      <w:proofErr w:type="spellEnd"/>
      <w:r>
        <w:rPr>
          <w:b/>
          <w:bCs/>
          <w:szCs w:val="28"/>
          <w:lang w:val="en-AU"/>
        </w:rPr>
        <w:t xml:space="preserve"> 3</w:t>
      </w:r>
    </w:p>
    <w:tbl>
      <w:tblPr>
        <w:tblW w:w="9580" w:type="dxa"/>
        <w:tblInd w:w="93" w:type="dxa"/>
        <w:tblLook w:val="04A0" w:firstRow="1" w:lastRow="0" w:firstColumn="1" w:lastColumn="0" w:noHBand="0" w:noVBand="1"/>
      </w:tblPr>
      <w:tblGrid>
        <w:gridCol w:w="960"/>
        <w:gridCol w:w="1660"/>
        <w:gridCol w:w="960"/>
        <w:gridCol w:w="960"/>
        <w:gridCol w:w="1200"/>
        <w:gridCol w:w="960"/>
        <w:gridCol w:w="960"/>
        <w:gridCol w:w="960"/>
        <w:gridCol w:w="960"/>
      </w:tblGrid>
      <w:tr w:rsidR="008D2952" w14:paraId="50B126FC" w14:textId="77777777">
        <w:trPr>
          <w:trHeight w:val="3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C047E1A" w14:textId="77777777" w:rsidR="008D2952" w:rsidRDefault="00FB7FB1">
            <w:pPr>
              <w:ind w:firstLine="0"/>
              <w:rPr>
                <w:rFonts w:eastAsia="Times New Roman"/>
                <w:b/>
                <w:bCs/>
                <w:color w:val="000000"/>
                <w:sz w:val="26"/>
                <w:szCs w:val="26"/>
              </w:rPr>
            </w:pPr>
            <w:r>
              <w:rPr>
                <w:rFonts w:eastAsia="Times New Roman"/>
                <w:b/>
                <w:bCs/>
                <w:color w:val="000000"/>
                <w:sz w:val="26"/>
                <w:szCs w:val="26"/>
              </w:rPr>
              <w:t>TT</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366946C"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Môn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giáo</w:t>
            </w:r>
            <w:proofErr w:type="spellEnd"/>
            <w:r>
              <w:rPr>
                <w:rFonts w:eastAsia="Times New Roman"/>
                <w:b/>
                <w:bCs/>
                <w:color w:val="000000"/>
                <w:sz w:val="26"/>
                <w:szCs w:val="26"/>
              </w:rPr>
              <w:t xml:space="preserve"> </w:t>
            </w:r>
            <w:proofErr w:type="spellStart"/>
            <w:r>
              <w:rPr>
                <w:rFonts w:eastAsia="Times New Roman"/>
                <w:b/>
                <w:bCs/>
                <w:color w:val="000000"/>
                <w:sz w:val="26"/>
                <w:szCs w:val="26"/>
              </w:rPr>
              <w:t>dục</w:t>
            </w:r>
            <w:proofErr w:type="spellEnd"/>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58B912" w14:textId="77777777" w:rsidR="008D2952" w:rsidRDefault="00FB7FB1">
            <w:pPr>
              <w:ind w:firstLine="0"/>
              <w:rPr>
                <w:rFonts w:eastAsia="Times New Roman"/>
                <w:b/>
                <w:bCs/>
                <w:color w:val="000000"/>
                <w:sz w:val="26"/>
                <w:szCs w:val="26"/>
              </w:rPr>
            </w:pPr>
            <w:r>
              <w:rPr>
                <w:rFonts w:eastAsia="Times New Roman"/>
                <w:b/>
                <w:bCs/>
                <w:color w:val="000000"/>
                <w:sz w:val="26"/>
                <w:szCs w:val="26"/>
              </w:rPr>
              <w:t>TSHS</w:t>
            </w:r>
          </w:p>
        </w:tc>
        <w:tc>
          <w:tcPr>
            <w:tcW w:w="6000" w:type="dxa"/>
            <w:gridSpan w:val="6"/>
            <w:tcBorders>
              <w:top w:val="single" w:sz="8" w:space="0" w:color="auto"/>
              <w:left w:val="nil"/>
              <w:bottom w:val="single" w:sz="8" w:space="0" w:color="auto"/>
              <w:right w:val="single" w:sz="8" w:space="0" w:color="000000"/>
            </w:tcBorders>
            <w:shd w:val="clear" w:color="auto" w:fill="auto"/>
            <w:vAlign w:val="center"/>
          </w:tcPr>
          <w:p w14:paraId="43C0A61B"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Khối</w:t>
            </w:r>
            <w:proofErr w:type="spellEnd"/>
            <w:r>
              <w:rPr>
                <w:rFonts w:eastAsia="Times New Roman"/>
                <w:b/>
                <w:bCs/>
                <w:color w:val="000000"/>
                <w:sz w:val="26"/>
                <w:szCs w:val="26"/>
              </w:rPr>
              <w:t xml:space="preserve"> 3</w:t>
            </w:r>
          </w:p>
        </w:tc>
      </w:tr>
      <w:tr w:rsidR="008D2952" w14:paraId="358D288D"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37317A4C"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002D8CE8"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6E8344D8" w14:textId="77777777" w:rsidR="008D2952" w:rsidRDefault="008D2952">
            <w:pPr>
              <w:ind w:firstLine="0"/>
              <w:jc w:val="left"/>
              <w:rPr>
                <w:rFonts w:eastAsia="Times New Roman"/>
                <w:b/>
                <w:bCs/>
                <w:color w:val="000000"/>
                <w:sz w:val="26"/>
                <w:szCs w:val="26"/>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14:paraId="3CF504E3"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HT </w:t>
            </w:r>
            <w:proofErr w:type="spellStart"/>
            <w:r>
              <w:rPr>
                <w:rFonts w:eastAsia="Times New Roman"/>
                <w:b/>
                <w:bCs/>
                <w:color w:val="000000"/>
                <w:sz w:val="26"/>
                <w:szCs w:val="26"/>
              </w:rPr>
              <w:t>tốt</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EC9486A"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Hoàn </w:t>
            </w:r>
            <w:proofErr w:type="spellStart"/>
            <w:r>
              <w:rPr>
                <w:rFonts w:eastAsia="Times New Roman"/>
                <w:b/>
                <w:bCs/>
                <w:color w:val="000000"/>
                <w:sz w:val="26"/>
                <w:szCs w:val="26"/>
              </w:rPr>
              <w:t>thành</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2AEBDD15"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Chưa</w:t>
            </w:r>
            <w:proofErr w:type="spellEnd"/>
            <w:r>
              <w:rPr>
                <w:rFonts w:eastAsia="Times New Roman"/>
                <w:b/>
                <w:bCs/>
                <w:color w:val="000000"/>
                <w:sz w:val="26"/>
                <w:szCs w:val="26"/>
              </w:rPr>
              <w:t xml:space="preserve"> HT</w:t>
            </w:r>
          </w:p>
        </w:tc>
      </w:tr>
      <w:tr w:rsidR="008D2952" w14:paraId="067A1FA6"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03596C5D" w14:textId="77777777" w:rsidR="008D2952" w:rsidRDefault="008D2952">
            <w:pPr>
              <w:ind w:firstLine="0"/>
              <w:jc w:val="left"/>
              <w:rPr>
                <w:rFonts w:eastAsia="Times New Roman"/>
                <w:b/>
                <w:bCs/>
                <w:color w:val="000000"/>
                <w:sz w:val="26"/>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tcPr>
          <w:p w14:paraId="189ED5AC" w14:textId="77777777" w:rsidR="008D2952" w:rsidRDefault="008D2952">
            <w:pPr>
              <w:ind w:firstLine="0"/>
              <w:jc w:val="left"/>
              <w:rPr>
                <w:rFonts w:eastAsia="Times New Roman"/>
                <w:b/>
                <w:bCs/>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2077EF91" w14:textId="77777777" w:rsidR="008D2952" w:rsidRDefault="008D2952">
            <w:pPr>
              <w:ind w:firstLine="0"/>
              <w:jc w:val="left"/>
              <w:rPr>
                <w:rFonts w:eastAsia="Times New Roman"/>
                <w:b/>
                <w:bCs/>
                <w:color w:val="000000"/>
                <w:sz w:val="26"/>
                <w:szCs w:val="26"/>
              </w:rPr>
            </w:pPr>
          </w:p>
        </w:tc>
        <w:tc>
          <w:tcPr>
            <w:tcW w:w="960" w:type="dxa"/>
            <w:tcBorders>
              <w:top w:val="nil"/>
              <w:left w:val="nil"/>
              <w:bottom w:val="single" w:sz="8" w:space="0" w:color="auto"/>
              <w:right w:val="single" w:sz="8" w:space="0" w:color="auto"/>
            </w:tcBorders>
            <w:shd w:val="clear" w:color="auto" w:fill="auto"/>
            <w:vAlign w:val="center"/>
          </w:tcPr>
          <w:p w14:paraId="342E5D7A"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1200" w:type="dxa"/>
            <w:tcBorders>
              <w:top w:val="nil"/>
              <w:left w:val="nil"/>
              <w:bottom w:val="single" w:sz="8" w:space="0" w:color="auto"/>
              <w:right w:val="single" w:sz="8" w:space="0" w:color="auto"/>
            </w:tcBorders>
            <w:shd w:val="clear" w:color="auto" w:fill="auto"/>
            <w:vAlign w:val="center"/>
          </w:tcPr>
          <w:p w14:paraId="71C4D5F4"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960" w:type="dxa"/>
            <w:tcBorders>
              <w:top w:val="nil"/>
              <w:left w:val="nil"/>
              <w:bottom w:val="single" w:sz="8" w:space="0" w:color="auto"/>
              <w:right w:val="single" w:sz="8" w:space="0" w:color="auto"/>
            </w:tcBorders>
            <w:shd w:val="clear" w:color="auto" w:fill="auto"/>
            <w:vAlign w:val="center"/>
          </w:tcPr>
          <w:p w14:paraId="2750DA2B"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63CE661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960" w:type="dxa"/>
            <w:tcBorders>
              <w:top w:val="nil"/>
              <w:left w:val="nil"/>
              <w:bottom w:val="single" w:sz="8" w:space="0" w:color="auto"/>
              <w:right w:val="single" w:sz="8" w:space="0" w:color="auto"/>
            </w:tcBorders>
            <w:shd w:val="clear" w:color="auto" w:fill="auto"/>
            <w:vAlign w:val="center"/>
          </w:tcPr>
          <w:p w14:paraId="002F11E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28CE1EA3"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r>
      <w:tr w:rsidR="008D2952" w14:paraId="3BC62EC2"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161CC94C" w14:textId="77777777" w:rsidR="008D2952" w:rsidRDefault="00FB7FB1">
            <w:pPr>
              <w:ind w:firstLine="0"/>
              <w:jc w:val="center"/>
              <w:rPr>
                <w:rFonts w:eastAsia="Times New Roman"/>
                <w:color w:val="000000"/>
                <w:sz w:val="26"/>
                <w:szCs w:val="26"/>
              </w:rPr>
            </w:pPr>
            <w:r>
              <w:rPr>
                <w:rFonts w:eastAsia="Times New Roman"/>
                <w:color w:val="000000"/>
                <w:sz w:val="26"/>
                <w:szCs w:val="26"/>
              </w:rPr>
              <w:t>1</w:t>
            </w:r>
          </w:p>
        </w:tc>
        <w:tc>
          <w:tcPr>
            <w:tcW w:w="1660" w:type="dxa"/>
            <w:tcBorders>
              <w:top w:val="nil"/>
              <w:left w:val="nil"/>
              <w:bottom w:val="single" w:sz="8" w:space="0" w:color="auto"/>
              <w:right w:val="single" w:sz="8" w:space="0" w:color="auto"/>
            </w:tcBorders>
            <w:shd w:val="clear" w:color="auto" w:fill="auto"/>
            <w:vAlign w:val="center"/>
          </w:tcPr>
          <w:p w14:paraId="69631F9B"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Tiếng</w:t>
            </w:r>
            <w:proofErr w:type="spellEnd"/>
            <w:r>
              <w:rPr>
                <w:rFonts w:eastAsia="Times New Roman"/>
                <w:color w:val="000000"/>
                <w:sz w:val="26"/>
                <w:szCs w:val="26"/>
              </w:rPr>
              <w:t xml:space="preserve"> Việt</w:t>
            </w:r>
          </w:p>
        </w:tc>
        <w:tc>
          <w:tcPr>
            <w:tcW w:w="960" w:type="dxa"/>
            <w:tcBorders>
              <w:top w:val="nil"/>
              <w:left w:val="nil"/>
              <w:bottom w:val="single" w:sz="8" w:space="0" w:color="auto"/>
              <w:right w:val="single" w:sz="8" w:space="0" w:color="auto"/>
            </w:tcBorders>
            <w:shd w:val="clear" w:color="auto" w:fill="auto"/>
            <w:vAlign w:val="center"/>
          </w:tcPr>
          <w:p w14:paraId="1AC06397"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61B94902" w14:textId="77777777" w:rsidR="008D2952" w:rsidRDefault="00FB7FB1">
            <w:pPr>
              <w:ind w:firstLine="0"/>
              <w:jc w:val="center"/>
              <w:rPr>
                <w:rFonts w:eastAsia="Times New Roman"/>
                <w:color w:val="000000"/>
                <w:sz w:val="26"/>
                <w:szCs w:val="26"/>
              </w:rPr>
            </w:pPr>
            <w:r>
              <w:rPr>
                <w:rFonts w:eastAsia="Times New Roman"/>
                <w:color w:val="000000"/>
                <w:sz w:val="26"/>
                <w:szCs w:val="26"/>
              </w:rPr>
              <w:t>47</w:t>
            </w:r>
          </w:p>
        </w:tc>
        <w:tc>
          <w:tcPr>
            <w:tcW w:w="1200" w:type="dxa"/>
            <w:tcBorders>
              <w:top w:val="nil"/>
              <w:left w:val="nil"/>
              <w:bottom w:val="single" w:sz="8" w:space="0" w:color="auto"/>
              <w:right w:val="single" w:sz="8" w:space="0" w:color="auto"/>
            </w:tcBorders>
            <w:shd w:val="clear" w:color="auto" w:fill="auto"/>
            <w:vAlign w:val="center"/>
          </w:tcPr>
          <w:p w14:paraId="1C32B190" w14:textId="77777777" w:rsidR="008D2952" w:rsidRDefault="00FB7FB1">
            <w:pPr>
              <w:ind w:firstLine="0"/>
              <w:jc w:val="center"/>
              <w:rPr>
                <w:rFonts w:eastAsia="Times New Roman"/>
                <w:color w:val="000000"/>
                <w:sz w:val="26"/>
                <w:szCs w:val="26"/>
              </w:rPr>
            </w:pPr>
            <w:r>
              <w:rPr>
                <w:rFonts w:eastAsia="Times New Roman"/>
                <w:color w:val="000000"/>
                <w:sz w:val="26"/>
                <w:szCs w:val="26"/>
              </w:rPr>
              <w:t>55.29</w:t>
            </w:r>
          </w:p>
        </w:tc>
        <w:tc>
          <w:tcPr>
            <w:tcW w:w="960" w:type="dxa"/>
            <w:tcBorders>
              <w:top w:val="nil"/>
              <w:left w:val="nil"/>
              <w:bottom w:val="single" w:sz="8" w:space="0" w:color="auto"/>
              <w:right w:val="single" w:sz="8" w:space="0" w:color="auto"/>
            </w:tcBorders>
            <w:shd w:val="clear" w:color="auto" w:fill="auto"/>
            <w:vAlign w:val="center"/>
          </w:tcPr>
          <w:p w14:paraId="5FD2A100" w14:textId="77777777" w:rsidR="008D2952" w:rsidRDefault="00FB7FB1">
            <w:pPr>
              <w:ind w:firstLine="0"/>
              <w:jc w:val="center"/>
              <w:rPr>
                <w:rFonts w:eastAsia="Times New Roman"/>
                <w:color w:val="000000"/>
                <w:sz w:val="26"/>
                <w:szCs w:val="26"/>
              </w:rPr>
            </w:pPr>
            <w:r>
              <w:rPr>
                <w:rFonts w:eastAsia="Times New Roman"/>
                <w:color w:val="000000"/>
                <w:sz w:val="26"/>
                <w:szCs w:val="26"/>
              </w:rPr>
              <w:t>38</w:t>
            </w:r>
          </w:p>
        </w:tc>
        <w:tc>
          <w:tcPr>
            <w:tcW w:w="960" w:type="dxa"/>
            <w:tcBorders>
              <w:top w:val="nil"/>
              <w:left w:val="nil"/>
              <w:bottom w:val="single" w:sz="8" w:space="0" w:color="auto"/>
              <w:right w:val="single" w:sz="8" w:space="0" w:color="auto"/>
            </w:tcBorders>
            <w:shd w:val="clear" w:color="auto" w:fill="auto"/>
            <w:vAlign w:val="center"/>
          </w:tcPr>
          <w:p w14:paraId="2E7765FA" w14:textId="77777777" w:rsidR="008D2952" w:rsidRDefault="00FB7FB1">
            <w:pPr>
              <w:ind w:firstLine="0"/>
              <w:jc w:val="center"/>
              <w:rPr>
                <w:rFonts w:eastAsia="Times New Roman"/>
                <w:color w:val="000000"/>
                <w:sz w:val="26"/>
                <w:szCs w:val="26"/>
              </w:rPr>
            </w:pPr>
            <w:r>
              <w:rPr>
                <w:rFonts w:eastAsia="Times New Roman"/>
                <w:color w:val="000000"/>
                <w:sz w:val="26"/>
                <w:szCs w:val="26"/>
              </w:rPr>
              <w:t>44.71</w:t>
            </w:r>
          </w:p>
        </w:tc>
        <w:tc>
          <w:tcPr>
            <w:tcW w:w="960" w:type="dxa"/>
            <w:tcBorders>
              <w:top w:val="nil"/>
              <w:left w:val="nil"/>
              <w:bottom w:val="single" w:sz="8" w:space="0" w:color="auto"/>
              <w:right w:val="single" w:sz="8" w:space="0" w:color="auto"/>
            </w:tcBorders>
            <w:shd w:val="clear" w:color="auto" w:fill="auto"/>
            <w:vAlign w:val="center"/>
          </w:tcPr>
          <w:p w14:paraId="358FEDA8"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6D9D0498"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6E4B050B"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3CFCA5EA" w14:textId="77777777" w:rsidR="008D2952" w:rsidRDefault="00FB7FB1">
            <w:pPr>
              <w:ind w:firstLine="0"/>
              <w:jc w:val="center"/>
              <w:rPr>
                <w:rFonts w:eastAsia="Times New Roman"/>
                <w:color w:val="000000"/>
                <w:sz w:val="26"/>
                <w:szCs w:val="26"/>
              </w:rPr>
            </w:pPr>
            <w:r>
              <w:rPr>
                <w:rFonts w:eastAsia="Times New Roman"/>
                <w:color w:val="000000"/>
                <w:sz w:val="26"/>
                <w:szCs w:val="26"/>
              </w:rPr>
              <w:t>2</w:t>
            </w:r>
          </w:p>
        </w:tc>
        <w:tc>
          <w:tcPr>
            <w:tcW w:w="1660" w:type="dxa"/>
            <w:tcBorders>
              <w:top w:val="nil"/>
              <w:left w:val="nil"/>
              <w:bottom w:val="single" w:sz="8" w:space="0" w:color="auto"/>
              <w:right w:val="single" w:sz="8" w:space="0" w:color="auto"/>
            </w:tcBorders>
            <w:shd w:val="clear" w:color="auto" w:fill="auto"/>
            <w:vAlign w:val="center"/>
          </w:tcPr>
          <w:p w14:paraId="4375C8E4"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Toán</w:t>
            </w:r>
            <w:proofErr w:type="spellEnd"/>
          </w:p>
        </w:tc>
        <w:tc>
          <w:tcPr>
            <w:tcW w:w="960" w:type="dxa"/>
            <w:tcBorders>
              <w:top w:val="nil"/>
              <w:left w:val="nil"/>
              <w:bottom w:val="single" w:sz="8" w:space="0" w:color="auto"/>
              <w:right w:val="single" w:sz="8" w:space="0" w:color="auto"/>
            </w:tcBorders>
            <w:shd w:val="clear" w:color="auto" w:fill="auto"/>
            <w:vAlign w:val="center"/>
          </w:tcPr>
          <w:p w14:paraId="18A8A63A"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18FDB8EB" w14:textId="77777777" w:rsidR="008D2952" w:rsidRDefault="00FB7FB1">
            <w:pPr>
              <w:ind w:firstLine="0"/>
              <w:jc w:val="center"/>
              <w:rPr>
                <w:rFonts w:eastAsia="Times New Roman"/>
                <w:color w:val="000000"/>
                <w:sz w:val="26"/>
                <w:szCs w:val="26"/>
              </w:rPr>
            </w:pPr>
            <w:r>
              <w:rPr>
                <w:rFonts w:eastAsia="Times New Roman"/>
                <w:color w:val="000000"/>
                <w:sz w:val="26"/>
                <w:szCs w:val="26"/>
              </w:rPr>
              <w:t>49</w:t>
            </w:r>
          </w:p>
        </w:tc>
        <w:tc>
          <w:tcPr>
            <w:tcW w:w="1200" w:type="dxa"/>
            <w:tcBorders>
              <w:top w:val="nil"/>
              <w:left w:val="nil"/>
              <w:bottom w:val="single" w:sz="8" w:space="0" w:color="auto"/>
              <w:right w:val="single" w:sz="8" w:space="0" w:color="auto"/>
            </w:tcBorders>
            <w:shd w:val="clear" w:color="auto" w:fill="auto"/>
            <w:vAlign w:val="center"/>
          </w:tcPr>
          <w:p w14:paraId="58ABCB8A" w14:textId="77777777" w:rsidR="008D2952" w:rsidRDefault="00FB7FB1">
            <w:pPr>
              <w:ind w:firstLine="0"/>
              <w:jc w:val="center"/>
              <w:rPr>
                <w:rFonts w:eastAsia="Times New Roman"/>
                <w:color w:val="000000"/>
                <w:sz w:val="26"/>
                <w:szCs w:val="26"/>
              </w:rPr>
            </w:pPr>
            <w:r>
              <w:rPr>
                <w:rFonts w:eastAsia="Times New Roman"/>
                <w:color w:val="000000"/>
                <w:sz w:val="26"/>
                <w:szCs w:val="26"/>
              </w:rPr>
              <w:t>57.65</w:t>
            </w:r>
          </w:p>
        </w:tc>
        <w:tc>
          <w:tcPr>
            <w:tcW w:w="960" w:type="dxa"/>
            <w:tcBorders>
              <w:top w:val="nil"/>
              <w:left w:val="nil"/>
              <w:bottom w:val="single" w:sz="8" w:space="0" w:color="auto"/>
              <w:right w:val="single" w:sz="8" w:space="0" w:color="auto"/>
            </w:tcBorders>
            <w:shd w:val="clear" w:color="auto" w:fill="auto"/>
            <w:vAlign w:val="center"/>
          </w:tcPr>
          <w:p w14:paraId="51AC4180" w14:textId="77777777" w:rsidR="008D2952" w:rsidRDefault="00FB7FB1">
            <w:pPr>
              <w:ind w:firstLine="0"/>
              <w:jc w:val="center"/>
              <w:rPr>
                <w:rFonts w:eastAsia="Times New Roman"/>
                <w:color w:val="000000"/>
                <w:sz w:val="26"/>
                <w:szCs w:val="26"/>
              </w:rPr>
            </w:pPr>
            <w:r>
              <w:rPr>
                <w:rFonts w:eastAsia="Times New Roman"/>
                <w:color w:val="000000"/>
                <w:sz w:val="26"/>
                <w:szCs w:val="26"/>
              </w:rPr>
              <w:t>36</w:t>
            </w:r>
          </w:p>
        </w:tc>
        <w:tc>
          <w:tcPr>
            <w:tcW w:w="960" w:type="dxa"/>
            <w:tcBorders>
              <w:top w:val="nil"/>
              <w:left w:val="nil"/>
              <w:bottom w:val="single" w:sz="8" w:space="0" w:color="auto"/>
              <w:right w:val="single" w:sz="8" w:space="0" w:color="auto"/>
            </w:tcBorders>
            <w:shd w:val="clear" w:color="auto" w:fill="auto"/>
            <w:vAlign w:val="center"/>
          </w:tcPr>
          <w:p w14:paraId="5859B992" w14:textId="77777777" w:rsidR="008D2952" w:rsidRDefault="00FB7FB1">
            <w:pPr>
              <w:ind w:firstLine="0"/>
              <w:jc w:val="center"/>
              <w:rPr>
                <w:rFonts w:eastAsia="Times New Roman"/>
                <w:color w:val="000000"/>
                <w:sz w:val="26"/>
                <w:szCs w:val="26"/>
              </w:rPr>
            </w:pPr>
            <w:r>
              <w:rPr>
                <w:rFonts w:eastAsia="Times New Roman"/>
                <w:color w:val="000000"/>
                <w:sz w:val="26"/>
                <w:szCs w:val="26"/>
              </w:rPr>
              <w:t>42.35</w:t>
            </w:r>
          </w:p>
        </w:tc>
        <w:tc>
          <w:tcPr>
            <w:tcW w:w="960" w:type="dxa"/>
            <w:tcBorders>
              <w:top w:val="nil"/>
              <w:left w:val="nil"/>
              <w:bottom w:val="single" w:sz="8" w:space="0" w:color="auto"/>
              <w:right w:val="single" w:sz="8" w:space="0" w:color="auto"/>
            </w:tcBorders>
            <w:shd w:val="clear" w:color="auto" w:fill="auto"/>
            <w:vAlign w:val="center"/>
          </w:tcPr>
          <w:p w14:paraId="0530E95D"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07547A9"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5F8F1808"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F0D715A" w14:textId="77777777" w:rsidR="008D2952" w:rsidRDefault="00FB7FB1">
            <w:pPr>
              <w:ind w:firstLine="0"/>
              <w:jc w:val="center"/>
              <w:rPr>
                <w:rFonts w:eastAsia="Times New Roman"/>
                <w:color w:val="000000"/>
                <w:sz w:val="26"/>
                <w:szCs w:val="26"/>
              </w:rPr>
            </w:pPr>
            <w:r>
              <w:rPr>
                <w:rFonts w:eastAsia="Times New Roman"/>
                <w:color w:val="000000"/>
                <w:sz w:val="26"/>
                <w:szCs w:val="26"/>
              </w:rPr>
              <w:t>3</w:t>
            </w:r>
          </w:p>
        </w:tc>
        <w:tc>
          <w:tcPr>
            <w:tcW w:w="1660" w:type="dxa"/>
            <w:tcBorders>
              <w:top w:val="nil"/>
              <w:left w:val="nil"/>
              <w:bottom w:val="single" w:sz="8" w:space="0" w:color="auto"/>
              <w:right w:val="single" w:sz="8" w:space="0" w:color="auto"/>
            </w:tcBorders>
            <w:shd w:val="clear" w:color="auto" w:fill="auto"/>
            <w:vAlign w:val="center"/>
          </w:tcPr>
          <w:p w14:paraId="51C27B5C"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Ngoại</w:t>
            </w:r>
            <w:proofErr w:type="spellEnd"/>
            <w:r>
              <w:rPr>
                <w:rFonts w:eastAsia="Times New Roman"/>
                <w:color w:val="000000"/>
                <w:sz w:val="26"/>
                <w:szCs w:val="26"/>
              </w:rPr>
              <w:t xml:space="preserve"> </w:t>
            </w:r>
            <w:proofErr w:type="spellStart"/>
            <w:r>
              <w:rPr>
                <w:rFonts w:eastAsia="Times New Roman"/>
                <w:color w:val="000000"/>
                <w:sz w:val="26"/>
                <w:szCs w:val="26"/>
              </w:rPr>
              <w:t>ngữ</w:t>
            </w:r>
            <w:proofErr w:type="spellEnd"/>
            <w:r>
              <w:rPr>
                <w:rFonts w:eastAsia="Times New Roman"/>
                <w:color w:val="000000"/>
                <w:sz w:val="26"/>
                <w:szCs w:val="26"/>
              </w:rPr>
              <w:t xml:space="preserve"> 1</w:t>
            </w:r>
          </w:p>
        </w:tc>
        <w:tc>
          <w:tcPr>
            <w:tcW w:w="960" w:type="dxa"/>
            <w:tcBorders>
              <w:top w:val="nil"/>
              <w:left w:val="nil"/>
              <w:bottom w:val="single" w:sz="8" w:space="0" w:color="auto"/>
              <w:right w:val="single" w:sz="8" w:space="0" w:color="auto"/>
            </w:tcBorders>
            <w:shd w:val="clear" w:color="auto" w:fill="auto"/>
            <w:vAlign w:val="center"/>
          </w:tcPr>
          <w:p w14:paraId="2D036751"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769F61AB" w14:textId="77777777" w:rsidR="008D2952" w:rsidRDefault="00FB7FB1">
            <w:pPr>
              <w:ind w:firstLine="0"/>
              <w:jc w:val="center"/>
              <w:rPr>
                <w:rFonts w:eastAsia="Times New Roman"/>
                <w:color w:val="000000"/>
                <w:sz w:val="26"/>
                <w:szCs w:val="26"/>
              </w:rPr>
            </w:pPr>
            <w:r>
              <w:rPr>
                <w:rFonts w:eastAsia="Times New Roman"/>
                <w:color w:val="000000"/>
                <w:sz w:val="26"/>
                <w:szCs w:val="26"/>
              </w:rPr>
              <w:t>45</w:t>
            </w:r>
          </w:p>
        </w:tc>
        <w:tc>
          <w:tcPr>
            <w:tcW w:w="1200" w:type="dxa"/>
            <w:tcBorders>
              <w:top w:val="nil"/>
              <w:left w:val="nil"/>
              <w:bottom w:val="single" w:sz="8" w:space="0" w:color="auto"/>
              <w:right w:val="single" w:sz="8" w:space="0" w:color="auto"/>
            </w:tcBorders>
            <w:shd w:val="clear" w:color="auto" w:fill="auto"/>
            <w:vAlign w:val="center"/>
          </w:tcPr>
          <w:p w14:paraId="5B72D5C1" w14:textId="77777777" w:rsidR="008D2952" w:rsidRDefault="00FB7FB1">
            <w:pPr>
              <w:ind w:firstLine="0"/>
              <w:jc w:val="center"/>
              <w:rPr>
                <w:rFonts w:eastAsia="Times New Roman"/>
                <w:color w:val="000000"/>
                <w:sz w:val="26"/>
                <w:szCs w:val="26"/>
              </w:rPr>
            </w:pPr>
            <w:r>
              <w:rPr>
                <w:rFonts w:eastAsia="Times New Roman"/>
                <w:color w:val="000000"/>
                <w:sz w:val="26"/>
                <w:szCs w:val="26"/>
              </w:rPr>
              <w:t>52.94</w:t>
            </w:r>
          </w:p>
        </w:tc>
        <w:tc>
          <w:tcPr>
            <w:tcW w:w="960" w:type="dxa"/>
            <w:tcBorders>
              <w:top w:val="nil"/>
              <w:left w:val="nil"/>
              <w:bottom w:val="single" w:sz="8" w:space="0" w:color="auto"/>
              <w:right w:val="single" w:sz="8" w:space="0" w:color="auto"/>
            </w:tcBorders>
            <w:shd w:val="clear" w:color="auto" w:fill="auto"/>
            <w:vAlign w:val="center"/>
          </w:tcPr>
          <w:p w14:paraId="5F7F3809"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960" w:type="dxa"/>
            <w:tcBorders>
              <w:top w:val="nil"/>
              <w:left w:val="nil"/>
              <w:bottom w:val="single" w:sz="8" w:space="0" w:color="auto"/>
              <w:right w:val="single" w:sz="8" w:space="0" w:color="auto"/>
            </w:tcBorders>
            <w:shd w:val="clear" w:color="auto" w:fill="auto"/>
            <w:vAlign w:val="center"/>
          </w:tcPr>
          <w:p w14:paraId="2E9592D4" w14:textId="77777777" w:rsidR="008D2952" w:rsidRDefault="00FB7FB1">
            <w:pPr>
              <w:ind w:firstLine="0"/>
              <w:jc w:val="center"/>
              <w:rPr>
                <w:rFonts w:eastAsia="Times New Roman"/>
                <w:color w:val="000000"/>
                <w:sz w:val="26"/>
                <w:szCs w:val="26"/>
              </w:rPr>
            </w:pPr>
            <w:r>
              <w:rPr>
                <w:rFonts w:eastAsia="Times New Roman"/>
                <w:color w:val="000000"/>
                <w:sz w:val="26"/>
                <w:szCs w:val="26"/>
              </w:rPr>
              <w:t>47.06</w:t>
            </w:r>
          </w:p>
        </w:tc>
        <w:tc>
          <w:tcPr>
            <w:tcW w:w="960" w:type="dxa"/>
            <w:tcBorders>
              <w:top w:val="nil"/>
              <w:left w:val="nil"/>
              <w:bottom w:val="single" w:sz="8" w:space="0" w:color="auto"/>
              <w:right w:val="single" w:sz="8" w:space="0" w:color="auto"/>
            </w:tcBorders>
            <w:shd w:val="clear" w:color="auto" w:fill="auto"/>
            <w:vAlign w:val="center"/>
          </w:tcPr>
          <w:p w14:paraId="3B2E9586"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052B0C9A"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65E7CD67"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0F99CB91" w14:textId="77777777" w:rsidR="008D2952" w:rsidRDefault="00FB7FB1">
            <w:pPr>
              <w:ind w:firstLine="0"/>
              <w:jc w:val="center"/>
              <w:rPr>
                <w:rFonts w:eastAsia="Times New Roman"/>
                <w:color w:val="000000"/>
                <w:sz w:val="26"/>
                <w:szCs w:val="26"/>
              </w:rPr>
            </w:pPr>
            <w:r>
              <w:rPr>
                <w:rFonts w:eastAsia="Times New Roman"/>
                <w:color w:val="000000"/>
                <w:sz w:val="26"/>
                <w:szCs w:val="26"/>
              </w:rPr>
              <w:t>4</w:t>
            </w:r>
          </w:p>
        </w:tc>
        <w:tc>
          <w:tcPr>
            <w:tcW w:w="1660" w:type="dxa"/>
            <w:tcBorders>
              <w:top w:val="nil"/>
              <w:left w:val="nil"/>
              <w:bottom w:val="single" w:sz="8" w:space="0" w:color="auto"/>
              <w:right w:val="single" w:sz="8" w:space="0" w:color="auto"/>
            </w:tcBorders>
            <w:shd w:val="clear" w:color="auto" w:fill="auto"/>
            <w:vAlign w:val="center"/>
          </w:tcPr>
          <w:p w14:paraId="1A23394B"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Đạo</w:t>
            </w:r>
            <w:proofErr w:type="spellEnd"/>
            <w:r>
              <w:rPr>
                <w:rFonts w:eastAsia="Times New Roman"/>
                <w:color w:val="000000"/>
                <w:sz w:val="26"/>
                <w:szCs w:val="26"/>
              </w:rPr>
              <w:t xml:space="preserve"> </w:t>
            </w:r>
            <w:proofErr w:type="spellStart"/>
            <w:r>
              <w:rPr>
                <w:rFonts w:eastAsia="Times New Roman"/>
                <w:color w:val="000000"/>
                <w:sz w:val="26"/>
                <w:szCs w:val="26"/>
              </w:rPr>
              <w:t>đức</w:t>
            </w:r>
            <w:proofErr w:type="spellEnd"/>
          </w:p>
        </w:tc>
        <w:tc>
          <w:tcPr>
            <w:tcW w:w="960" w:type="dxa"/>
            <w:tcBorders>
              <w:top w:val="nil"/>
              <w:left w:val="nil"/>
              <w:bottom w:val="single" w:sz="8" w:space="0" w:color="auto"/>
              <w:right w:val="single" w:sz="8" w:space="0" w:color="auto"/>
            </w:tcBorders>
            <w:shd w:val="clear" w:color="auto" w:fill="auto"/>
            <w:vAlign w:val="center"/>
          </w:tcPr>
          <w:p w14:paraId="5459ADE3"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0F70CDC9" w14:textId="77777777" w:rsidR="008D2952" w:rsidRDefault="00FB7FB1">
            <w:pPr>
              <w:ind w:firstLine="0"/>
              <w:jc w:val="center"/>
              <w:rPr>
                <w:rFonts w:eastAsia="Times New Roman"/>
                <w:color w:val="000000"/>
                <w:sz w:val="26"/>
                <w:szCs w:val="26"/>
              </w:rPr>
            </w:pPr>
            <w:r>
              <w:rPr>
                <w:rFonts w:eastAsia="Times New Roman"/>
                <w:color w:val="000000"/>
                <w:sz w:val="26"/>
                <w:szCs w:val="26"/>
              </w:rPr>
              <w:t>49</w:t>
            </w:r>
          </w:p>
        </w:tc>
        <w:tc>
          <w:tcPr>
            <w:tcW w:w="1200" w:type="dxa"/>
            <w:tcBorders>
              <w:top w:val="nil"/>
              <w:left w:val="nil"/>
              <w:bottom w:val="single" w:sz="8" w:space="0" w:color="auto"/>
              <w:right w:val="single" w:sz="8" w:space="0" w:color="auto"/>
            </w:tcBorders>
            <w:shd w:val="clear" w:color="auto" w:fill="auto"/>
            <w:vAlign w:val="center"/>
          </w:tcPr>
          <w:p w14:paraId="75935635" w14:textId="77777777" w:rsidR="008D2952" w:rsidRDefault="00FB7FB1">
            <w:pPr>
              <w:ind w:firstLine="0"/>
              <w:jc w:val="center"/>
              <w:rPr>
                <w:rFonts w:eastAsia="Times New Roman"/>
                <w:color w:val="000000"/>
                <w:sz w:val="26"/>
                <w:szCs w:val="26"/>
              </w:rPr>
            </w:pPr>
            <w:r>
              <w:rPr>
                <w:rFonts w:eastAsia="Times New Roman"/>
                <w:color w:val="000000"/>
                <w:sz w:val="26"/>
                <w:szCs w:val="26"/>
              </w:rPr>
              <w:t>57.65</w:t>
            </w:r>
          </w:p>
        </w:tc>
        <w:tc>
          <w:tcPr>
            <w:tcW w:w="960" w:type="dxa"/>
            <w:tcBorders>
              <w:top w:val="nil"/>
              <w:left w:val="nil"/>
              <w:bottom w:val="single" w:sz="8" w:space="0" w:color="auto"/>
              <w:right w:val="single" w:sz="8" w:space="0" w:color="auto"/>
            </w:tcBorders>
            <w:shd w:val="clear" w:color="auto" w:fill="auto"/>
            <w:vAlign w:val="center"/>
          </w:tcPr>
          <w:p w14:paraId="305F2651" w14:textId="77777777" w:rsidR="008D2952" w:rsidRDefault="00FB7FB1">
            <w:pPr>
              <w:ind w:firstLine="0"/>
              <w:jc w:val="center"/>
              <w:rPr>
                <w:rFonts w:eastAsia="Times New Roman"/>
                <w:color w:val="000000"/>
                <w:sz w:val="26"/>
                <w:szCs w:val="26"/>
              </w:rPr>
            </w:pPr>
            <w:r>
              <w:rPr>
                <w:rFonts w:eastAsia="Times New Roman"/>
                <w:color w:val="000000"/>
                <w:sz w:val="26"/>
                <w:szCs w:val="26"/>
              </w:rPr>
              <w:t>36</w:t>
            </w:r>
          </w:p>
        </w:tc>
        <w:tc>
          <w:tcPr>
            <w:tcW w:w="960" w:type="dxa"/>
            <w:tcBorders>
              <w:top w:val="nil"/>
              <w:left w:val="nil"/>
              <w:bottom w:val="single" w:sz="8" w:space="0" w:color="auto"/>
              <w:right w:val="single" w:sz="8" w:space="0" w:color="auto"/>
            </w:tcBorders>
            <w:shd w:val="clear" w:color="auto" w:fill="auto"/>
            <w:vAlign w:val="center"/>
          </w:tcPr>
          <w:p w14:paraId="4D4DBD07" w14:textId="77777777" w:rsidR="008D2952" w:rsidRDefault="00FB7FB1">
            <w:pPr>
              <w:ind w:firstLine="0"/>
              <w:jc w:val="center"/>
              <w:rPr>
                <w:rFonts w:eastAsia="Times New Roman"/>
                <w:color w:val="000000"/>
                <w:sz w:val="26"/>
                <w:szCs w:val="26"/>
              </w:rPr>
            </w:pPr>
            <w:r>
              <w:rPr>
                <w:rFonts w:eastAsia="Times New Roman"/>
                <w:color w:val="000000"/>
                <w:sz w:val="26"/>
                <w:szCs w:val="26"/>
              </w:rPr>
              <w:t>42.35</w:t>
            </w:r>
          </w:p>
        </w:tc>
        <w:tc>
          <w:tcPr>
            <w:tcW w:w="960" w:type="dxa"/>
            <w:tcBorders>
              <w:top w:val="nil"/>
              <w:left w:val="nil"/>
              <w:bottom w:val="single" w:sz="8" w:space="0" w:color="auto"/>
              <w:right w:val="single" w:sz="8" w:space="0" w:color="auto"/>
            </w:tcBorders>
            <w:shd w:val="clear" w:color="auto" w:fill="auto"/>
            <w:vAlign w:val="center"/>
          </w:tcPr>
          <w:p w14:paraId="3A5999F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1A73C20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4623023D"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08BFC51C" w14:textId="77777777" w:rsidR="008D2952" w:rsidRDefault="00FB7FB1">
            <w:pPr>
              <w:ind w:firstLine="0"/>
              <w:jc w:val="center"/>
              <w:rPr>
                <w:rFonts w:eastAsia="Times New Roman"/>
                <w:color w:val="000000"/>
                <w:sz w:val="26"/>
                <w:szCs w:val="26"/>
              </w:rPr>
            </w:pPr>
            <w:r>
              <w:rPr>
                <w:rFonts w:eastAsia="Times New Roman"/>
                <w:color w:val="000000"/>
                <w:sz w:val="26"/>
                <w:szCs w:val="26"/>
              </w:rPr>
              <w:t>5</w:t>
            </w:r>
          </w:p>
        </w:tc>
        <w:tc>
          <w:tcPr>
            <w:tcW w:w="1660" w:type="dxa"/>
            <w:tcBorders>
              <w:top w:val="nil"/>
              <w:left w:val="nil"/>
              <w:bottom w:val="single" w:sz="8" w:space="0" w:color="auto"/>
              <w:right w:val="single" w:sz="8" w:space="0" w:color="auto"/>
            </w:tcBorders>
            <w:shd w:val="clear" w:color="auto" w:fill="auto"/>
            <w:vAlign w:val="center"/>
          </w:tcPr>
          <w:p w14:paraId="3FF96ABC"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TN </w:t>
            </w:r>
            <w:proofErr w:type="spellStart"/>
            <w:r>
              <w:rPr>
                <w:rFonts w:eastAsia="Times New Roman"/>
                <w:color w:val="000000"/>
                <w:sz w:val="26"/>
                <w:szCs w:val="26"/>
              </w:rPr>
              <w:t>và</w:t>
            </w:r>
            <w:proofErr w:type="spellEnd"/>
            <w:r>
              <w:rPr>
                <w:rFonts w:eastAsia="Times New Roman"/>
                <w:color w:val="000000"/>
                <w:sz w:val="26"/>
                <w:szCs w:val="26"/>
              </w:rPr>
              <w:t xml:space="preserve"> XH</w:t>
            </w:r>
          </w:p>
        </w:tc>
        <w:tc>
          <w:tcPr>
            <w:tcW w:w="960" w:type="dxa"/>
            <w:tcBorders>
              <w:top w:val="nil"/>
              <w:left w:val="nil"/>
              <w:bottom w:val="single" w:sz="8" w:space="0" w:color="auto"/>
              <w:right w:val="single" w:sz="8" w:space="0" w:color="auto"/>
            </w:tcBorders>
            <w:shd w:val="clear" w:color="auto" w:fill="auto"/>
            <w:vAlign w:val="center"/>
          </w:tcPr>
          <w:p w14:paraId="5E80848A"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03697E99" w14:textId="77777777" w:rsidR="008D2952" w:rsidRDefault="00FB7FB1">
            <w:pPr>
              <w:ind w:firstLine="0"/>
              <w:jc w:val="center"/>
              <w:rPr>
                <w:rFonts w:eastAsia="Times New Roman"/>
                <w:color w:val="000000"/>
                <w:sz w:val="26"/>
                <w:szCs w:val="26"/>
              </w:rPr>
            </w:pPr>
            <w:r>
              <w:rPr>
                <w:rFonts w:eastAsia="Times New Roman"/>
                <w:color w:val="000000"/>
                <w:sz w:val="26"/>
                <w:szCs w:val="26"/>
              </w:rPr>
              <w:t>48</w:t>
            </w:r>
          </w:p>
        </w:tc>
        <w:tc>
          <w:tcPr>
            <w:tcW w:w="1200" w:type="dxa"/>
            <w:tcBorders>
              <w:top w:val="nil"/>
              <w:left w:val="nil"/>
              <w:bottom w:val="single" w:sz="8" w:space="0" w:color="auto"/>
              <w:right w:val="single" w:sz="8" w:space="0" w:color="auto"/>
            </w:tcBorders>
            <w:shd w:val="clear" w:color="auto" w:fill="auto"/>
            <w:vAlign w:val="center"/>
          </w:tcPr>
          <w:p w14:paraId="012A6C9B" w14:textId="77777777" w:rsidR="008D2952" w:rsidRDefault="00FB7FB1">
            <w:pPr>
              <w:ind w:firstLine="0"/>
              <w:jc w:val="center"/>
              <w:rPr>
                <w:rFonts w:eastAsia="Times New Roman"/>
                <w:color w:val="000000"/>
                <w:sz w:val="26"/>
                <w:szCs w:val="26"/>
              </w:rPr>
            </w:pPr>
            <w:r>
              <w:rPr>
                <w:rFonts w:eastAsia="Times New Roman"/>
                <w:color w:val="000000"/>
                <w:sz w:val="26"/>
                <w:szCs w:val="26"/>
              </w:rPr>
              <w:t>56.47</w:t>
            </w:r>
          </w:p>
        </w:tc>
        <w:tc>
          <w:tcPr>
            <w:tcW w:w="960" w:type="dxa"/>
            <w:tcBorders>
              <w:top w:val="nil"/>
              <w:left w:val="nil"/>
              <w:bottom w:val="single" w:sz="8" w:space="0" w:color="auto"/>
              <w:right w:val="single" w:sz="8" w:space="0" w:color="auto"/>
            </w:tcBorders>
            <w:shd w:val="clear" w:color="auto" w:fill="auto"/>
            <w:vAlign w:val="center"/>
          </w:tcPr>
          <w:p w14:paraId="5395328D" w14:textId="77777777" w:rsidR="008D2952" w:rsidRDefault="00FB7FB1">
            <w:pPr>
              <w:ind w:firstLine="0"/>
              <w:jc w:val="center"/>
              <w:rPr>
                <w:rFonts w:eastAsia="Times New Roman"/>
                <w:color w:val="000000"/>
                <w:sz w:val="26"/>
                <w:szCs w:val="26"/>
              </w:rPr>
            </w:pPr>
            <w:r>
              <w:rPr>
                <w:rFonts w:eastAsia="Times New Roman"/>
                <w:color w:val="000000"/>
                <w:sz w:val="26"/>
                <w:szCs w:val="26"/>
              </w:rPr>
              <w:t>37</w:t>
            </w:r>
          </w:p>
        </w:tc>
        <w:tc>
          <w:tcPr>
            <w:tcW w:w="960" w:type="dxa"/>
            <w:tcBorders>
              <w:top w:val="nil"/>
              <w:left w:val="nil"/>
              <w:bottom w:val="single" w:sz="8" w:space="0" w:color="auto"/>
              <w:right w:val="single" w:sz="8" w:space="0" w:color="auto"/>
            </w:tcBorders>
            <w:shd w:val="clear" w:color="auto" w:fill="auto"/>
            <w:vAlign w:val="center"/>
          </w:tcPr>
          <w:p w14:paraId="1DC12690" w14:textId="77777777" w:rsidR="008D2952" w:rsidRDefault="00FB7FB1">
            <w:pPr>
              <w:ind w:firstLine="0"/>
              <w:jc w:val="center"/>
              <w:rPr>
                <w:rFonts w:eastAsia="Times New Roman"/>
                <w:color w:val="000000"/>
                <w:sz w:val="26"/>
                <w:szCs w:val="26"/>
              </w:rPr>
            </w:pPr>
            <w:r>
              <w:rPr>
                <w:rFonts w:eastAsia="Times New Roman"/>
                <w:color w:val="000000"/>
                <w:sz w:val="26"/>
                <w:szCs w:val="26"/>
              </w:rPr>
              <w:t>43.53</w:t>
            </w:r>
          </w:p>
        </w:tc>
        <w:tc>
          <w:tcPr>
            <w:tcW w:w="960" w:type="dxa"/>
            <w:tcBorders>
              <w:top w:val="nil"/>
              <w:left w:val="nil"/>
              <w:bottom w:val="single" w:sz="8" w:space="0" w:color="auto"/>
              <w:right w:val="single" w:sz="8" w:space="0" w:color="auto"/>
            </w:tcBorders>
            <w:shd w:val="clear" w:color="auto" w:fill="auto"/>
            <w:vAlign w:val="center"/>
          </w:tcPr>
          <w:p w14:paraId="15F1315D"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60FF8876"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6EDB2F82"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4819C32A" w14:textId="77777777" w:rsidR="008D2952" w:rsidRDefault="00FB7FB1">
            <w:pPr>
              <w:ind w:firstLine="0"/>
              <w:jc w:val="center"/>
              <w:rPr>
                <w:rFonts w:eastAsia="Times New Roman"/>
                <w:color w:val="000000"/>
                <w:sz w:val="26"/>
                <w:szCs w:val="26"/>
              </w:rPr>
            </w:pPr>
            <w:r>
              <w:rPr>
                <w:rFonts w:eastAsia="Times New Roman"/>
                <w:color w:val="000000"/>
                <w:sz w:val="26"/>
                <w:szCs w:val="26"/>
              </w:rPr>
              <w:t>6</w:t>
            </w:r>
          </w:p>
        </w:tc>
        <w:tc>
          <w:tcPr>
            <w:tcW w:w="1660" w:type="dxa"/>
            <w:tcBorders>
              <w:top w:val="nil"/>
              <w:left w:val="nil"/>
              <w:bottom w:val="single" w:sz="8" w:space="0" w:color="auto"/>
              <w:right w:val="single" w:sz="8" w:space="0" w:color="auto"/>
            </w:tcBorders>
            <w:shd w:val="clear" w:color="auto" w:fill="auto"/>
            <w:vAlign w:val="center"/>
          </w:tcPr>
          <w:p w14:paraId="1F60F668"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GD </w:t>
            </w:r>
            <w:proofErr w:type="spellStart"/>
            <w:r>
              <w:rPr>
                <w:rFonts w:eastAsia="Times New Roman"/>
                <w:color w:val="000000"/>
                <w:sz w:val="26"/>
                <w:szCs w:val="26"/>
              </w:rPr>
              <w:t>thể</w:t>
            </w:r>
            <w:proofErr w:type="spellEnd"/>
            <w:r>
              <w:rPr>
                <w:rFonts w:eastAsia="Times New Roman"/>
                <w:color w:val="000000"/>
                <w:sz w:val="26"/>
                <w:szCs w:val="26"/>
              </w:rPr>
              <w:t xml:space="preserve"> </w:t>
            </w:r>
            <w:proofErr w:type="spellStart"/>
            <w:r>
              <w:rPr>
                <w:rFonts w:eastAsia="Times New Roman"/>
                <w:color w:val="000000"/>
                <w:sz w:val="26"/>
                <w:szCs w:val="26"/>
              </w:rPr>
              <w:t>chất</w:t>
            </w:r>
            <w:proofErr w:type="spellEnd"/>
          </w:p>
        </w:tc>
        <w:tc>
          <w:tcPr>
            <w:tcW w:w="960" w:type="dxa"/>
            <w:tcBorders>
              <w:top w:val="nil"/>
              <w:left w:val="nil"/>
              <w:bottom w:val="single" w:sz="8" w:space="0" w:color="auto"/>
              <w:right w:val="single" w:sz="8" w:space="0" w:color="auto"/>
            </w:tcBorders>
            <w:shd w:val="clear" w:color="auto" w:fill="auto"/>
            <w:vAlign w:val="center"/>
          </w:tcPr>
          <w:p w14:paraId="65D9A695"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69D881CF" w14:textId="77777777" w:rsidR="008D2952" w:rsidRDefault="00FB7FB1">
            <w:pPr>
              <w:ind w:firstLine="0"/>
              <w:jc w:val="center"/>
              <w:rPr>
                <w:rFonts w:eastAsia="Times New Roman"/>
                <w:color w:val="000000"/>
                <w:szCs w:val="28"/>
              </w:rPr>
            </w:pPr>
            <w:r>
              <w:rPr>
                <w:rFonts w:eastAsia="Times New Roman"/>
                <w:color w:val="000000"/>
                <w:szCs w:val="28"/>
              </w:rPr>
              <w:t>50</w:t>
            </w:r>
          </w:p>
        </w:tc>
        <w:tc>
          <w:tcPr>
            <w:tcW w:w="1200" w:type="dxa"/>
            <w:tcBorders>
              <w:top w:val="nil"/>
              <w:left w:val="nil"/>
              <w:bottom w:val="single" w:sz="8" w:space="0" w:color="auto"/>
              <w:right w:val="single" w:sz="8" w:space="0" w:color="auto"/>
            </w:tcBorders>
            <w:shd w:val="clear" w:color="auto" w:fill="auto"/>
            <w:vAlign w:val="center"/>
          </w:tcPr>
          <w:p w14:paraId="31F8E0AE" w14:textId="77777777" w:rsidR="008D2952" w:rsidRDefault="00FB7FB1">
            <w:pPr>
              <w:ind w:firstLine="0"/>
              <w:jc w:val="center"/>
              <w:rPr>
                <w:rFonts w:eastAsia="Times New Roman"/>
                <w:color w:val="000000"/>
                <w:sz w:val="26"/>
                <w:szCs w:val="26"/>
              </w:rPr>
            </w:pPr>
            <w:r>
              <w:rPr>
                <w:rFonts w:eastAsia="Times New Roman"/>
                <w:color w:val="000000"/>
                <w:sz w:val="26"/>
                <w:szCs w:val="26"/>
              </w:rPr>
              <w:t>58.82</w:t>
            </w:r>
          </w:p>
        </w:tc>
        <w:tc>
          <w:tcPr>
            <w:tcW w:w="960" w:type="dxa"/>
            <w:tcBorders>
              <w:top w:val="nil"/>
              <w:left w:val="nil"/>
              <w:bottom w:val="single" w:sz="8" w:space="0" w:color="auto"/>
              <w:right w:val="single" w:sz="8" w:space="0" w:color="auto"/>
            </w:tcBorders>
            <w:shd w:val="clear" w:color="auto" w:fill="auto"/>
            <w:vAlign w:val="center"/>
          </w:tcPr>
          <w:p w14:paraId="33D03E11" w14:textId="77777777" w:rsidR="008D2952" w:rsidRDefault="00FB7FB1">
            <w:pPr>
              <w:ind w:firstLine="0"/>
              <w:jc w:val="center"/>
              <w:rPr>
                <w:rFonts w:eastAsia="Times New Roman"/>
                <w:color w:val="000000"/>
                <w:sz w:val="26"/>
                <w:szCs w:val="26"/>
              </w:rPr>
            </w:pPr>
            <w:r>
              <w:rPr>
                <w:rFonts w:eastAsia="Times New Roman"/>
                <w:color w:val="000000"/>
                <w:sz w:val="26"/>
                <w:szCs w:val="26"/>
              </w:rPr>
              <w:t>35</w:t>
            </w:r>
          </w:p>
        </w:tc>
        <w:tc>
          <w:tcPr>
            <w:tcW w:w="960" w:type="dxa"/>
            <w:tcBorders>
              <w:top w:val="nil"/>
              <w:left w:val="nil"/>
              <w:bottom w:val="single" w:sz="8" w:space="0" w:color="auto"/>
              <w:right w:val="single" w:sz="8" w:space="0" w:color="auto"/>
            </w:tcBorders>
            <w:shd w:val="clear" w:color="auto" w:fill="auto"/>
            <w:vAlign w:val="center"/>
          </w:tcPr>
          <w:p w14:paraId="56E9D742" w14:textId="77777777" w:rsidR="008D2952" w:rsidRDefault="00FB7FB1">
            <w:pPr>
              <w:ind w:firstLine="0"/>
              <w:jc w:val="center"/>
              <w:rPr>
                <w:rFonts w:eastAsia="Times New Roman"/>
                <w:color w:val="000000"/>
                <w:sz w:val="26"/>
                <w:szCs w:val="26"/>
              </w:rPr>
            </w:pPr>
            <w:r>
              <w:rPr>
                <w:rFonts w:eastAsia="Times New Roman"/>
                <w:color w:val="000000"/>
                <w:sz w:val="26"/>
                <w:szCs w:val="26"/>
              </w:rPr>
              <w:t>41.18</w:t>
            </w:r>
          </w:p>
        </w:tc>
        <w:tc>
          <w:tcPr>
            <w:tcW w:w="960" w:type="dxa"/>
            <w:tcBorders>
              <w:top w:val="nil"/>
              <w:left w:val="nil"/>
              <w:bottom w:val="single" w:sz="8" w:space="0" w:color="auto"/>
              <w:right w:val="single" w:sz="8" w:space="0" w:color="auto"/>
            </w:tcBorders>
            <w:shd w:val="clear" w:color="auto" w:fill="auto"/>
            <w:vAlign w:val="center"/>
          </w:tcPr>
          <w:p w14:paraId="63F3EAF2"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1F893C4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A58BEB9"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69BA90C0" w14:textId="77777777" w:rsidR="008D2952" w:rsidRDefault="00FB7FB1">
            <w:pPr>
              <w:ind w:firstLine="0"/>
              <w:jc w:val="center"/>
              <w:rPr>
                <w:rFonts w:eastAsia="Times New Roman"/>
                <w:color w:val="000000"/>
                <w:sz w:val="26"/>
                <w:szCs w:val="26"/>
              </w:rPr>
            </w:pPr>
            <w:r>
              <w:rPr>
                <w:rFonts w:eastAsia="Times New Roman"/>
                <w:color w:val="000000"/>
                <w:sz w:val="26"/>
                <w:szCs w:val="26"/>
              </w:rPr>
              <w:t>7</w:t>
            </w:r>
          </w:p>
        </w:tc>
        <w:tc>
          <w:tcPr>
            <w:tcW w:w="1660" w:type="dxa"/>
            <w:tcBorders>
              <w:top w:val="nil"/>
              <w:left w:val="nil"/>
              <w:bottom w:val="single" w:sz="8" w:space="0" w:color="auto"/>
              <w:right w:val="single" w:sz="8" w:space="0" w:color="auto"/>
            </w:tcBorders>
            <w:shd w:val="clear" w:color="auto" w:fill="auto"/>
            <w:vAlign w:val="center"/>
          </w:tcPr>
          <w:p w14:paraId="354FFFC6"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Âm</w:t>
            </w:r>
            <w:proofErr w:type="spellEnd"/>
            <w:r>
              <w:rPr>
                <w:rFonts w:eastAsia="Times New Roman"/>
                <w:color w:val="000000"/>
                <w:sz w:val="26"/>
                <w:szCs w:val="26"/>
              </w:rPr>
              <w:t xml:space="preserve"> </w:t>
            </w:r>
            <w:proofErr w:type="spellStart"/>
            <w:r>
              <w:rPr>
                <w:rFonts w:eastAsia="Times New Roman"/>
                <w:color w:val="000000"/>
                <w:sz w:val="26"/>
                <w:szCs w:val="26"/>
              </w:rPr>
              <w:t>nhạc</w:t>
            </w:r>
            <w:proofErr w:type="spellEnd"/>
          </w:p>
        </w:tc>
        <w:tc>
          <w:tcPr>
            <w:tcW w:w="960" w:type="dxa"/>
            <w:tcBorders>
              <w:top w:val="nil"/>
              <w:left w:val="nil"/>
              <w:bottom w:val="single" w:sz="8" w:space="0" w:color="auto"/>
              <w:right w:val="single" w:sz="8" w:space="0" w:color="auto"/>
            </w:tcBorders>
            <w:shd w:val="clear" w:color="auto" w:fill="auto"/>
            <w:vAlign w:val="center"/>
          </w:tcPr>
          <w:p w14:paraId="59142997"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758C7DD0" w14:textId="77777777" w:rsidR="008D2952" w:rsidRDefault="00FB7FB1">
            <w:pPr>
              <w:ind w:firstLine="0"/>
              <w:jc w:val="center"/>
              <w:rPr>
                <w:rFonts w:eastAsia="Times New Roman"/>
                <w:color w:val="000000"/>
                <w:szCs w:val="28"/>
              </w:rPr>
            </w:pPr>
            <w:r>
              <w:rPr>
                <w:rFonts w:eastAsia="Times New Roman"/>
                <w:color w:val="000000"/>
                <w:szCs w:val="28"/>
              </w:rPr>
              <w:t>51</w:t>
            </w:r>
          </w:p>
        </w:tc>
        <w:tc>
          <w:tcPr>
            <w:tcW w:w="1200" w:type="dxa"/>
            <w:tcBorders>
              <w:top w:val="nil"/>
              <w:left w:val="nil"/>
              <w:bottom w:val="single" w:sz="8" w:space="0" w:color="auto"/>
              <w:right w:val="single" w:sz="8" w:space="0" w:color="auto"/>
            </w:tcBorders>
            <w:shd w:val="clear" w:color="auto" w:fill="auto"/>
            <w:vAlign w:val="center"/>
          </w:tcPr>
          <w:p w14:paraId="29C38D59" w14:textId="77777777" w:rsidR="008D2952" w:rsidRDefault="00FB7FB1">
            <w:pPr>
              <w:ind w:firstLine="0"/>
              <w:jc w:val="center"/>
              <w:rPr>
                <w:rFonts w:eastAsia="Times New Roman"/>
                <w:color w:val="000000"/>
                <w:sz w:val="26"/>
                <w:szCs w:val="26"/>
              </w:rPr>
            </w:pPr>
            <w:r>
              <w:rPr>
                <w:rFonts w:eastAsia="Times New Roman"/>
                <w:color w:val="000000"/>
                <w:sz w:val="26"/>
                <w:szCs w:val="26"/>
              </w:rPr>
              <w:t>60.00</w:t>
            </w:r>
          </w:p>
        </w:tc>
        <w:tc>
          <w:tcPr>
            <w:tcW w:w="960" w:type="dxa"/>
            <w:tcBorders>
              <w:top w:val="nil"/>
              <w:left w:val="nil"/>
              <w:bottom w:val="single" w:sz="8" w:space="0" w:color="auto"/>
              <w:right w:val="single" w:sz="8" w:space="0" w:color="auto"/>
            </w:tcBorders>
            <w:shd w:val="clear" w:color="auto" w:fill="auto"/>
            <w:vAlign w:val="center"/>
          </w:tcPr>
          <w:p w14:paraId="4E1261AD" w14:textId="77777777" w:rsidR="008D2952" w:rsidRDefault="00FB7FB1">
            <w:pPr>
              <w:ind w:firstLine="0"/>
              <w:jc w:val="center"/>
              <w:rPr>
                <w:rFonts w:eastAsia="Times New Roman"/>
                <w:color w:val="000000"/>
                <w:sz w:val="26"/>
                <w:szCs w:val="26"/>
              </w:rPr>
            </w:pPr>
            <w:r>
              <w:rPr>
                <w:rFonts w:eastAsia="Times New Roman"/>
                <w:color w:val="000000"/>
                <w:sz w:val="26"/>
                <w:szCs w:val="26"/>
              </w:rPr>
              <w:t>34</w:t>
            </w:r>
          </w:p>
        </w:tc>
        <w:tc>
          <w:tcPr>
            <w:tcW w:w="960" w:type="dxa"/>
            <w:tcBorders>
              <w:top w:val="nil"/>
              <w:left w:val="nil"/>
              <w:bottom w:val="single" w:sz="8" w:space="0" w:color="auto"/>
              <w:right w:val="single" w:sz="8" w:space="0" w:color="auto"/>
            </w:tcBorders>
            <w:shd w:val="clear" w:color="auto" w:fill="auto"/>
            <w:vAlign w:val="center"/>
          </w:tcPr>
          <w:p w14:paraId="323A1B97" w14:textId="77777777" w:rsidR="008D2952" w:rsidRDefault="00FB7FB1">
            <w:pPr>
              <w:ind w:firstLine="0"/>
              <w:jc w:val="center"/>
              <w:rPr>
                <w:rFonts w:eastAsia="Times New Roman"/>
                <w:color w:val="000000"/>
                <w:sz w:val="26"/>
                <w:szCs w:val="26"/>
              </w:rPr>
            </w:pPr>
            <w:r>
              <w:rPr>
                <w:rFonts w:eastAsia="Times New Roman"/>
                <w:color w:val="000000"/>
                <w:sz w:val="26"/>
                <w:szCs w:val="26"/>
              </w:rPr>
              <w:t>40.00</w:t>
            </w:r>
          </w:p>
        </w:tc>
        <w:tc>
          <w:tcPr>
            <w:tcW w:w="960" w:type="dxa"/>
            <w:tcBorders>
              <w:top w:val="nil"/>
              <w:left w:val="nil"/>
              <w:bottom w:val="single" w:sz="8" w:space="0" w:color="auto"/>
              <w:right w:val="single" w:sz="8" w:space="0" w:color="auto"/>
            </w:tcBorders>
            <w:shd w:val="clear" w:color="auto" w:fill="auto"/>
            <w:vAlign w:val="center"/>
          </w:tcPr>
          <w:p w14:paraId="7A413F5A"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3428552F"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736C9E0D"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09998019" w14:textId="77777777" w:rsidR="008D2952" w:rsidRDefault="00FB7FB1">
            <w:pPr>
              <w:ind w:firstLine="0"/>
              <w:jc w:val="center"/>
              <w:rPr>
                <w:rFonts w:eastAsia="Times New Roman"/>
                <w:color w:val="000000"/>
                <w:sz w:val="26"/>
                <w:szCs w:val="26"/>
              </w:rPr>
            </w:pPr>
            <w:r>
              <w:rPr>
                <w:rFonts w:eastAsia="Times New Roman"/>
                <w:color w:val="000000"/>
                <w:sz w:val="26"/>
                <w:szCs w:val="26"/>
              </w:rPr>
              <w:t>8</w:t>
            </w:r>
          </w:p>
        </w:tc>
        <w:tc>
          <w:tcPr>
            <w:tcW w:w="1660" w:type="dxa"/>
            <w:tcBorders>
              <w:top w:val="nil"/>
              <w:left w:val="nil"/>
              <w:bottom w:val="single" w:sz="8" w:space="0" w:color="auto"/>
              <w:right w:val="single" w:sz="8" w:space="0" w:color="auto"/>
            </w:tcBorders>
            <w:shd w:val="clear" w:color="auto" w:fill="auto"/>
            <w:vAlign w:val="center"/>
          </w:tcPr>
          <w:p w14:paraId="60D3FE18"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Mĩ</w:t>
            </w:r>
            <w:proofErr w:type="spellEnd"/>
            <w:r>
              <w:rPr>
                <w:rFonts w:eastAsia="Times New Roman"/>
                <w:color w:val="000000"/>
                <w:sz w:val="26"/>
                <w:szCs w:val="26"/>
              </w:rPr>
              <w:t xml:space="preserve"> </w:t>
            </w:r>
            <w:proofErr w:type="spellStart"/>
            <w:r>
              <w:rPr>
                <w:rFonts w:eastAsia="Times New Roman"/>
                <w:color w:val="000000"/>
                <w:sz w:val="26"/>
                <w:szCs w:val="26"/>
              </w:rPr>
              <w:t>thuật</w:t>
            </w:r>
            <w:proofErr w:type="spellEnd"/>
          </w:p>
        </w:tc>
        <w:tc>
          <w:tcPr>
            <w:tcW w:w="960" w:type="dxa"/>
            <w:tcBorders>
              <w:top w:val="nil"/>
              <w:left w:val="nil"/>
              <w:bottom w:val="single" w:sz="8" w:space="0" w:color="auto"/>
              <w:right w:val="single" w:sz="8" w:space="0" w:color="auto"/>
            </w:tcBorders>
            <w:shd w:val="clear" w:color="auto" w:fill="auto"/>
            <w:vAlign w:val="center"/>
          </w:tcPr>
          <w:p w14:paraId="3FC7D5B5"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705E4550" w14:textId="77777777" w:rsidR="008D2952" w:rsidRDefault="00FB7FB1">
            <w:pPr>
              <w:ind w:firstLine="0"/>
              <w:jc w:val="center"/>
              <w:rPr>
                <w:rFonts w:eastAsia="Times New Roman"/>
                <w:color w:val="000000"/>
                <w:szCs w:val="28"/>
              </w:rPr>
            </w:pPr>
            <w:r>
              <w:rPr>
                <w:rFonts w:eastAsia="Times New Roman"/>
                <w:color w:val="000000"/>
                <w:szCs w:val="28"/>
              </w:rPr>
              <w:t>43</w:t>
            </w:r>
          </w:p>
        </w:tc>
        <w:tc>
          <w:tcPr>
            <w:tcW w:w="1200" w:type="dxa"/>
            <w:tcBorders>
              <w:top w:val="nil"/>
              <w:left w:val="nil"/>
              <w:bottom w:val="single" w:sz="8" w:space="0" w:color="auto"/>
              <w:right w:val="single" w:sz="8" w:space="0" w:color="auto"/>
            </w:tcBorders>
            <w:shd w:val="clear" w:color="auto" w:fill="auto"/>
            <w:vAlign w:val="center"/>
          </w:tcPr>
          <w:p w14:paraId="6B95EF9E" w14:textId="77777777" w:rsidR="008D2952" w:rsidRDefault="00FB7FB1">
            <w:pPr>
              <w:ind w:firstLine="0"/>
              <w:jc w:val="center"/>
              <w:rPr>
                <w:rFonts w:eastAsia="Times New Roman"/>
                <w:color w:val="000000"/>
                <w:sz w:val="26"/>
                <w:szCs w:val="26"/>
              </w:rPr>
            </w:pPr>
            <w:r>
              <w:rPr>
                <w:rFonts w:eastAsia="Times New Roman"/>
                <w:color w:val="000000"/>
                <w:sz w:val="26"/>
                <w:szCs w:val="26"/>
              </w:rPr>
              <w:t>50.59</w:t>
            </w:r>
          </w:p>
        </w:tc>
        <w:tc>
          <w:tcPr>
            <w:tcW w:w="960" w:type="dxa"/>
            <w:tcBorders>
              <w:top w:val="nil"/>
              <w:left w:val="nil"/>
              <w:bottom w:val="single" w:sz="8" w:space="0" w:color="auto"/>
              <w:right w:val="single" w:sz="8" w:space="0" w:color="auto"/>
            </w:tcBorders>
            <w:shd w:val="clear" w:color="auto" w:fill="auto"/>
            <w:vAlign w:val="center"/>
          </w:tcPr>
          <w:p w14:paraId="72166D6B" w14:textId="77777777" w:rsidR="008D2952" w:rsidRDefault="00FB7FB1">
            <w:pPr>
              <w:ind w:firstLine="0"/>
              <w:jc w:val="center"/>
              <w:rPr>
                <w:rFonts w:eastAsia="Times New Roman"/>
                <w:color w:val="000000"/>
                <w:sz w:val="26"/>
                <w:szCs w:val="26"/>
              </w:rPr>
            </w:pPr>
            <w:r>
              <w:rPr>
                <w:rFonts w:eastAsia="Times New Roman"/>
                <w:color w:val="000000"/>
                <w:sz w:val="26"/>
                <w:szCs w:val="26"/>
              </w:rPr>
              <w:t>42</w:t>
            </w:r>
          </w:p>
        </w:tc>
        <w:tc>
          <w:tcPr>
            <w:tcW w:w="960" w:type="dxa"/>
            <w:tcBorders>
              <w:top w:val="nil"/>
              <w:left w:val="nil"/>
              <w:bottom w:val="single" w:sz="8" w:space="0" w:color="auto"/>
              <w:right w:val="single" w:sz="8" w:space="0" w:color="auto"/>
            </w:tcBorders>
            <w:shd w:val="clear" w:color="auto" w:fill="auto"/>
            <w:vAlign w:val="center"/>
          </w:tcPr>
          <w:p w14:paraId="617086CC" w14:textId="77777777" w:rsidR="008D2952" w:rsidRDefault="00FB7FB1">
            <w:pPr>
              <w:ind w:firstLine="0"/>
              <w:jc w:val="center"/>
              <w:rPr>
                <w:rFonts w:eastAsia="Times New Roman"/>
                <w:color w:val="000000"/>
                <w:sz w:val="26"/>
                <w:szCs w:val="26"/>
              </w:rPr>
            </w:pPr>
            <w:r>
              <w:rPr>
                <w:rFonts w:eastAsia="Times New Roman"/>
                <w:color w:val="000000"/>
                <w:sz w:val="26"/>
                <w:szCs w:val="26"/>
              </w:rPr>
              <w:t>49.41</w:t>
            </w:r>
          </w:p>
        </w:tc>
        <w:tc>
          <w:tcPr>
            <w:tcW w:w="960" w:type="dxa"/>
            <w:tcBorders>
              <w:top w:val="nil"/>
              <w:left w:val="nil"/>
              <w:bottom w:val="single" w:sz="8" w:space="0" w:color="auto"/>
              <w:right w:val="single" w:sz="8" w:space="0" w:color="auto"/>
            </w:tcBorders>
            <w:shd w:val="clear" w:color="auto" w:fill="auto"/>
            <w:vAlign w:val="center"/>
          </w:tcPr>
          <w:p w14:paraId="34F033BA"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7DFD2475"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393C5476"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28F85B2D" w14:textId="77777777" w:rsidR="008D2952" w:rsidRDefault="00FB7FB1">
            <w:pPr>
              <w:ind w:firstLine="0"/>
              <w:jc w:val="center"/>
              <w:rPr>
                <w:rFonts w:eastAsia="Times New Roman"/>
                <w:color w:val="000000"/>
                <w:sz w:val="26"/>
                <w:szCs w:val="26"/>
              </w:rPr>
            </w:pPr>
            <w:r>
              <w:rPr>
                <w:rFonts w:eastAsia="Times New Roman"/>
                <w:color w:val="000000"/>
                <w:sz w:val="26"/>
                <w:szCs w:val="26"/>
              </w:rPr>
              <w:t>9</w:t>
            </w:r>
          </w:p>
        </w:tc>
        <w:tc>
          <w:tcPr>
            <w:tcW w:w="1660" w:type="dxa"/>
            <w:tcBorders>
              <w:top w:val="nil"/>
              <w:left w:val="nil"/>
              <w:bottom w:val="single" w:sz="8" w:space="0" w:color="auto"/>
              <w:right w:val="single" w:sz="8" w:space="0" w:color="auto"/>
            </w:tcBorders>
            <w:shd w:val="clear" w:color="auto" w:fill="auto"/>
            <w:vAlign w:val="center"/>
          </w:tcPr>
          <w:p w14:paraId="5ACE89F7" w14:textId="77777777" w:rsidR="008D2952" w:rsidRDefault="00FB7FB1">
            <w:pPr>
              <w:ind w:firstLine="0"/>
              <w:jc w:val="center"/>
              <w:rPr>
                <w:rFonts w:eastAsia="Times New Roman"/>
                <w:color w:val="000000"/>
                <w:sz w:val="26"/>
                <w:szCs w:val="26"/>
              </w:rPr>
            </w:pPr>
            <w:r>
              <w:rPr>
                <w:rFonts w:eastAsia="Times New Roman"/>
                <w:color w:val="000000"/>
                <w:sz w:val="26"/>
                <w:szCs w:val="26"/>
              </w:rPr>
              <w:t>HĐTN</w:t>
            </w:r>
          </w:p>
        </w:tc>
        <w:tc>
          <w:tcPr>
            <w:tcW w:w="960" w:type="dxa"/>
            <w:tcBorders>
              <w:top w:val="nil"/>
              <w:left w:val="nil"/>
              <w:bottom w:val="single" w:sz="8" w:space="0" w:color="auto"/>
              <w:right w:val="single" w:sz="8" w:space="0" w:color="auto"/>
            </w:tcBorders>
            <w:shd w:val="clear" w:color="auto" w:fill="auto"/>
            <w:vAlign w:val="center"/>
          </w:tcPr>
          <w:p w14:paraId="408FA08C"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610EF033" w14:textId="77777777" w:rsidR="008D2952" w:rsidRDefault="00FB7FB1">
            <w:pPr>
              <w:ind w:firstLine="0"/>
              <w:jc w:val="center"/>
              <w:rPr>
                <w:rFonts w:eastAsia="Times New Roman"/>
                <w:color w:val="000000"/>
                <w:szCs w:val="28"/>
              </w:rPr>
            </w:pPr>
            <w:r>
              <w:rPr>
                <w:rFonts w:eastAsia="Times New Roman"/>
                <w:color w:val="000000"/>
                <w:szCs w:val="28"/>
              </w:rPr>
              <w:t>45</w:t>
            </w:r>
          </w:p>
        </w:tc>
        <w:tc>
          <w:tcPr>
            <w:tcW w:w="1200" w:type="dxa"/>
            <w:tcBorders>
              <w:top w:val="nil"/>
              <w:left w:val="nil"/>
              <w:bottom w:val="single" w:sz="8" w:space="0" w:color="auto"/>
              <w:right w:val="single" w:sz="8" w:space="0" w:color="auto"/>
            </w:tcBorders>
            <w:shd w:val="clear" w:color="auto" w:fill="auto"/>
            <w:vAlign w:val="center"/>
          </w:tcPr>
          <w:p w14:paraId="1521D076" w14:textId="77777777" w:rsidR="008D2952" w:rsidRDefault="00FB7FB1">
            <w:pPr>
              <w:ind w:firstLine="0"/>
              <w:jc w:val="center"/>
              <w:rPr>
                <w:rFonts w:eastAsia="Times New Roman"/>
                <w:color w:val="000000"/>
                <w:sz w:val="26"/>
                <w:szCs w:val="26"/>
              </w:rPr>
            </w:pPr>
            <w:r>
              <w:rPr>
                <w:rFonts w:eastAsia="Times New Roman"/>
                <w:color w:val="000000"/>
                <w:sz w:val="26"/>
                <w:szCs w:val="26"/>
              </w:rPr>
              <w:t>52.94</w:t>
            </w:r>
          </w:p>
        </w:tc>
        <w:tc>
          <w:tcPr>
            <w:tcW w:w="960" w:type="dxa"/>
            <w:tcBorders>
              <w:top w:val="nil"/>
              <w:left w:val="nil"/>
              <w:bottom w:val="single" w:sz="8" w:space="0" w:color="auto"/>
              <w:right w:val="single" w:sz="8" w:space="0" w:color="auto"/>
            </w:tcBorders>
            <w:shd w:val="clear" w:color="auto" w:fill="auto"/>
            <w:vAlign w:val="center"/>
          </w:tcPr>
          <w:p w14:paraId="4D4702FA"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960" w:type="dxa"/>
            <w:tcBorders>
              <w:top w:val="nil"/>
              <w:left w:val="nil"/>
              <w:bottom w:val="single" w:sz="8" w:space="0" w:color="auto"/>
              <w:right w:val="single" w:sz="8" w:space="0" w:color="auto"/>
            </w:tcBorders>
            <w:shd w:val="clear" w:color="auto" w:fill="auto"/>
            <w:vAlign w:val="center"/>
          </w:tcPr>
          <w:p w14:paraId="384A0EEE" w14:textId="77777777" w:rsidR="008D2952" w:rsidRDefault="00FB7FB1">
            <w:pPr>
              <w:ind w:firstLine="0"/>
              <w:jc w:val="center"/>
              <w:rPr>
                <w:rFonts w:eastAsia="Times New Roman"/>
                <w:color w:val="000000"/>
                <w:sz w:val="26"/>
                <w:szCs w:val="26"/>
              </w:rPr>
            </w:pPr>
            <w:r>
              <w:rPr>
                <w:rFonts w:eastAsia="Times New Roman"/>
                <w:color w:val="000000"/>
                <w:sz w:val="26"/>
                <w:szCs w:val="26"/>
              </w:rPr>
              <w:t>47.06</w:t>
            </w:r>
          </w:p>
        </w:tc>
        <w:tc>
          <w:tcPr>
            <w:tcW w:w="960" w:type="dxa"/>
            <w:tcBorders>
              <w:top w:val="nil"/>
              <w:left w:val="nil"/>
              <w:bottom w:val="single" w:sz="8" w:space="0" w:color="auto"/>
              <w:right w:val="single" w:sz="8" w:space="0" w:color="auto"/>
            </w:tcBorders>
            <w:shd w:val="clear" w:color="auto" w:fill="auto"/>
            <w:vAlign w:val="center"/>
          </w:tcPr>
          <w:p w14:paraId="0C2B9FB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009A4456"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7EEFA7FC"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5A80F5B4" w14:textId="77777777" w:rsidR="008D2952" w:rsidRDefault="00FB7FB1">
            <w:pPr>
              <w:ind w:firstLine="0"/>
              <w:jc w:val="center"/>
              <w:rPr>
                <w:rFonts w:eastAsia="Times New Roman"/>
                <w:color w:val="000000"/>
                <w:sz w:val="26"/>
                <w:szCs w:val="26"/>
              </w:rPr>
            </w:pPr>
            <w:r>
              <w:rPr>
                <w:rFonts w:eastAsia="Times New Roman"/>
                <w:color w:val="000000"/>
                <w:sz w:val="26"/>
                <w:szCs w:val="26"/>
              </w:rPr>
              <w:t>10</w:t>
            </w:r>
          </w:p>
        </w:tc>
        <w:tc>
          <w:tcPr>
            <w:tcW w:w="1660" w:type="dxa"/>
            <w:tcBorders>
              <w:top w:val="nil"/>
              <w:left w:val="nil"/>
              <w:bottom w:val="single" w:sz="8" w:space="0" w:color="auto"/>
              <w:right w:val="single" w:sz="8" w:space="0" w:color="auto"/>
            </w:tcBorders>
            <w:shd w:val="clear" w:color="auto" w:fill="auto"/>
            <w:vAlign w:val="center"/>
          </w:tcPr>
          <w:p w14:paraId="205EE098"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Tin </w:t>
            </w:r>
            <w:proofErr w:type="spellStart"/>
            <w:r>
              <w:rPr>
                <w:rFonts w:eastAsia="Times New Roman"/>
                <w:color w:val="000000"/>
                <w:sz w:val="26"/>
                <w:szCs w:val="26"/>
              </w:rPr>
              <w:t>học</w:t>
            </w:r>
            <w:proofErr w:type="spellEnd"/>
          </w:p>
        </w:tc>
        <w:tc>
          <w:tcPr>
            <w:tcW w:w="960" w:type="dxa"/>
            <w:tcBorders>
              <w:top w:val="nil"/>
              <w:left w:val="nil"/>
              <w:bottom w:val="single" w:sz="8" w:space="0" w:color="auto"/>
              <w:right w:val="single" w:sz="8" w:space="0" w:color="auto"/>
            </w:tcBorders>
            <w:shd w:val="clear" w:color="auto" w:fill="auto"/>
            <w:vAlign w:val="center"/>
          </w:tcPr>
          <w:p w14:paraId="72DAF7C4"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555FFE28" w14:textId="77777777" w:rsidR="008D2952" w:rsidRDefault="00FB7FB1">
            <w:pPr>
              <w:ind w:firstLine="0"/>
              <w:jc w:val="center"/>
              <w:rPr>
                <w:rFonts w:eastAsia="Times New Roman"/>
                <w:color w:val="000000"/>
                <w:sz w:val="26"/>
                <w:szCs w:val="26"/>
              </w:rPr>
            </w:pPr>
            <w:r>
              <w:rPr>
                <w:rFonts w:eastAsia="Times New Roman"/>
                <w:color w:val="000000"/>
                <w:sz w:val="26"/>
                <w:szCs w:val="26"/>
              </w:rPr>
              <w:t>52</w:t>
            </w:r>
          </w:p>
        </w:tc>
        <w:tc>
          <w:tcPr>
            <w:tcW w:w="1200" w:type="dxa"/>
            <w:tcBorders>
              <w:top w:val="nil"/>
              <w:left w:val="nil"/>
              <w:bottom w:val="single" w:sz="8" w:space="0" w:color="auto"/>
              <w:right w:val="single" w:sz="8" w:space="0" w:color="auto"/>
            </w:tcBorders>
            <w:shd w:val="clear" w:color="auto" w:fill="auto"/>
            <w:vAlign w:val="center"/>
          </w:tcPr>
          <w:p w14:paraId="5EA62A5B" w14:textId="77777777" w:rsidR="008D2952" w:rsidRDefault="00FB7FB1">
            <w:pPr>
              <w:ind w:firstLine="0"/>
              <w:jc w:val="center"/>
              <w:rPr>
                <w:rFonts w:eastAsia="Times New Roman"/>
                <w:color w:val="000000"/>
                <w:sz w:val="26"/>
                <w:szCs w:val="26"/>
              </w:rPr>
            </w:pPr>
            <w:r>
              <w:rPr>
                <w:rFonts w:eastAsia="Times New Roman"/>
                <w:color w:val="000000"/>
                <w:sz w:val="26"/>
                <w:szCs w:val="26"/>
              </w:rPr>
              <w:t>61.18</w:t>
            </w:r>
          </w:p>
        </w:tc>
        <w:tc>
          <w:tcPr>
            <w:tcW w:w="960" w:type="dxa"/>
            <w:tcBorders>
              <w:top w:val="nil"/>
              <w:left w:val="nil"/>
              <w:bottom w:val="single" w:sz="8" w:space="0" w:color="auto"/>
              <w:right w:val="single" w:sz="8" w:space="0" w:color="auto"/>
            </w:tcBorders>
            <w:shd w:val="clear" w:color="auto" w:fill="auto"/>
            <w:vAlign w:val="center"/>
          </w:tcPr>
          <w:p w14:paraId="27B3DF7E" w14:textId="77777777" w:rsidR="008D2952" w:rsidRDefault="00FB7FB1">
            <w:pPr>
              <w:ind w:firstLine="0"/>
              <w:jc w:val="center"/>
              <w:rPr>
                <w:rFonts w:eastAsia="Times New Roman"/>
                <w:color w:val="000000"/>
                <w:sz w:val="26"/>
                <w:szCs w:val="26"/>
              </w:rPr>
            </w:pPr>
            <w:r>
              <w:rPr>
                <w:rFonts w:eastAsia="Times New Roman"/>
                <w:color w:val="000000"/>
                <w:sz w:val="26"/>
                <w:szCs w:val="26"/>
              </w:rPr>
              <w:t>33</w:t>
            </w:r>
          </w:p>
        </w:tc>
        <w:tc>
          <w:tcPr>
            <w:tcW w:w="960" w:type="dxa"/>
            <w:tcBorders>
              <w:top w:val="nil"/>
              <w:left w:val="nil"/>
              <w:bottom w:val="single" w:sz="8" w:space="0" w:color="auto"/>
              <w:right w:val="single" w:sz="8" w:space="0" w:color="auto"/>
            </w:tcBorders>
            <w:shd w:val="clear" w:color="auto" w:fill="auto"/>
            <w:vAlign w:val="center"/>
          </w:tcPr>
          <w:p w14:paraId="3A91B6F8" w14:textId="77777777" w:rsidR="008D2952" w:rsidRDefault="00FB7FB1">
            <w:pPr>
              <w:ind w:firstLine="0"/>
              <w:jc w:val="center"/>
              <w:rPr>
                <w:rFonts w:eastAsia="Times New Roman"/>
                <w:color w:val="000000"/>
                <w:sz w:val="26"/>
                <w:szCs w:val="26"/>
              </w:rPr>
            </w:pPr>
            <w:r>
              <w:rPr>
                <w:rFonts w:eastAsia="Times New Roman"/>
                <w:color w:val="000000"/>
                <w:sz w:val="26"/>
                <w:szCs w:val="26"/>
              </w:rPr>
              <w:t>38.82</w:t>
            </w:r>
          </w:p>
        </w:tc>
        <w:tc>
          <w:tcPr>
            <w:tcW w:w="960" w:type="dxa"/>
            <w:tcBorders>
              <w:top w:val="nil"/>
              <w:left w:val="nil"/>
              <w:bottom w:val="single" w:sz="8" w:space="0" w:color="auto"/>
              <w:right w:val="single" w:sz="8" w:space="0" w:color="auto"/>
            </w:tcBorders>
            <w:shd w:val="clear" w:color="auto" w:fill="auto"/>
            <w:vAlign w:val="center"/>
          </w:tcPr>
          <w:p w14:paraId="03252BE7"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411EE4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504E5CD" w14:textId="77777777">
        <w:trPr>
          <w:trHeight w:val="345"/>
        </w:trPr>
        <w:tc>
          <w:tcPr>
            <w:tcW w:w="960" w:type="dxa"/>
            <w:tcBorders>
              <w:top w:val="nil"/>
              <w:left w:val="single" w:sz="8" w:space="0" w:color="auto"/>
              <w:bottom w:val="single" w:sz="8" w:space="0" w:color="auto"/>
              <w:right w:val="single" w:sz="8" w:space="0" w:color="auto"/>
            </w:tcBorders>
            <w:shd w:val="clear" w:color="auto" w:fill="auto"/>
            <w:vAlign w:val="center"/>
          </w:tcPr>
          <w:p w14:paraId="4B0C5F3D" w14:textId="77777777" w:rsidR="008D2952" w:rsidRDefault="00FB7FB1">
            <w:pPr>
              <w:ind w:firstLine="0"/>
              <w:jc w:val="center"/>
              <w:rPr>
                <w:rFonts w:eastAsia="Times New Roman"/>
                <w:color w:val="000000"/>
                <w:sz w:val="26"/>
                <w:szCs w:val="26"/>
              </w:rPr>
            </w:pPr>
            <w:r>
              <w:rPr>
                <w:rFonts w:eastAsia="Times New Roman"/>
                <w:color w:val="000000"/>
                <w:sz w:val="26"/>
                <w:szCs w:val="26"/>
              </w:rPr>
              <w:t>11</w:t>
            </w:r>
          </w:p>
        </w:tc>
        <w:tc>
          <w:tcPr>
            <w:tcW w:w="1660" w:type="dxa"/>
            <w:tcBorders>
              <w:top w:val="nil"/>
              <w:left w:val="nil"/>
              <w:bottom w:val="single" w:sz="8" w:space="0" w:color="auto"/>
              <w:right w:val="single" w:sz="8" w:space="0" w:color="auto"/>
            </w:tcBorders>
            <w:shd w:val="clear" w:color="auto" w:fill="auto"/>
            <w:vAlign w:val="center"/>
          </w:tcPr>
          <w:p w14:paraId="34AE8831"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Công </w:t>
            </w:r>
            <w:proofErr w:type="spellStart"/>
            <w:r>
              <w:rPr>
                <w:rFonts w:eastAsia="Times New Roman"/>
                <w:color w:val="000000"/>
                <w:sz w:val="26"/>
                <w:szCs w:val="26"/>
              </w:rPr>
              <w:t>nghệ</w:t>
            </w:r>
            <w:proofErr w:type="spellEnd"/>
          </w:p>
        </w:tc>
        <w:tc>
          <w:tcPr>
            <w:tcW w:w="960" w:type="dxa"/>
            <w:tcBorders>
              <w:top w:val="nil"/>
              <w:left w:val="nil"/>
              <w:bottom w:val="single" w:sz="8" w:space="0" w:color="auto"/>
              <w:right w:val="single" w:sz="8" w:space="0" w:color="auto"/>
            </w:tcBorders>
            <w:shd w:val="clear" w:color="auto" w:fill="auto"/>
            <w:vAlign w:val="center"/>
          </w:tcPr>
          <w:p w14:paraId="26ABA242" w14:textId="77777777" w:rsidR="008D2952" w:rsidRDefault="00FB7FB1">
            <w:pPr>
              <w:ind w:firstLine="0"/>
              <w:jc w:val="center"/>
              <w:rPr>
                <w:rFonts w:eastAsia="Times New Roman"/>
                <w:color w:val="000000"/>
                <w:sz w:val="26"/>
                <w:szCs w:val="26"/>
              </w:rPr>
            </w:pPr>
            <w:r>
              <w:rPr>
                <w:rFonts w:eastAsia="Times New Roman"/>
                <w:color w:val="000000"/>
                <w:sz w:val="26"/>
                <w:szCs w:val="26"/>
              </w:rPr>
              <w:t>85</w:t>
            </w:r>
          </w:p>
        </w:tc>
        <w:tc>
          <w:tcPr>
            <w:tcW w:w="960" w:type="dxa"/>
            <w:tcBorders>
              <w:top w:val="nil"/>
              <w:left w:val="nil"/>
              <w:bottom w:val="single" w:sz="8" w:space="0" w:color="auto"/>
              <w:right w:val="single" w:sz="8" w:space="0" w:color="auto"/>
            </w:tcBorders>
            <w:shd w:val="clear" w:color="auto" w:fill="auto"/>
            <w:vAlign w:val="center"/>
          </w:tcPr>
          <w:p w14:paraId="217C8B61" w14:textId="77777777" w:rsidR="008D2952" w:rsidRDefault="00FB7FB1">
            <w:pPr>
              <w:ind w:firstLine="0"/>
              <w:jc w:val="center"/>
              <w:rPr>
                <w:rFonts w:eastAsia="Times New Roman"/>
                <w:color w:val="000000"/>
                <w:sz w:val="26"/>
                <w:szCs w:val="26"/>
              </w:rPr>
            </w:pPr>
            <w:r>
              <w:rPr>
                <w:rFonts w:eastAsia="Times New Roman"/>
                <w:color w:val="000000"/>
                <w:sz w:val="26"/>
                <w:szCs w:val="26"/>
              </w:rPr>
              <w:t>47</w:t>
            </w:r>
          </w:p>
        </w:tc>
        <w:tc>
          <w:tcPr>
            <w:tcW w:w="1200" w:type="dxa"/>
            <w:tcBorders>
              <w:top w:val="nil"/>
              <w:left w:val="nil"/>
              <w:bottom w:val="single" w:sz="8" w:space="0" w:color="auto"/>
              <w:right w:val="single" w:sz="8" w:space="0" w:color="auto"/>
            </w:tcBorders>
            <w:shd w:val="clear" w:color="auto" w:fill="auto"/>
            <w:vAlign w:val="center"/>
          </w:tcPr>
          <w:p w14:paraId="41FBD411" w14:textId="77777777" w:rsidR="008D2952" w:rsidRDefault="00FB7FB1">
            <w:pPr>
              <w:ind w:firstLine="0"/>
              <w:jc w:val="center"/>
              <w:rPr>
                <w:rFonts w:eastAsia="Times New Roman"/>
                <w:color w:val="000000"/>
                <w:sz w:val="26"/>
                <w:szCs w:val="26"/>
              </w:rPr>
            </w:pPr>
            <w:r>
              <w:rPr>
                <w:rFonts w:eastAsia="Times New Roman"/>
                <w:color w:val="000000"/>
                <w:sz w:val="26"/>
                <w:szCs w:val="26"/>
              </w:rPr>
              <w:t>55.29</w:t>
            </w:r>
          </w:p>
        </w:tc>
        <w:tc>
          <w:tcPr>
            <w:tcW w:w="960" w:type="dxa"/>
            <w:tcBorders>
              <w:top w:val="nil"/>
              <w:left w:val="nil"/>
              <w:bottom w:val="single" w:sz="8" w:space="0" w:color="auto"/>
              <w:right w:val="single" w:sz="8" w:space="0" w:color="auto"/>
            </w:tcBorders>
            <w:shd w:val="clear" w:color="auto" w:fill="auto"/>
            <w:vAlign w:val="center"/>
          </w:tcPr>
          <w:p w14:paraId="7503631E" w14:textId="77777777" w:rsidR="008D2952" w:rsidRDefault="00FB7FB1">
            <w:pPr>
              <w:ind w:firstLine="0"/>
              <w:jc w:val="center"/>
              <w:rPr>
                <w:rFonts w:eastAsia="Times New Roman"/>
                <w:color w:val="000000"/>
                <w:sz w:val="26"/>
                <w:szCs w:val="26"/>
              </w:rPr>
            </w:pPr>
            <w:r>
              <w:rPr>
                <w:rFonts w:eastAsia="Times New Roman"/>
                <w:color w:val="000000"/>
                <w:sz w:val="26"/>
                <w:szCs w:val="26"/>
              </w:rPr>
              <w:t>38</w:t>
            </w:r>
          </w:p>
        </w:tc>
        <w:tc>
          <w:tcPr>
            <w:tcW w:w="960" w:type="dxa"/>
            <w:tcBorders>
              <w:top w:val="nil"/>
              <w:left w:val="nil"/>
              <w:bottom w:val="single" w:sz="8" w:space="0" w:color="auto"/>
              <w:right w:val="single" w:sz="8" w:space="0" w:color="auto"/>
            </w:tcBorders>
            <w:shd w:val="clear" w:color="auto" w:fill="auto"/>
            <w:vAlign w:val="center"/>
          </w:tcPr>
          <w:p w14:paraId="1DFE7906" w14:textId="77777777" w:rsidR="008D2952" w:rsidRDefault="00FB7FB1">
            <w:pPr>
              <w:ind w:firstLine="0"/>
              <w:jc w:val="center"/>
              <w:rPr>
                <w:rFonts w:eastAsia="Times New Roman"/>
                <w:color w:val="000000"/>
                <w:sz w:val="26"/>
                <w:szCs w:val="26"/>
              </w:rPr>
            </w:pPr>
            <w:r>
              <w:rPr>
                <w:rFonts w:eastAsia="Times New Roman"/>
                <w:color w:val="000000"/>
                <w:sz w:val="26"/>
                <w:szCs w:val="26"/>
              </w:rPr>
              <w:t>44.71</w:t>
            </w:r>
          </w:p>
        </w:tc>
        <w:tc>
          <w:tcPr>
            <w:tcW w:w="960" w:type="dxa"/>
            <w:tcBorders>
              <w:top w:val="nil"/>
              <w:left w:val="nil"/>
              <w:bottom w:val="single" w:sz="8" w:space="0" w:color="auto"/>
              <w:right w:val="single" w:sz="8" w:space="0" w:color="auto"/>
            </w:tcBorders>
            <w:shd w:val="clear" w:color="auto" w:fill="auto"/>
            <w:vAlign w:val="center"/>
          </w:tcPr>
          <w:p w14:paraId="4675B039"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2BF65AC4"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bl>
    <w:p w14:paraId="47F09FB8" w14:textId="77777777" w:rsidR="008D2952" w:rsidRDefault="008D2952">
      <w:pPr>
        <w:ind w:firstLine="720"/>
        <w:rPr>
          <w:b/>
          <w:bCs/>
          <w:szCs w:val="28"/>
          <w:lang w:val="en-AU"/>
        </w:rPr>
      </w:pPr>
    </w:p>
    <w:p w14:paraId="752C4329" w14:textId="77777777" w:rsidR="008D2952" w:rsidRDefault="00FB7FB1">
      <w:pPr>
        <w:ind w:firstLine="720"/>
        <w:rPr>
          <w:b/>
          <w:bCs/>
          <w:szCs w:val="28"/>
          <w:lang w:val="en-AU"/>
        </w:rPr>
      </w:pPr>
      <w:r>
        <w:rPr>
          <w:b/>
          <w:bCs/>
          <w:szCs w:val="28"/>
          <w:lang w:val="en-AU"/>
        </w:rPr>
        <w:t xml:space="preserve">+ </w:t>
      </w:r>
      <w:proofErr w:type="spellStart"/>
      <w:r>
        <w:rPr>
          <w:b/>
          <w:bCs/>
          <w:szCs w:val="28"/>
          <w:lang w:val="en-AU"/>
        </w:rPr>
        <w:t>Khối</w:t>
      </w:r>
      <w:proofErr w:type="spellEnd"/>
      <w:r>
        <w:rPr>
          <w:b/>
          <w:bCs/>
          <w:szCs w:val="28"/>
          <w:lang w:val="en-AU"/>
        </w:rPr>
        <w:t xml:space="preserve"> 4</w:t>
      </w:r>
    </w:p>
    <w:tbl>
      <w:tblPr>
        <w:tblW w:w="9480" w:type="dxa"/>
        <w:tblInd w:w="93" w:type="dxa"/>
        <w:tblLook w:val="04A0" w:firstRow="1" w:lastRow="0" w:firstColumn="1" w:lastColumn="0" w:noHBand="0" w:noVBand="1"/>
      </w:tblPr>
      <w:tblGrid>
        <w:gridCol w:w="960"/>
        <w:gridCol w:w="1749"/>
        <w:gridCol w:w="881"/>
        <w:gridCol w:w="961"/>
        <w:gridCol w:w="1134"/>
        <w:gridCol w:w="992"/>
        <w:gridCol w:w="960"/>
        <w:gridCol w:w="883"/>
        <w:gridCol w:w="960"/>
      </w:tblGrid>
      <w:tr w:rsidR="008D2952" w14:paraId="30B4F1D7" w14:textId="77777777">
        <w:trPr>
          <w:trHeight w:val="3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197C9F" w14:textId="77777777" w:rsidR="008D2952" w:rsidRDefault="00FB7FB1">
            <w:pPr>
              <w:ind w:firstLine="0"/>
              <w:rPr>
                <w:rFonts w:eastAsia="Times New Roman"/>
                <w:b/>
                <w:bCs/>
                <w:color w:val="000000"/>
                <w:sz w:val="26"/>
                <w:szCs w:val="26"/>
              </w:rPr>
            </w:pPr>
            <w:r>
              <w:rPr>
                <w:rFonts w:eastAsia="Times New Roman"/>
                <w:b/>
                <w:bCs/>
                <w:color w:val="000000"/>
                <w:sz w:val="26"/>
                <w:szCs w:val="26"/>
              </w:rPr>
              <w:t>TT</w:t>
            </w:r>
          </w:p>
        </w:tc>
        <w:tc>
          <w:tcPr>
            <w:tcW w:w="174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2CEBBFF"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Môn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giáo</w:t>
            </w:r>
            <w:proofErr w:type="spellEnd"/>
            <w:r>
              <w:rPr>
                <w:rFonts w:eastAsia="Times New Roman"/>
                <w:b/>
                <w:bCs/>
                <w:color w:val="000000"/>
                <w:sz w:val="26"/>
                <w:szCs w:val="26"/>
              </w:rPr>
              <w:t xml:space="preserve"> </w:t>
            </w:r>
            <w:proofErr w:type="spellStart"/>
            <w:r>
              <w:rPr>
                <w:rFonts w:eastAsia="Times New Roman"/>
                <w:b/>
                <w:bCs/>
                <w:color w:val="000000"/>
                <w:sz w:val="26"/>
                <w:szCs w:val="26"/>
              </w:rPr>
              <w:t>dục</w:t>
            </w:r>
            <w:proofErr w:type="spellEnd"/>
          </w:p>
        </w:tc>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00F167C" w14:textId="77777777" w:rsidR="008D2952" w:rsidRDefault="00FB7FB1">
            <w:pPr>
              <w:ind w:firstLine="0"/>
              <w:rPr>
                <w:rFonts w:eastAsia="Times New Roman"/>
                <w:b/>
                <w:bCs/>
                <w:color w:val="000000"/>
                <w:sz w:val="26"/>
                <w:szCs w:val="26"/>
              </w:rPr>
            </w:pPr>
            <w:r>
              <w:rPr>
                <w:rFonts w:eastAsia="Times New Roman"/>
                <w:b/>
                <w:bCs/>
                <w:color w:val="000000"/>
                <w:sz w:val="26"/>
                <w:szCs w:val="26"/>
              </w:rPr>
              <w:t>TSHS</w:t>
            </w:r>
          </w:p>
        </w:tc>
        <w:tc>
          <w:tcPr>
            <w:tcW w:w="5890" w:type="dxa"/>
            <w:gridSpan w:val="6"/>
            <w:tcBorders>
              <w:top w:val="single" w:sz="8" w:space="0" w:color="auto"/>
              <w:left w:val="nil"/>
              <w:bottom w:val="single" w:sz="8" w:space="0" w:color="auto"/>
              <w:right w:val="single" w:sz="8" w:space="0" w:color="000000"/>
            </w:tcBorders>
            <w:shd w:val="clear" w:color="auto" w:fill="auto"/>
            <w:vAlign w:val="center"/>
          </w:tcPr>
          <w:p w14:paraId="5DDE3570"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Khối</w:t>
            </w:r>
            <w:proofErr w:type="spellEnd"/>
            <w:r>
              <w:rPr>
                <w:rFonts w:eastAsia="Times New Roman"/>
                <w:b/>
                <w:bCs/>
                <w:color w:val="000000"/>
                <w:sz w:val="26"/>
                <w:szCs w:val="26"/>
              </w:rPr>
              <w:t xml:space="preserve"> 4</w:t>
            </w:r>
          </w:p>
        </w:tc>
      </w:tr>
      <w:tr w:rsidR="008D2952" w14:paraId="0EF0210F"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28AE98A7" w14:textId="77777777" w:rsidR="008D2952" w:rsidRDefault="008D2952">
            <w:pPr>
              <w:ind w:firstLine="0"/>
              <w:jc w:val="left"/>
              <w:rPr>
                <w:rFonts w:eastAsia="Times New Roman"/>
                <w:b/>
                <w:bCs/>
                <w:color w:val="000000"/>
                <w:sz w:val="26"/>
                <w:szCs w:val="26"/>
              </w:rPr>
            </w:pPr>
          </w:p>
        </w:tc>
        <w:tc>
          <w:tcPr>
            <w:tcW w:w="1749" w:type="dxa"/>
            <w:vMerge/>
            <w:tcBorders>
              <w:top w:val="single" w:sz="8" w:space="0" w:color="auto"/>
              <w:left w:val="single" w:sz="8" w:space="0" w:color="auto"/>
              <w:bottom w:val="single" w:sz="8" w:space="0" w:color="000000"/>
              <w:right w:val="single" w:sz="8" w:space="0" w:color="auto"/>
            </w:tcBorders>
            <w:vAlign w:val="center"/>
          </w:tcPr>
          <w:p w14:paraId="4D230673" w14:textId="77777777" w:rsidR="008D2952" w:rsidRDefault="008D2952">
            <w:pPr>
              <w:ind w:firstLine="0"/>
              <w:jc w:val="left"/>
              <w:rPr>
                <w:rFonts w:eastAsia="Times New Roman"/>
                <w:b/>
                <w:bCs/>
                <w:color w:val="000000"/>
                <w:sz w:val="26"/>
                <w:szCs w:val="26"/>
              </w:rPr>
            </w:pPr>
          </w:p>
        </w:tc>
        <w:tc>
          <w:tcPr>
            <w:tcW w:w="881" w:type="dxa"/>
            <w:vMerge/>
            <w:tcBorders>
              <w:top w:val="single" w:sz="8" w:space="0" w:color="auto"/>
              <w:left w:val="single" w:sz="8" w:space="0" w:color="auto"/>
              <w:bottom w:val="single" w:sz="8" w:space="0" w:color="000000"/>
              <w:right w:val="single" w:sz="8" w:space="0" w:color="auto"/>
            </w:tcBorders>
            <w:vAlign w:val="center"/>
          </w:tcPr>
          <w:p w14:paraId="53BB4411" w14:textId="77777777" w:rsidR="008D2952" w:rsidRDefault="008D2952">
            <w:pPr>
              <w:ind w:firstLine="0"/>
              <w:jc w:val="left"/>
              <w:rPr>
                <w:rFonts w:eastAsia="Times New Roman"/>
                <w:b/>
                <w:bCs/>
                <w:color w:val="000000"/>
                <w:sz w:val="26"/>
                <w:szCs w:val="26"/>
              </w:rPr>
            </w:pPr>
          </w:p>
        </w:tc>
        <w:tc>
          <w:tcPr>
            <w:tcW w:w="2095" w:type="dxa"/>
            <w:gridSpan w:val="2"/>
            <w:tcBorders>
              <w:top w:val="single" w:sz="8" w:space="0" w:color="auto"/>
              <w:left w:val="nil"/>
              <w:bottom w:val="single" w:sz="8" w:space="0" w:color="auto"/>
              <w:right w:val="single" w:sz="8" w:space="0" w:color="000000"/>
            </w:tcBorders>
            <w:shd w:val="clear" w:color="auto" w:fill="auto"/>
            <w:vAlign w:val="center"/>
          </w:tcPr>
          <w:p w14:paraId="522F154B"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HT </w:t>
            </w:r>
            <w:proofErr w:type="spellStart"/>
            <w:r>
              <w:rPr>
                <w:rFonts w:eastAsia="Times New Roman"/>
                <w:b/>
                <w:bCs/>
                <w:color w:val="000000"/>
                <w:sz w:val="26"/>
                <w:szCs w:val="26"/>
              </w:rPr>
              <w:t>tốt</w:t>
            </w:r>
            <w:proofErr w:type="spellEnd"/>
          </w:p>
        </w:tc>
        <w:tc>
          <w:tcPr>
            <w:tcW w:w="1952" w:type="dxa"/>
            <w:gridSpan w:val="2"/>
            <w:tcBorders>
              <w:top w:val="single" w:sz="8" w:space="0" w:color="auto"/>
              <w:left w:val="nil"/>
              <w:bottom w:val="single" w:sz="8" w:space="0" w:color="auto"/>
              <w:right w:val="single" w:sz="8" w:space="0" w:color="000000"/>
            </w:tcBorders>
            <w:shd w:val="clear" w:color="auto" w:fill="auto"/>
            <w:vAlign w:val="center"/>
          </w:tcPr>
          <w:p w14:paraId="7350C54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 xml:space="preserve">Hoàn </w:t>
            </w:r>
            <w:proofErr w:type="spellStart"/>
            <w:r>
              <w:rPr>
                <w:rFonts w:eastAsia="Times New Roman"/>
                <w:b/>
                <w:bCs/>
                <w:color w:val="000000"/>
                <w:sz w:val="26"/>
                <w:szCs w:val="26"/>
              </w:rPr>
              <w:t>thành</w:t>
            </w:r>
            <w:proofErr w:type="spellEnd"/>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14:paraId="7CACDEE6" w14:textId="77777777" w:rsidR="008D2952" w:rsidRDefault="00FB7FB1">
            <w:pPr>
              <w:ind w:firstLine="0"/>
              <w:jc w:val="center"/>
              <w:rPr>
                <w:rFonts w:eastAsia="Times New Roman"/>
                <w:b/>
                <w:bCs/>
                <w:color w:val="000000"/>
                <w:sz w:val="26"/>
                <w:szCs w:val="26"/>
              </w:rPr>
            </w:pPr>
            <w:proofErr w:type="spellStart"/>
            <w:r>
              <w:rPr>
                <w:rFonts w:eastAsia="Times New Roman"/>
                <w:b/>
                <w:bCs/>
                <w:color w:val="000000"/>
                <w:sz w:val="26"/>
                <w:szCs w:val="26"/>
              </w:rPr>
              <w:t>Chưa</w:t>
            </w:r>
            <w:proofErr w:type="spellEnd"/>
            <w:r>
              <w:rPr>
                <w:rFonts w:eastAsia="Times New Roman"/>
                <w:b/>
                <w:bCs/>
                <w:color w:val="000000"/>
                <w:sz w:val="26"/>
                <w:szCs w:val="26"/>
              </w:rPr>
              <w:t xml:space="preserve"> HT</w:t>
            </w:r>
          </w:p>
        </w:tc>
      </w:tr>
      <w:tr w:rsidR="008D2952" w14:paraId="29D66A06" w14:textId="77777777">
        <w:trPr>
          <w:trHeight w:val="345"/>
        </w:trPr>
        <w:tc>
          <w:tcPr>
            <w:tcW w:w="960" w:type="dxa"/>
            <w:vMerge/>
            <w:tcBorders>
              <w:top w:val="single" w:sz="8" w:space="0" w:color="auto"/>
              <w:left w:val="single" w:sz="8" w:space="0" w:color="auto"/>
              <w:bottom w:val="single" w:sz="8" w:space="0" w:color="000000"/>
              <w:right w:val="single" w:sz="8" w:space="0" w:color="auto"/>
            </w:tcBorders>
            <w:vAlign w:val="center"/>
          </w:tcPr>
          <w:p w14:paraId="2D30E789" w14:textId="77777777" w:rsidR="008D2952" w:rsidRDefault="008D2952">
            <w:pPr>
              <w:ind w:firstLine="0"/>
              <w:jc w:val="left"/>
              <w:rPr>
                <w:rFonts w:eastAsia="Times New Roman"/>
                <w:b/>
                <w:bCs/>
                <w:color w:val="000000"/>
                <w:sz w:val="26"/>
                <w:szCs w:val="26"/>
              </w:rPr>
            </w:pPr>
          </w:p>
        </w:tc>
        <w:tc>
          <w:tcPr>
            <w:tcW w:w="1749" w:type="dxa"/>
            <w:vMerge/>
            <w:tcBorders>
              <w:top w:val="single" w:sz="8" w:space="0" w:color="auto"/>
              <w:left w:val="single" w:sz="8" w:space="0" w:color="auto"/>
              <w:bottom w:val="single" w:sz="8" w:space="0" w:color="000000"/>
              <w:right w:val="single" w:sz="8" w:space="0" w:color="auto"/>
            </w:tcBorders>
            <w:vAlign w:val="center"/>
          </w:tcPr>
          <w:p w14:paraId="482F3741" w14:textId="77777777" w:rsidR="008D2952" w:rsidRDefault="008D2952">
            <w:pPr>
              <w:ind w:firstLine="0"/>
              <w:jc w:val="left"/>
              <w:rPr>
                <w:rFonts w:eastAsia="Times New Roman"/>
                <w:b/>
                <w:bCs/>
                <w:color w:val="000000"/>
                <w:sz w:val="26"/>
                <w:szCs w:val="26"/>
              </w:rPr>
            </w:pPr>
          </w:p>
        </w:tc>
        <w:tc>
          <w:tcPr>
            <w:tcW w:w="881" w:type="dxa"/>
            <w:vMerge/>
            <w:tcBorders>
              <w:top w:val="single" w:sz="8" w:space="0" w:color="auto"/>
              <w:left w:val="single" w:sz="8" w:space="0" w:color="auto"/>
              <w:bottom w:val="single" w:sz="8" w:space="0" w:color="000000"/>
              <w:right w:val="single" w:sz="8" w:space="0" w:color="auto"/>
            </w:tcBorders>
            <w:vAlign w:val="center"/>
          </w:tcPr>
          <w:p w14:paraId="56679333" w14:textId="77777777" w:rsidR="008D2952" w:rsidRDefault="008D2952">
            <w:pPr>
              <w:ind w:firstLine="0"/>
              <w:jc w:val="left"/>
              <w:rPr>
                <w:rFonts w:eastAsia="Times New Roman"/>
                <w:b/>
                <w:bCs/>
                <w:color w:val="000000"/>
                <w:sz w:val="26"/>
                <w:szCs w:val="26"/>
              </w:rPr>
            </w:pPr>
          </w:p>
        </w:tc>
        <w:tc>
          <w:tcPr>
            <w:tcW w:w="961" w:type="dxa"/>
            <w:tcBorders>
              <w:top w:val="nil"/>
              <w:left w:val="nil"/>
              <w:bottom w:val="single" w:sz="8" w:space="0" w:color="auto"/>
              <w:right w:val="single" w:sz="8" w:space="0" w:color="auto"/>
            </w:tcBorders>
            <w:shd w:val="clear" w:color="auto" w:fill="auto"/>
            <w:vAlign w:val="center"/>
          </w:tcPr>
          <w:p w14:paraId="5E86FC8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1134" w:type="dxa"/>
            <w:tcBorders>
              <w:top w:val="nil"/>
              <w:left w:val="nil"/>
              <w:bottom w:val="single" w:sz="8" w:space="0" w:color="auto"/>
              <w:right w:val="single" w:sz="8" w:space="0" w:color="auto"/>
            </w:tcBorders>
            <w:shd w:val="clear" w:color="auto" w:fill="auto"/>
            <w:vAlign w:val="center"/>
          </w:tcPr>
          <w:p w14:paraId="7B9250DB"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992" w:type="dxa"/>
            <w:tcBorders>
              <w:top w:val="nil"/>
              <w:left w:val="nil"/>
              <w:bottom w:val="single" w:sz="8" w:space="0" w:color="auto"/>
              <w:right w:val="single" w:sz="8" w:space="0" w:color="auto"/>
            </w:tcBorders>
            <w:shd w:val="clear" w:color="auto" w:fill="auto"/>
            <w:vAlign w:val="center"/>
          </w:tcPr>
          <w:p w14:paraId="3734D9E5"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0197F53F"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c>
          <w:tcPr>
            <w:tcW w:w="883" w:type="dxa"/>
            <w:tcBorders>
              <w:top w:val="nil"/>
              <w:left w:val="nil"/>
              <w:bottom w:val="single" w:sz="8" w:space="0" w:color="auto"/>
              <w:right w:val="single" w:sz="8" w:space="0" w:color="auto"/>
            </w:tcBorders>
            <w:shd w:val="clear" w:color="auto" w:fill="auto"/>
            <w:vAlign w:val="center"/>
          </w:tcPr>
          <w:p w14:paraId="3DA81734"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SL</w:t>
            </w:r>
          </w:p>
        </w:tc>
        <w:tc>
          <w:tcPr>
            <w:tcW w:w="960" w:type="dxa"/>
            <w:tcBorders>
              <w:top w:val="nil"/>
              <w:left w:val="nil"/>
              <w:bottom w:val="single" w:sz="8" w:space="0" w:color="auto"/>
              <w:right w:val="single" w:sz="8" w:space="0" w:color="auto"/>
            </w:tcBorders>
            <w:shd w:val="clear" w:color="auto" w:fill="auto"/>
            <w:vAlign w:val="center"/>
          </w:tcPr>
          <w:p w14:paraId="748EEAE6" w14:textId="77777777" w:rsidR="008D2952" w:rsidRDefault="00FB7FB1">
            <w:pPr>
              <w:ind w:firstLine="0"/>
              <w:jc w:val="center"/>
              <w:rPr>
                <w:rFonts w:eastAsia="Times New Roman"/>
                <w:b/>
                <w:bCs/>
                <w:color w:val="000000"/>
                <w:sz w:val="26"/>
                <w:szCs w:val="26"/>
              </w:rPr>
            </w:pPr>
            <w:r>
              <w:rPr>
                <w:rFonts w:eastAsia="Times New Roman"/>
                <w:b/>
                <w:bCs/>
                <w:color w:val="000000"/>
                <w:sz w:val="26"/>
                <w:szCs w:val="26"/>
              </w:rPr>
              <w:t>TL</w:t>
            </w:r>
          </w:p>
        </w:tc>
      </w:tr>
      <w:tr w:rsidR="008D2952" w14:paraId="16BC01F7"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21AE3462" w14:textId="77777777" w:rsidR="008D2952" w:rsidRDefault="00FB7FB1">
            <w:pPr>
              <w:ind w:firstLine="0"/>
              <w:jc w:val="center"/>
              <w:rPr>
                <w:rFonts w:eastAsia="Times New Roman"/>
                <w:color w:val="000000"/>
                <w:sz w:val="26"/>
                <w:szCs w:val="26"/>
              </w:rPr>
            </w:pPr>
            <w:r>
              <w:rPr>
                <w:rFonts w:eastAsia="Times New Roman"/>
                <w:color w:val="000000"/>
                <w:sz w:val="26"/>
                <w:szCs w:val="26"/>
              </w:rPr>
              <w:t>1</w:t>
            </w:r>
          </w:p>
        </w:tc>
        <w:tc>
          <w:tcPr>
            <w:tcW w:w="1749" w:type="dxa"/>
            <w:tcBorders>
              <w:top w:val="nil"/>
              <w:left w:val="nil"/>
              <w:bottom w:val="single" w:sz="8" w:space="0" w:color="auto"/>
              <w:right w:val="single" w:sz="8" w:space="0" w:color="auto"/>
            </w:tcBorders>
            <w:shd w:val="clear" w:color="auto" w:fill="auto"/>
            <w:vAlign w:val="center"/>
          </w:tcPr>
          <w:p w14:paraId="331C6307"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Tiếng</w:t>
            </w:r>
            <w:proofErr w:type="spellEnd"/>
            <w:r>
              <w:rPr>
                <w:rFonts w:eastAsia="Times New Roman"/>
                <w:color w:val="000000"/>
                <w:sz w:val="26"/>
                <w:szCs w:val="26"/>
              </w:rPr>
              <w:t xml:space="preserve"> Việt</w:t>
            </w:r>
          </w:p>
        </w:tc>
        <w:tc>
          <w:tcPr>
            <w:tcW w:w="881" w:type="dxa"/>
            <w:tcBorders>
              <w:top w:val="nil"/>
              <w:left w:val="nil"/>
              <w:bottom w:val="single" w:sz="8" w:space="0" w:color="auto"/>
              <w:right w:val="single" w:sz="8" w:space="0" w:color="auto"/>
            </w:tcBorders>
            <w:shd w:val="clear" w:color="auto" w:fill="auto"/>
            <w:vAlign w:val="center"/>
          </w:tcPr>
          <w:p w14:paraId="630FCBB2"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700668CB" w14:textId="77777777" w:rsidR="008D2952" w:rsidRDefault="00FB7FB1">
            <w:pPr>
              <w:ind w:firstLine="0"/>
              <w:jc w:val="center"/>
              <w:rPr>
                <w:rFonts w:eastAsia="Times New Roman"/>
                <w:color w:val="000000"/>
                <w:szCs w:val="28"/>
              </w:rPr>
            </w:pPr>
            <w:r>
              <w:rPr>
                <w:rFonts w:eastAsia="Times New Roman"/>
                <w:color w:val="000000"/>
                <w:szCs w:val="28"/>
              </w:rPr>
              <w:t>61</w:t>
            </w:r>
          </w:p>
        </w:tc>
        <w:tc>
          <w:tcPr>
            <w:tcW w:w="1134" w:type="dxa"/>
            <w:tcBorders>
              <w:top w:val="nil"/>
              <w:left w:val="nil"/>
              <w:bottom w:val="single" w:sz="8" w:space="0" w:color="auto"/>
              <w:right w:val="single" w:sz="8" w:space="0" w:color="auto"/>
            </w:tcBorders>
            <w:shd w:val="clear" w:color="auto" w:fill="auto"/>
            <w:vAlign w:val="center"/>
          </w:tcPr>
          <w:p w14:paraId="40EF1A9F" w14:textId="77777777" w:rsidR="008D2952" w:rsidRDefault="00FB7FB1">
            <w:pPr>
              <w:ind w:firstLine="0"/>
              <w:jc w:val="center"/>
              <w:rPr>
                <w:rFonts w:eastAsia="Times New Roman"/>
                <w:color w:val="000000"/>
                <w:sz w:val="26"/>
                <w:szCs w:val="26"/>
              </w:rPr>
            </w:pPr>
            <w:r>
              <w:rPr>
                <w:rFonts w:eastAsia="Times New Roman"/>
                <w:color w:val="000000"/>
                <w:sz w:val="26"/>
                <w:szCs w:val="26"/>
              </w:rPr>
              <w:t>61</w:t>
            </w:r>
          </w:p>
        </w:tc>
        <w:tc>
          <w:tcPr>
            <w:tcW w:w="992" w:type="dxa"/>
            <w:tcBorders>
              <w:top w:val="nil"/>
              <w:left w:val="nil"/>
              <w:bottom w:val="single" w:sz="8" w:space="0" w:color="auto"/>
              <w:right w:val="single" w:sz="8" w:space="0" w:color="auto"/>
            </w:tcBorders>
            <w:shd w:val="clear" w:color="auto" w:fill="auto"/>
            <w:vAlign w:val="center"/>
          </w:tcPr>
          <w:p w14:paraId="2FDD2EBD" w14:textId="77777777" w:rsidR="008D2952" w:rsidRDefault="00FB7FB1">
            <w:pPr>
              <w:ind w:firstLine="0"/>
              <w:jc w:val="center"/>
              <w:rPr>
                <w:rFonts w:eastAsia="Times New Roman"/>
                <w:color w:val="000000"/>
                <w:szCs w:val="28"/>
              </w:rPr>
            </w:pPr>
            <w:r>
              <w:rPr>
                <w:rFonts w:eastAsia="Times New Roman"/>
                <w:color w:val="000000"/>
                <w:szCs w:val="28"/>
              </w:rPr>
              <w:t>39</w:t>
            </w:r>
          </w:p>
        </w:tc>
        <w:tc>
          <w:tcPr>
            <w:tcW w:w="960" w:type="dxa"/>
            <w:tcBorders>
              <w:top w:val="nil"/>
              <w:left w:val="nil"/>
              <w:bottom w:val="single" w:sz="8" w:space="0" w:color="auto"/>
              <w:right w:val="single" w:sz="8" w:space="0" w:color="auto"/>
            </w:tcBorders>
            <w:shd w:val="clear" w:color="auto" w:fill="auto"/>
            <w:vAlign w:val="center"/>
          </w:tcPr>
          <w:p w14:paraId="5356CE7E" w14:textId="77777777" w:rsidR="008D2952" w:rsidRDefault="00FB7FB1">
            <w:pPr>
              <w:ind w:firstLine="0"/>
              <w:jc w:val="center"/>
              <w:rPr>
                <w:rFonts w:eastAsia="Times New Roman"/>
                <w:color w:val="000000"/>
                <w:sz w:val="26"/>
                <w:szCs w:val="26"/>
              </w:rPr>
            </w:pPr>
            <w:r>
              <w:rPr>
                <w:rFonts w:eastAsia="Times New Roman"/>
                <w:color w:val="000000"/>
                <w:sz w:val="26"/>
                <w:szCs w:val="26"/>
              </w:rPr>
              <w:t>39</w:t>
            </w:r>
          </w:p>
        </w:tc>
        <w:tc>
          <w:tcPr>
            <w:tcW w:w="883" w:type="dxa"/>
            <w:tcBorders>
              <w:top w:val="nil"/>
              <w:left w:val="nil"/>
              <w:bottom w:val="single" w:sz="8" w:space="0" w:color="auto"/>
              <w:right w:val="single" w:sz="8" w:space="0" w:color="auto"/>
            </w:tcBorders>
            <w:shd w:val="clear" w:color="auto" w:fill="auto"/>
            <w:vAlign w:val="center"/>
          </w:tcPr>
          <w:p w14:paraId="443C9CB4"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64547291"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B3C4977"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45A419AD" w14:textId="77777777" w:rsidR="008D2952" w:rsidRDefault="00FB7FB1">
            <w:pPr>
              <w:ind w:firstLine="0"/>
              <w:jc w:val="center"/>
              <w:rPr>
                <w:rFonts w:eastAsia="Times New Roman"/>
                <w:color w:val="000000"/>
                <w:sz w:val="26"/>
                <w:szCs w:val="26"/>
              </w:rPr>
            </w:pPr>
            <w:r>
              <w:rPr>
                <w:rFonts w:eastAsia="Times New Roman"/>
                <w:color w:val="000000"/>
                <w:sz w:val="26"/>
                <w:szCs w:val="26"/>
              </w:rPr>
              <w:t>2</w:t>
            </w:r>
          </w:p>
        </w:tc>
        <w:tc>
          <w:tcPr>
            <w:tcW w:w="1749" w:type="dxa"/>
            <w:tcBorders>
              <w:top w:val="nil"/>
              <w:left w:val="nil"/>
              <w:bottom w:val="single" w:sz="8" w:space="0" w:color="auto"/>
              <w:right w:val="single" w:sz="8" w:space="0" w:color="auto"/>
            </w:tcBorders>
            <w:shd w:val="clear" w:color="auto" w:fill="auto"/>
            <w:vAlign w:val="center"/>
          </w:tcPr>
          <w:p w14:paraId="4379DD7C"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Toán</w:t>
            </w:r>
            <w:proofErr w:type="spellEnd"/>
          </w:p>
        </w:tc>
        <w:tc>
          <w:tcPr>
            <w:tcW w:w="881" w:type="dxa"/>
            <w:tcBorders>
              <w:top w:val="nil"/>
              <w:left w:val="nil"/>
              <w:bottom w:val="single" w:sz="8" w:space="0" w:color="auto"/>
              <w:right w:val="single" w:sz="8" w:space="0" w:color="auto"/>
            </w:tcBorders>
            <w:shd w:val="clear" w:color="auto" w:fill="auto"/>
            <w:vAlign w:val="center"/>
          </w:tcPr>
          <w:p w14:paraId="3532BD82"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769CE76F" w14:textId="77777777" w:rsidR="008D2952" w:rsidRDefault="00FB7FB1">
            <w:pPr>
              <w:ind w:firstLine="0"/>
              <w:jc w:val="center"/>
              <w:rPr>
                <w:rFonts w:eastAsia="Times New Roman"/>
                <w:color w:val="000000"/>
                <w:szCs w:val="28"/>
              </w:rPr>
            </w:pPr>
            <w:r>
              <w:rPr>
                <w:rFonts w:eastAsia="Times New Roman"/>
                <w:color w:val="000000"/>
                <w:szCs w:val="28"/>
              </w:rPr>
              <w:t>63</w:t>
            </w:r>
          </w:p>
        </w:tc>
        <w:tc>
          <w:tcPr>
            <w:tcW w:w="1134" w:type="dxa"/>
            <w:tcBorders>
              <w:top w:val="nil"/>
              <w:left w:val="nil"/>
              <w:bottom w:val="single" w:sz="8" w:space="0" w:color="auto"/>
              <w:right w:val="single" w:sz="8" w:space="0" w:color="auto"/>
            </w:tcBorders>
            <w:shd w:val="clear" w:color="auto" w:fill="auto"/>
            <w:vAlign w:val="center"/>
          </w:tcPr>
          <w:p w14:paraId="7C678AE7" w14:textId="77777777" w:rsidR="008D2952" w:rsidRDefault="00FB7FB1">
            <w:pPr>
              <w:ind w:firstLine="0"/>
              <w:jc w:val="center"/>
              <w:rPr>
                <w:rFonts w:eastAsia="Times New Roman"/>
                <w:color w:val="000000"/>
                <w:sz w:val="26"/>
                <w:szCs w:val="26"/>
              </w:rPr>
            </w:pPr>
            <w:r>
              <w:rPr>
                <w:rFonts w:eastAsia="Times New Roman"/>
                <w:color w:val="000000"/>
                <w:sz w:val="26"/>
                <w:szCs w:val="26"/>
              </w:rPr>
              <w:t>63</w:t>
            </w:r>
          </w:p>
        </w:tc>
        <w:tc>
          <w:tcPr>
            <w:tcW w:w="992" w:type="dxa"/>
            <w:tcBorders>
              <w:top w:val="nil"/>
              <w:left w:val="nil"/>
              <w:bottom w:val="single" w:sz="8" w:space="0" w:color="auto"/>
              <w:right w:val="single" w:sz="8" w:space="0" w:color="auto"/>
            </w:tcBorders>
            <w:shd w:val="clear" w:color="auto" w:fill="auto"/>
            <w:vAlign w:val="center"/>
          </w:tcPr>
          <w:p w14:paraId="2B48AA3E" w14:textId="77777777" w:rsidR="008D2952" w:rsidRDefault="00FB7FB1">
            <w:pPr>
              <w:ind w:firstLine="0"/>
              <w:jc w:val="center"/>
              <w:rPr>
                <w:rFonts w:eastAsia="Times New Roman"/>
                <w:color w:val="000000"/>
                <w:szCs w:val="28"/>
              </w:rPr>
            </w:pPr>
            <w:r>
              <w:rPr>
                <w:rFonts w:eastAsia="Times New Roman"/>
                <w:color w:val="000000"/>
                <w:szCs w:val="28"/>
              </w:rPr>
              <w:t>37</w:t>
            </w:r>
          </w:p>
        </w:tc>
        <w:tc>
          <w:tcPr>
            <w:tcW w:w="960" w:type="dxa"/>
            <w:tcBorders>
              <w:top w:val="nil"/>
              <w:left w:val="nil"/>
              <w:bottom w:val="single" w:sz="8" w:space="0" w:color="auto"/>
              <w:right w:val="single" w:sz="8" w:space="0" w:color="auto"/>
            </w:tcBorders>
            <w:shd w:val="clear" w:color="auto" w:fill="auto"/>
            <w:vAlign w:val="center"/>
          </w:tcPr>
          <w:p w14:paraId="1DB7DCC6" w14:textId="77777777" w:rsidR="008D2952" w:rsidRDefault="00FB7FB1">
            <w:pPr>
              <w:ind w:firstLine="0"/>
              <w:jc w:val="center"/>
              <w:rPr>
                <w:rFonts w:eastAsia="Times New Roman"/>
                <w:color w:val="000000"/>
                <w:sz w:val="26"/>
                <w:szCs w:val="26"/>
              </w:rPr>
            </w:pPr>
            <w:r>
              <w:rPr>
                <w:rFonts w:eastAsia="Times New Roman"/>
                <w:color w:val="000000"/>
                <w:sz w:val="26"/>
                <w:szCs w:val="26"/>
              </w:rPr>
              <w:t>37</w:t>
            </w:r>
          </w:p>
        </w:tc>
        <w:tc>
          <w:tcPr>
            <w:tcW w:w="883" w:type="dxa"/>
            <w:tcBorders>
              <w:top w:val="nil"/>
              <w:left w:val="nil"/>
              <w:bottom w:val="single" w:sz="8" w:space="0" w:color="auto"/>
              <w:right w:val="single" w:sz="8" w:space="0" w:color="auto"/>
            </w:tcBorders>
            <w:shd w:val="clear" w:color="auto" w:fill="auto"/>
            <w:vAlign w:val="center"/>
          </w:tcPr>
          <w:p w14:paraId="319D600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7D7922E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1681B99"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42DB1C64" w14:textId="77777777" w:rsidR="008D2952" w:rsidRDefault="00FB7FB1">
            <w:pPr>
              <w:ind w:firstLine="0"/>
              <w:jc w:val="center"/>
              <w:rPr>
                <w:rFonts w:eastAsia="Times New Roman"/>
                <w:color w:val="000000"/>
                <w:sz w:val="26"/>
                <w:szCs w:val="26"/>
              </w:rPr>
            </w:pPr>
            <w:r>
              <w:rPr>
                <w:rFonts w:eastAsia="Times New Roman"/>
                <w:color w:val="000000"/>
                <w:sz w:val="26"/>
                <w:szCs w:val="26"/>
              </w:rPr>
              <w:t>3</w:t>
            </w:r>
          </w:p>
        </w:tc>
        <w:tc>
          <w:tcPr>
            <w:tcW w:w="1749" w:type="dxa"/>
            <w:tcBorders>
              <w:top w:val="nil"/>
              <w:left w:val="nil"/>
              <w:bottom w:val="single" w:sz="8" w:space="0" w:color="auto"/>
              <w:right w:val="single" w:sz="8" w:space="0" w:color="auto"/>
            </w:tcBorders>
            <w:shd w:val="clear" w:color="auto" w:fill="auto"/>
            <w:vAlign w:val="center"/>
          </w:tcPr>
          <w:p w14:paraId="6ADD1113"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Ngoại</w:t>
            </w:r>
            <w:proofErr w:type="spellEnd"/>
            <w:r>
              <w:rPr>
                <w:rFonts w:eastAsia="Times New Roman"/>
                <w:color w:val="000000"/>
                <w:sz w:val="26"/>
                <w:szCs w:val="26"/>
              </w:rPr>
              <w:t xml:space="preserve"> </w:t>
            </w:r>
            <w:proofErr w:type="spellStart"/>
            <w:r>
              <w:rPr>
                <w:rFonts w:eastAsia="Times New Roman"/>
                <w:color w:val="000000"/>
                <w:sz w:val="26"/>
                <w:szCs w:val="26"/>
              </w:rPr>
              <w:t>ngữ</w:t>
            </w:r>
            <w:proofErr w:type="spellEnd"/>
            <w:r>
              <w:rPr>
                <w:rFonts w:eastAsia="Times New Roman"/>
                <w:color w:val="000000"/>
                <w:sz w:val="26"/>
                <w:szCs w:val="26"/>
              </w:rPr>
              <w:t xml:space="preserve"> 1</w:t>
            </w:r>
          </w:p>
        </w:tc>
        <w:tc>
          <w:tcPr>
            <w:tcW w:w="881" w:type="dxa"/>
            <w:tcBorders>
              <w:top w:val="nil"/>
              <w:left w:val="nil"/>
              <w:bottom w:val="single" w:sz="8" w:space="0" w:color="auto"/>
              <w:right w:val="single" w:sz="8" w:space="0" w:color="auto"/>
            </w:tcBorders>
            <w:shd w:val="clear" w:color="auto" w:fill="auto"/>
            <w:vAlign w:val="center"/>
          </w:tcPr>
          <w:p w14:paraId="3DE5038F"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15C64FF5" w14:textId="77777777" w:rsidR="008D2952" w:rsidRDefault="00FB7FB1">
            <w:pPr>
              <w:ind w:firstLine="0"/>
              <w:jc w:val="center"/>
              <w:rPr>
                <w:rFonts w:eastAsia="Times New Roman"/>
                <w:color w:val="000000"/>
                <w:szCs w:val="28"/>
              </w:rPr>
            </w:pPr>
            <w:r>
              <w:rPr>
                <w:rFonts w:eastAsia="Times New Roman"/>
                <w:color w:val="000000"/>
                <w:szCs w:val="28"/>
              </w:rPr>
              <w:t>59</w:t>
            </w:r>
          </w:p>
        </w:tc>
        <w:tc>
          <w:tcPr>
            <w:tcW w:w="1134" w:type="dxa"/>
            <w:tcBorders>
              <w:top w:val="nil"/>
              <w:left w:val="nil"/>
              <w:bottom w:val="single" w:sz="8" w:space="0" w:color="auto"/>
              <w:right w:val="single" w:sz="8" w:space="0" w:color="auto"/>
            </w:tcBorders>
            <w:shd w:val="clear" w:color="auto" w:fill="auto"/>
            <w:vAlign w:val="center"/>
          </w:tcPr>
          <w:p w14:paraId="73F616A9" w14:textId="77777777" w:rsidR="008D2952" w:rsidRDefault="00FB7FB1">
            <w:pPr>
              <w:ind w:firstLine="0"/>
              <w:jc w:val="center"/>
              <w:rPr>
                <w:rFonts w:eastAsia="Times New Roman"/>
                <w:color w:val="000000"/>
                <w:sz w:val="26"/>
                <w:szCs w:val="26"/>
              </w:rPr>
            </w:pPr>
            <w:r>
              <w:rPr>
                <w:rFonts w:eastAsia="Times New Roman"/>
                <w:color w:val="000000"/>
                <w:sz w:val="26"/>
                <w:szCs w:val="26"/>
              </w:rPr>
              <w:t>59</w:t>
            </w:r>
          </w:p>
        </w:tc>
        <w:tc>
          <w:tcPr>
            <w:tcW w:w="992" w:type="dxa"/>
            <w:tcBorders>
              <w:top w:val="nil"/>
              <w:left w:val="nil"/>
              <w:bottom w:val="single" w:sz="8" w:space="0" w:color="auto"/>
              <w:right w:val="single" w:sz="8" w:space="0" w:color="auto"/>
            </w:tcBorders>
            <w:shd w:val="clear" w:color="auto" w:fill="auto"/>
            <w:vAlign w:val="center"/>
          </w:tcPr>
          <w:p w14:paraId="42D03520" w14:textId="77777777" w:rsidR="008D2952" w:rsidRDefault="00FB7FB1">
            <w:pPr>
              <w:ind w:firstLine="0"/>
              <w:jc w:val="center"/>
              <w:rPr>
                <w:rFonts w:eastAsia="Times New Roman"/>
                <w:color w:val="000000"/>
                <w:szCs w:val="28"/>
              </w:rPr>
            </w:pPr>
            <w:r>
              <w:rPr>
                <w:rFonts w:eastAsia="Times New Roman"/>
                <w:color w:val="000000"/>
                <w:szCs w:val="28"/>
              </w:rPr>
              <w:t>41</w:t>
            </w:r>
          </w:p>
        </w:tc>
        <w:tc>
          <w:tcPr>
            <w:tcW w:w="960" w:type="dxa"/>
            <w:tcBorders>
              <w:top w:val="nil"/>
              <w:left w:val="nil"/>
              <w:bottom w:val="single" w:sz="8" w:space="0" w:color="auto"/>
              <w:right w:val="single" w:sz="8" w:space="0" w:color="auto"/>
            </w:tcBorders>
            <w:shd w:val="clear" w:color="auto" w:fill="auto"/>
            <w:vAlign w:val="center"/>
          </w:tcPr>
          <w:p w14:paraId="4892DD79" w14:textId="77777777" w:rsidR="008D2952" w:rsidRDefault="00FB7FB1">
            <w:pPr>
              <w:ind w:firstLine="0"/>
              <w:jc w:val="center"/>
              <w:rPr>
                <w:rFonts w:eastAsia="Times New Roman"/>
                <w:color w:val="000000"/>
                <w:sz w:val="26"/>
                <w:szCs w:val="26"/>
              </w:rPr>
            </w:pPr>
            <w:r>
              <w:rPr>
                <w:rFonts w:eastAsia="Times New Roman"/>
                <w:color w:val="000000"/>
                <w:sz w:val="26"/>
                <w:szCs w:val="26"/>
              </w:rPr>
              <w:t>41</w:t>
            </w:r>
          </w:p>
        </w:tc>
        <w:tc>
          <w:tcPr>
            <w:tcW w:w="883" w:type="dxa"/>
            <w:tcBorders>
              <w:top w:val="nil"/>
              <w:left w:val="nil"/>
              <w:bottom w:val="single" w:sz="8" w:space="0" w:color="auto"/>
              <w:right w:val="single" w:sz="8" w:space="0" w:color="auto"/>
            </w:tcBorders>
            <w:shd w:val="clear" w:color="auto" w:fill="auto"/>
            <w:vAlign w:val="center"/>
          </w:tcPr>
          <w:p w14:paraId="4547446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5A18B86D"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5A42BE33"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11F76293" w14:textId="77777777" w:rsidR="008D2952" w:rsidRDefault="00FB7FB1">
            <w:pPr>
              <w:ind w:firstLine="0"/>
              <w:jc w:val="center"/>
              <w:rPr>
                <w:rFonts w:eastAsia="Times New Roman"/>
                <w:color w:val="000000"/>
                <w:sz w:val="26"/>
                <w:szCs w:val="26"/>
              </w:rPr>
            </w:pPr>
            <w:r>
              <w:rPr>
                <w:rFonts w:eastAsia="Times New Roman"/>
                <w:color w:val="000000"/>
                <w:sz w:val="26"/>
                <w:szCs w:val="26"/>
              </w:rPr>
              <w:t>4</w:t>
            </w:r>
          </w:p>
        </w:tc>
        <w:tc>
          <w:tcPr>
            <w:tcW w:w="1749" w:type="dxa"/>
            <w:tcBorders>
              <w:top w:val="nil"/>
              <w:left w:val="nil"/>
              <w:bottom w:val="single" w:sz="8" w:space="0" w:color="auto"/>
              <w:right w:val="single" w:sz="8" w:space="0" w:color="auto"/>
            </w:tcBorders>
            <w:shd w:val="clear" w:color="auto" w:fill="auto"/>
            <w:vAlign w:val="center"/>
          </w:tcPr>
          <w:p w14:paraId="5A8D5866"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Đạo</w:t>
            </w:r>
            <w:proofErr w:type="spellEnd"/>
            <w:r>
              <w:rPr>
                <w:rFonts w:eastAsia="Times New Roman"/>
                <w:color w:val="000000"/>
                <w:sz w:val="26"/>
                <w:szCs w:val="26"/>
              </w:rPr>
              <w:t xml:space="preserve"> </w:t>
            </w:r>
            <w:proofErr w:type="spellStart"/>
            <w:r>
              <w:rPr>
                <w:rFonts w:eastAsia="Times New Roman"/>
                <w:color w:val="000000"/>
                <w:sz w:val="26"/>
                <w:szCs w:val="26"/>
              </w:rPr>
              <w:t>đức</w:t>
            </w:r>
            <w:proofErr w:type="spellEnd"/>
          </w:p>
        </w:tc>
        <w:tc>
          <w:tcPr>
            <w:tcW w:w="881" w:type="dxa"/>
            <w:tcBorders>
              <w:top w:val="nil"/>
              <w:left w:val="nil"/>
              <w:bottom w:val="single" w:sz="8" w:space="0" w:color="auto"/>
              <w:right w:val="single" w:sz="8" w:space="0" w:color="auto"/>
            </w:tcBorders>
            <w:shd w:val="clear" w:color="auto" w:fill="auto"/>
            <w:vAlign w:val="center"/>
          </w:tcPr>
          <w:p w14:paraId="7B8532D4"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3FFBFB95" w14:textId="77777777" w:rsidR="008D2952" w:rsidRDefault="00FB7FB1">
            <w:pPr>
              <w:ind w:firstLine="0"/>
              <w:jc w:val="center"/>
              <w:rPr>
                <w:rFonts w:eastAsia="Times New Roman"/>
                <w:color w:val="000000"/>
                <w:szCs w:val="28"/>
              </w:rPr>
            </w:pPr>
            <w:r>
              <w:rPr>
                <w:rFonts w:eastAsia="Times New Roman"/>
                <w:color w:val="000000"/>
                <w:szCs w:val="28"/>
              </w:rPr>
              <w:t>70</w:t>
            </w:r>
          </w:p>
        </w:tc>
        <w:tc>
          <w:tcPr>
            <w:tcW w:w="1134" w:type="dxa"/>
            <w:tcBorders>
              <w:top w:val="nil"/>
              <w:left w:val="nil"/>
              <w:bottom w:val="single" w:sz="8" w:space="0" w:color="auto"/>
              <w:right w:val="single" w:sz="8" w:space="0" w:color="auto"/>
            </w:tcBorders>
            <w:shd w:val="clear" w:color="auto" w:fill="auto"/>
            <w:vAlign w:val="center"/>
          </w:tcPr>
          <w:p w14:paraId="40EF53AD" w14:textId="77777777" w:rsidR="008D2952" w:rsidRDefault="00FB7FB1">
            <w:pPr>
              <w:ind w:firstLine="0"/>
              <w:jc w:val="center"/>
              <w:rPr>
                <w:rFonts w:eastAsia="Times New Roman"/>
                <w:color w:val="000000"/>
                <w:sz w:val="26"/>
                <w:szCs w:val="26"/>
              </w:rPr>
            </w:pPr>
            <w:r>
              <w:rPr>
                <w:rFonts w:eastAsia="Times New Roman"/>
                <w:color w:val="000000"/>
                <w:sz w:val="26"/>
                <w:szCs w:val="26"/>
              </w:rPr>
              <w:t>70</w:t>
            </w:r>
          </w:p>
        </w:tc>
        <w:tc>
          <w:tcPr>
            <w:tcW w:w="992" w:type="dxa"/>
            <w:tcBorders>
              <w:top w:val="nil"/>
              <w:left w:val="nil"/>
              <w:bottom w:val="single" w:sz="8" w:space="0" w:color="auto"/>
              <w:right w:val="single" w:sz="8" w:space="0" w:color="auto"/>
            </w:tcBorders>
            <w:shd w:val="clear" w:color="auto" w:fill="auto"/>
            <w:vAlign w:val="center"/>
          </w:tcPr>
          <w:p w14:paraId="3869F7CE" w14:textId="77777777" w:rsidR="008D2952" w:rsidRDefault="00FB7FB1">
            <w:pPr>
              <w:ind w:firstLine="0"/>
              <w:jc w:val="center"/>
              <w:rPr>
                <w:rFonts w:eastAsia="Times New Roman"/>
                <w:color w:val="000000"/>
                <w:szCs w:val="28"/>
              </w:rPr>
            </w:pPr>
            <w:r>
              <w:rPr>
                <w:rFonts w:eastAsia="Times New Roman"/>
                <w:color w:val="000000"/>
                <w:szCs w:val="28"/>
              </w:rPr>
              <w:t>30</w:t>
            </w:r>
          </w:p>
        </w:tc>
        <w:tc>
          <w:tcPr>
            <w:tcW w:w="960" w:type="dxa"/>
            <w:tcBorders>
              <w:top w:val="nil"/>
              <w:left w:val="nil"/>
              <w:bottom w:val="single" w:sz="8" w:space="0" w:color="auto"/>
              <w:right w:val="single" w:sz="8" w:space="0" w:color="auto"/>
            </w:tcBorders>
            <w:shd w:val="clear" w:color="auto" w:fill="auto"/>
            <w:vAlign w:val="center"/>
          </w:tcPr>
          <w:p w14:paraId="54545926" w14:textId="77777777" w:rsidR="008D2952" w:rsidRDefault="00FB7FB1">
            <w:pPr>
              <w:ind w:firstLine="0"/>
              <w:jc w:val="center"/>
              <w:rPr>
                <w:rFonts w:eastAsia="Times New Roman"/>
                <w:color w:val="000000"/>
                <w:sz w:val="26"/>
                <w:szCs w:val="26"/>
              </w:rPr>
            </w:pPr>
            <w:r>
              <w:rPr>
                <w:rFonts w:eastAsia="Times New Roman"/>
                <w:color w:val="000000"/>
                <w:sz w:val="26"/>
                <w:szCs w:val="26"/>
              </w:rPr>
              <w:t>30</w:t>
            </w:r>
          </w:p>
        </w:tc>
        <w:tc>
          <w:tcPr>
            <w:tcW w:w="883" w:type="dxa"/>
            <w:tcBorders>
              <w:top w:val="nil"/>
              <w:left w:val="nil"/>
              <w:bottom w:val="single" w:sz="8" w:space="0" w:color="auto"/>
              <w:right w:val="single" w:sz="8" w:space="0" w:color="auto"/>
            </w:tcBorders>
            <w:shd w:val="clear" w:color="auto" w:fill="auto"/>
            <w:vAlign w:val="center"/>
          </w:tcPr>
          <w:p w14:paraId="42ECF34D"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173EAB6A"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3167DF4"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4D878950" w14:textId="77777777" w:rsidR="008D2952" w:rsidRDefault="00FB7FB1">
            <w:pPr>
              <w:ind w:firstLine="0"/>
              <w:jc w:val="center"/>
              <w:rPr>
                <w:rFonts w:eastAsia="Times New Roman"/>
                <w:color w:val="000000"/>
                <w:sz w:val="26"/>
                <w:szCs w:val="26"/>
              </w:rPr>
            </w:pPr>
            <w:r>
              <w:rPr>
                <w:rFonts w:eastAsia="Times New Roman"/>
                <w:color w:val="000000"/>
                <w:sz w:val="26"/>
                <w:szCs w:val="26"/>
              </w:rPr>
              <w:t>5</w:t>
            </w:r>
          </w:p>
        </w:tc>
        <w:tc>
          <w:tcPr>
            <w:tcW w:w="1749" w:type="dxa"/>
            <w:tcBorders>
              <w:top w:val="nil"/>
              <w:left w:val="nil"/>
              <w:bottom w:val="single" w:sz="8" w:space="0" w:color="auto"/>
              <w:right w:val="single" w:sz="8" w:space="0" w:color="auto"/>
            </w:tcBorders>
            <w:shd w:val="clear" w:color="auto" w:fill="auto"/>
            <w:vAlign w:val="center"/>
          </w:tcPr>
          <w:p w14:paraId="63AB9348"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Khoa </w:t>
            </w:r>
            <w:proofErr w:type="spellStart"/>
            <w:r>
              <w:rPr>
                <w:rFonts w:eastAsia="Times New Roman"/>
                <w:color w:val="000000"/>
                <w:sz w:val="26"/>
                <w:szCs w:val="26"/>
              </w:rPr>
              <w:t>học</w:t>
            </w:r>
            <w:proofErr w:type="spellEnd"/>
          </w:p>
        </w:tc>
        <w:tc>
          <w:tcPr>
            <w:tcW w:w="881" w:type="dxa"/>
            <w:tcBorders>
              <w:top w:val="nil"/>
              <w:left w:val="nil"/>
              <w:bottom w:val="single" w:sz="8" w:space="0" w:color="auto"/>
              <w:right w:val="single" w:sz="8" w:space="0" w:color="auto"/>
            </w:tcBorders>
            <w:shd w:val="clear" w:color="auto" w:fill="auto"/>
            <w:vAlign w:val="center"/>
          </w:tcPr>
          <w:p w14:paraId="483E2D76"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1462EED2" w14:textId="77777777" w:rsidR="008D2952" w:rsidRDefault="00FB7FB1">
            <w:pPr>
              <w:ind w:firstLine="0"/>
              <w:jc w:val="center"/>
              <w:rPr>
                <w:rFonts w:eastAsia="Times New Roman"/>
                <w:color w:val="000000"/>
                <w:szCs w:val="28"/>
              </w:rPr>
            </w:pPr>
            <w:r>
              <w:rPr>
                <w:rFonts w:eastAsia="Times New Roman"/>
                <w:color w:val="000000"/>
                <w:szCs w:val="28"/>
              </w:rPr>
              <w:t>68</w:t>
            </w:r>
          </w:p>
        </w:tc>
        <w:tc>
          <w:tcPr>
            <w:tcW w:w="1134" w:type="dxa"/>
            <w:tcBorders>
              <w:top w:val="nil"/>
              <w:left w:val="nil"/>
              <w:bottom w:val="single" w:sz="8" w:space="0" w:color="auto"/>
              <w:right w:val="single" w:sz="8" w:space="0" w:color="auto"/>
            </w:tcBorders>
            <w:shd w:val="clear" w:color="auto" w:fill="auto"/>
            <w:vAlign w:val="center"/>
          </w:tcPr>
          <w:p w14:paraId="3270B7CB" w14:textId="77777777" w:rsidR="008D2952" w:rsidRDefault="00FB7FB1">
            <w:pPr>
              <w:ind w:firstLine="0"/>
              <w:jc w:val="center"/>
              <w:rPr>
                <w:rFonts w:eastAsia="Times New Roman"/>
                <w:color w:val="000000"/>
                <w:sz w:val="26"/>
                <w:szCs w:val="26"/>
              </w:rPr>
            </w:pPr>
            <w:r>
              <w:rPr>
                <w:rFonts w:eastAsia="Times New Roman"/>
                <w:color w:val="000000"/>
                <w:sz w:val="26"/>
                <w:szCs w:val="26"/>
              </w:rPr>
              <w:t>68</w:t>
            </w:r>
          </w:p>
        </w:tc>
        <w:tc>
          <w:tcPr>
            <w:tcW w:w="992" w:type="dxa"/>
            <w:tcBorders>
              <w:top w:val="nil"/>
              <w:left w:val="nil"/>
              <w:bottom w:val="single" w:sz="8" w:space="0" w:color="auto"/>
              <w:right w:val="single" w:sz="8" w:space="0" w:color="auto"/>
            </w:tcBorders>
            <w:shd w:val="clear" w:color="auto" w:fill="auto"/>
            <w:vAlign w:val="center"/>
          </w:tcPr>
          <w:p w14:paraId="2947C7DB" w14:textId="77777777" w:rsidR="008D2952" w:rsidRDefault="00FB7FB1">
            <w:pPr>
              <w:ind w:firstLine="0"/>
              <w:jc w:val="center"/>
              <w:rPr>
                <w:rFonts w:eastAsia="Times New Roman"/>
                <w:color w:val="000000"/>
                <w:szCs w:val="28"/>
              </w:rPr>
            </w:pPr>
            <w:r>
              <w:rPr>
                <w:rFonts w:eastAsia="Times New Roman"/>
                <w:color w:val="000000"/>
                <w:szCs w:val="28"/>
              </w:rPr>
              <w:t>32</w:t>
            </w:r>
          </w:p>
        </w:tc>
        <w:tc>
          <w:tcPr>
            <w:tcW w:w="960" w:type="dxa"/>
            <w:tcBorders>
              <w:top w:val="nil"/>
              <w:left w:val="nil"/>
              <w:bottom w:val="single" w:sz="8" w:space="0" w:color="auto"/>
              <w:right w:val="single" w:sz="8" w:space="0" w:color="auto"/>
            </w:tcBorders>
            <w:shd w:val="clear" w:color="auto" w:fill="auto"/>
            <w:vAlign w:val="center"/>
          </w:tcPr>
          <w:p w14:paraId="41CADF9F" w14:textId="77777777" w:rsidR="008D2952" w:rsidRDefault="00FB7FB1">
            <w:pPr>
              <w:ind w:firstLine="0"/>
              <w:jc w:val="center"/>
              <w:rPr>
                <w:rFonts w:eastAsia="Times New Roman"/>
                <w:color w:val="000000"/>
                <w:sz w:val="26"/>
                <w:szCs w:val="26"/>
              </w:rPr>
            </w:pPr>
            <w:r>
              <w:rPr>
                <w:rFonts w:eastAsia="Times New Roman"/>
                <w:color w:val="000000"/>
                <w:sz w:val="26"/>
                <w:szCs w:val="26"/>
              </w:rPr>
              <w:t>32</w:t>
            </w:r>
          </w:p>
        </w:tc>
        <w:tc>
          <w:tcPr>
            <w:tcW w:w="883" w:type="dxa"/>
            <w:tcBorders>
              <w:top w:val="nil"/>
              <w:left w:val="nil"/>
              <w:bottom w:val="single" w:sz="8" w:space="0" w:color="auto"/>
              <w:right w:val="single" w:sz="8" w:space="0" w:color="auto"/>
            </w:tcBorders>
            <w:shd w:val="clear" w:color="auto" w:fill="auto"/>
            <w:vAlign w:val="center"/>
          </w:tcPr>
          <w:p w14:paraId="1EF1A00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3695923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5411F8B" w14:textId="77777777">
        <w:trPr>
          <w:trHeight w:val="645"/>
        </w:trPr>
        <w:tc>
          <w:tcPr>
            <w:tcW w:w="960" w:type="dxa"/>
            <w:tcBorders>
              <w:top w:val="nil"/>
              <w:left w:val="single" w:sz="8" w:space="0" w:color="auto"/>
              <w:bottom w:val="single" w:sz="8" w:space="0" w:color="auto"/>
              <w:right w:val="single" w:sz="8" w:space="0" w:color="auto"/>
            </w:tcBorders>
            <w:shd w:val="clear" w:color="auto" w:fill="auto"/>
            <w:vAlign w:val="center"/>
          </w:tcPr>
          <w:p w14:paraId="30EAC1CC" w14:textId="77777777" w:rsidR="008D2952" w:rsidRDefault="00FB7FB1">
            <w:pPr>
              <w:ind w:firstLine="0"/>
              <w:jc w:val="center"/>
              <w:rPr>
                <w:rFonts w:eastAsia="Times New Roman"/>
                <w:color w:val="000000"/>
                <w:sz w:val="26"/>
                <w:szCs w:val="26"/>
              </w:rPr>
            </w:pPr>
            <w:r>
              <w:rPr>
                <w:rFonts w:eastAsia="Times New Roman"/>
                <w:color w:val="000000"/>
                <w:sz w:val="26"/>
                <w:szCs w:val="26"/>
              </w:rPr>
              <w:lastRenderedPageBreak/>
              <w:t>6</w:t>
            </w:r>
          </w:p>
        </w:tc>
        <w:tc>
          <w:tcPr>
            <w:tcW w:w="1749" w:type="dxa"/>
            <w:tcBorders>
              <w:top w:val="nil"/>
              <w:left w:val="nil"/>
              <w:bottom w:val="single" w:sz="8" w:space="0" w:color="auto"/>
              <w:right w:val="single" w:sz="8" w:space="0" w:color="auto"/>
            </w:tcBorders>
            <w:shd w:val="clear" w:color="auto" w:fill="auto"/>
            <w:vAlign w:val="center"/>
          </w:tcPr>
          <w:p w14:paraId="391985E1" w14:textId="77777777" w:rsidR="008D2952" w:rsidRDefault="00FB7FB1">
            <w:pPr>
              <w:ind w:firstLine="0"/>
              <w:jc w:val="center"/>
              <w:rPr>
                <w:rFonts w:eastAsia="Times New Roman"/>
                <w:color w:val="000000"/>
                <w:sz w:val="24"/>
                <w:szCs w:val="24"/>
              </w:rPr>
            </w:pPr>
            <w:proofErr w:type="spellStart"/>
            <w:r>
              <w:rPr>
                <w:rFonts w:eastAsia="Times New Roman"/>
                <w:color w:val="000000"/>
                <w:sz w:val="24"/>
                <w:szCs w:val="24"/>
              </w:rPr>
              <w:t>Lịch</w:t>
            </w:r>
            <w:proofErr w:type="spellEnd"/>
            <w:r>
              <w:rPr>
                <w:rFonts w:eastAsia="Times New Roman"/>
                <w:color w:val="000000"/>
                <w:sz w:val="24"/>
                <w:szCs w:val="24"/>
              </w:rPr>
              <w:t xml:space="preserve"> </w:t>
            </w:r>
            <w:proofErr w:type="spellStart"/>
            <w:r>
              <w:rPr>
                <w:rFonts w:eastAsia="Times New Roman"/>
                <w:color w:val="000000"/>
                <w:sz w:val="24"/>
                <w:szCs w:val="24"/>
              </w:rPr>
              <w:t>sử</w:t>
            </w:r>
            <w:proofErr w:type="spellEnd"/>
            <w:r>
              <w:rPr>
                <w:rFonts w:eastAsia="Times New Roman"/>
                <w:color w:val="000000"/>
                <w:sz w:val="24"/>
                <w:szCs w:val="24"/>
              </w:rPr>
              <w:t xml:space="preserve"> </w:t>
            </w:r>
            <w:proofErr w:type="spellStart"/>
            <w:r>
              <w:rPr>
                <w:rFonts w:eastAsia="Times New Roman"/>
                <w:color w:val="000000"/>
                <w:sz w:val="24"/>
                <w:szCs w:val="24"/>
              </w:rPr>
              <w:t>và</w:t>
            </w:r>
            <w:proofErr w:type="spellEnd"/>
            <w:r>
              <w:rPr>
                <w:rFonts w:eastAsia="Times New Roman"/>
                <w:color w:val="000000"/>
                <w:sz w:val="24"/>
                <w:szCs w:val="24"/>
              </w:rPr>
              <w:t xml:space="preserve"> </w:t>
            </w:r>
            <w:proofErr w:type="spellStart"/>
            <w:r>
              <w:rPr>
                <w:rFonts w:eastAsia="Times New Roman"/>
                <w:color w:val="000000"/>
                <w:sz w:val="24"/>
                <w:szCs w:val="24"/>
              </w:rPr>
              <w:t>địa</w:t>
            </w:r>
            <w:proofErr w:type="spellEnd"/>
            <w:r>
              <w:rPr>
                <w:rFonts w:eastAsia="Times New Roman"/>
                <w:color w:val="000000"/>
                <w:sz w:val="24"/>
                <w:szCs w:val="24"/>
              </w:rPr>
              <w:t xml:space="preserve"> </w:t>
            </w:r>
            <w:proofErr w:type="spellStart"/>
            <w:r>
              <w:rPr>
                <w:rFonts w:eastAsia="Times New Roman"/>
                <w:color w:val="000000"/>
                <w:sz w:val="24"/>
                <w:szCs w:val="24"/>
              </w:rPr>
              <w:t>lí</w:t>
            </w:r>
            <w:proofErr w:type="spellEnd"/>
          </w:p>
        </w:tc>
        <w:tc>
          <w:tcPr>
            <w:tcW w:w="881" w:type="dxa"/>
            <w:tcBorders>
              <w:top w:val="nil"/>
              <w:left w:val="nil"/>
              <w:bottom w:val="single" w:sz="8" w:space="0" w:color="auto"/>
              <w:right w:val="single" w:sz="8" w:space="0" w:color="auto"/>
            </w:tcBorders>
            <w:shd w:val="clear" w:color="auto" w:fill="auto"/>
            <w:vAlign w:val="center"/>
          </w:tcPr>
          <w:p w14:paraId="2331C941"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48028526" w14:textId="77777777" w:rsidR="008D2952" w:rsidRDefault="00FB7FB1">
            <w:pPr>
              <w:ind w:firstLine="0"/>
              <w:jc w:val="center"/>
              <w:rPr>
                <w:rFonts w:eastAsia="Times New Roman"/>
                <w:color w:val="000000"/>
                <w:szCs w:val="28"/>
              </w:rPr>
            </w:pPr>
            <w:r>
              <w:rPr>
                <w:rFonts w:eastAsia="Times New Roman"/>
                <w:color w:val="000000"/>
                <w:szCs w:val="28"/>
              </w:rPr>
              <w:t>65</w:t>
            </w:r>
          </w:p>
        </w:tc>
        <w:tc>
          <w:tcPr>
            <w:tcW w:w="1134" w:type="dxa"/>
            <w:tcBorders>
              <w:top w:val="nil"/>
              <w:left w:val="nil"/>
              <w:bottom w:val="single" w:sz="8" w:space="0" w:color="auto"/>
              <w:right w:val="single" w:sz="8" w:space="0" w:color="auto"/>
            </w:tcBorders>
            <w:shd w:val="clear" w:color="auto" w:fill="auto"/>
            <w:vAlign w:val="center"/>
          </w:tcPr>
          <w:p w14:paraId="23BAE809" w14:textId="77777777" w:rsidR="008D2952" w:rsidRDefault="00FB7FB1">
            <w:pPr>
              <w:ind w:firstLine="0"/>
              <w:jc w:val="center"/>
              <w:rPr>
                <w:rFonts w:eastAsia="Times New Roman"/>
                <w:color w:val="000000"/>
                <w:sz w:val="26"/>
                <w:szCs w:val="26"/>
              </w:rPr>
            </w:pPr>
            <w:r>
              <w:rPr>
                <w:rFonts w:eastAsia="Times New Roman"/>
                <w:color w:val="000000"/>
                <w:sz w:val="26"/>
                <w:szCs w:val="26"/>
              </w:rPr>
              <w:t>65</w:t>
            </w:r>
          </w:p>
        </w:tc>
        <w:tc>
          <w:tcPr>
            <w:tcW w:w="992" w:type="dxa"/>
            <w:tcBorders>
              <w:top w:val="nil"/>
              <w:left w:val="nil"/>
              <w:bottom w:val="single" w:sz="8" w:space="0" w:color="auto"/>
              <w:right w:val="single" w:sz="8" w:space="0" w:color="auto"/>
            </w:tcBorders>
            <w:shd w:val="clear" w:color="auto" w:fill="auto"/>
            <w:vAlign w:val="center"/>
          </w:tcPr>
          <w:p w14:paraId="546463F4" w14:textId="77777777" w:rsidR="008D2952" w:rsidRDefault="00FB7FB1">
            <w:pPr>
              <w:ind w:firstLine="0"/>
              <w:jc w:val="center"/>
              <w:rPr>
                <w:rFonts w:eastAsia="Times New Roman"/>
                <w:color w:val="000000"/>
                <w:szCs w:val="28"/>
              </w:rPr>
            </w:pPr>
            <w:r>
              <w:rPr>
                <w:rFonts w:eastAsia="Times New Roman"/>
                <w:color w:val="000000"/>
                <w:szCs w:val="28"/>
              </w:rPr>
              <w:t>35</w:t>
            </w:r>
          </w:p>
        </w:tc>
        <w:tc>
          <w:tcPr>
            <w:tcW w:w="960" w:type="dxa"/>
            <w:tcBorders>
              <w:top w:val="nil"/>
              <w:left w:val="nil"/>
              <w:bottom w:val="single" w:sz="8" w:space="0" w:color="auto"/>
              <w:right w:val="single" w:sz="8" w:space="0" w:color="auto"/>
            </w:tcBorders>
            <w:shd w:val="clear" w:color="auto" w:fill="auto"/>
            <w:vAlign w:val="center"/>
          </w:tcPr>
          <w:p w14:paraId="2A5B7ACF" w14:textId="77777777" w:rsidR="008D2952" w:rsidRDefault="00FB7FB1">
            <w:pPr>
              <w:ind w:firstLine="0"/>
              <w:jc w:val="center"/>
              <w:rPr>
                <w:rFonts w:eastAsia="Times New Roman"/>
                <w:color w:val="000000"/>
                <w:sz w:val="26"/>
                <w:szCs w:val="26"/>
              </w:rPr>
            </w:pPr>
            <w:r>
              <w:rPr>
                <w:rFonts w:eastAsia="Times New Roman"/>
                <w:color w:val="000000"/>
                <w:sz w:val="26"/>
                <w:szCs w:val="26"/>
              </w:rPr>
              <w:t>35</w:t>
            </w:r>
          </w:p>
        </w:tc>
        <w:tc>
          <w:tcPr>
            <w:tcW w:w="883" w:type="dxa"/>
            <w:tcBorders>
              <w:top w:val="nil"/>
              <w:left w:val="nil"/>
              <w:bottom w:val="single" w:sz="8" w:space="0" w:color="auto"/>
              <w:right w:val="single" w:sz="8" w:space="0" w:color="auto"/>
            </w:tcBorders>
            <w:shd w:val="clear" w:color="auto" w:fill="auto"/>
            <w:vAlign w:val="center"/>
          </w:tcPr>
          <w:p w14:paraId="128311A5"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948B47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2E5FF03A"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2E63BBD6" w14:textId="77777777" w:rsidR="008D2952" w:rsidRDefault="00FB7FB1">
            <w:pPr>
              <w:ind w:firstLine="0"/>
              <w:jc w:val="center"/>
              <w:rPr>
                <w:rFonts w:eastAsia="Times New Roman"/>
                <w:color w:val="000000"/>
                <w:sz w:val="26"/>
                <w:szCs w:val="26"/>
              </w:rPr>
            </w:pPr>
            <w:r>
              <w:rPr>
                <w:rFonts w:eastAsia="Times New Roman"/>
                <w:color w:val="000000"/>
                <w:sz w:val="26"/>
                <w:szCs w:val="26"/>
              </w:rPr>
              <w:t>7</w:t>
            </w:r>
          </w:p>
        </w:tc>
        <w:tc>
          <w:tcPr>
            <w:tcW w:w="1749" w:type="dxa"/>
            <w:tcBorders>
              <w:top w:val="nil"/>
              <w:left w:val="nil"/>
              <w:bottom w:val="single" w:sz="8" w:space="0" w:color="auto"/>
              <w:right w:val="single" w:sz="8" w:space="0" w:color="auto"/>
            </w:tcBorders>
            <w:shd w:val="clear" w:color="auto" w:fill="auto"/>
            <w:vAlign w:val="center"/>
          </w:tcPr>
          <w:p w14:paraId="4329DE41"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GD </w:t>
            </w:r>
            <w:proofErr w:type="spellStart"/>
            <w:r>
              <w:rPr>
                <w:rFonts w:eastAsia="Times New Roman"/>
                <w:color w:val="000000"/>
                <w:sz w:val="26"/>
                <w:szCs w:val="26"/>
              </w:rPr>
              <w:t>thể</w:t>
            </w:r>
            <w:proofErr w:type="spellEnd"/>
            <w:r>
              <w:rPr>
                <w:rFonts w:eastAsia="Times New Roman"/>
                <w:color w:val="000000"/>
                <w:sz w:val="26"/>
                <w:szCs w:val="26"/>
              </w:rPr>
              <w:t xml:space="preserve"> </w:t>
            </w:r>
            <w:proofErr w:type="spellStart"/>
            <w:r>
              <w:rPr>
                <w:rFonts w:eastAsia="Times New Roman"/>
                <w:color w:val="000000"/>
                <w:sz w:val="26"/>
                <w:szCs w:val="26"/>
              </w:rPr>
              <w:t>chất</w:t>
            </w:r>
            <w:proofErr w:type="spellEnd"/>
          </w:p>
        </w:tc>
        <w:tc>
          <w:tcPr>
            <w:tcW w:w="881" w:type="dxa"/>
            <w:tcBorders>
              <w:top w:val="nil"/>
              <w:left w:val="nil"/>
              <w:bottom w:val="single" w:sz="8" w:space="0" w:color="auto"/>
              <w:right w:val="single" w:sz="8" w:space="0" w:color="auto"/>
            </w:tcBorders>
            <w:shd w:val="clear" w:color="auto" w:fill="auto"/>
            <w:vAlign w:val="center"/>
          </w:tcPr>
          <w:p w14:paraId="38403177"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11B67182" w14:textId="77777777" w:rsidR="008D2952" w:rsidRDefault="00FB7FB1">
            <w:pPr>
              <w:ind w:firstLine="0"/>
              <w:jc w:val="center"/>
              <w:rPr>
                <w:rFonts w:eastAsia="Times New Roman"/>
                <w:color w:val="000000"/>
                <w:szCs w:val="28"/>
              </w:rPr>
            </w:pPr>
            <w:r>
              <w:rPr>
                <w:rFonts w:eastAsia="Times New Roman"/>
                <w:color w:val="000000"/>
                <w:szCs w:val="28"/>
              </w:rPr>
              <w:t>72</w:t>
            </w:r>
          </w:p>
        </w:tc>
        <w:tc>
          <w:tcPr>
            <w:tcW w:w="1134" w:type="dxa"/>
            <w:tcBorders>
              <w:top w:val="nil"/>
              <w:left w:val="nil"/>
              <w:bottom w:val="single" w:sz="8" w:space="0" w:color="auto"/>
              <w:right w:val="single" w:sz="8" w:space="0" w:color="auto"/>
            </w:tcBorders>
            <w:shd w:val="clear" w:color="auto" w:fill="auto"/>
            <w:vAlign w:val="center"/>
          </w:tcPr>
          <w:p w14:paraId="1F2D4273" w14:textId="77777777" w:rsidR="008D2952" w:rsidRDefault="00FB7FB1">
            <w:pPr>
              <w:ind w:firstLine="0"/>
              <w:jc w:val="center"/>
              <w:rPr>
                <w:rFonts w:eastAsia="Times New Roman"/>
                <w:color w:val="000000"/>
                <w:sz w:val="26"/>
                <w:szCs w:val="26"/>
              </w:rPr>
            </w:pPr>
            <w:r>
              <w:rPr>
                <w:rFonts w:eastAsia="Times New Roman"/>
                <w:color w:val="000000"/>
                <w:sz w:val="26"/>
                <w:szCs w:val="26"/>
              </w:rPr>
              <w:t>72</w:t>
            </w:r>
          </w:p>
        </w:tc>
        <w:tc>
          <w:tcPr>
            <w:tcW w:w="992" w:type="dxa"/>
            <w:tcBorders>
              <w:top w:val="nil"/>
              <w:left w:val="nil"/>
              <w:bottom w:val="single" w:sz="8" w:space="0" w:color="auto"/>
              <w:right w:val="single" w:sz="8" w:space="0" w:color="auto"/>
            </w:tcBorders>
            <w:shd w:val="clear" w:color="auto" w:fill="auto"/>
            <w:vAlign w:val="center"/>
          </w:tcPr>
          <w:p w14:paraId="265AEE6D" w14:textId="77777777" w:rsidR="008D2952" w:rsidRDefault="00FB7FB1">
            <w:pPr>
              <w:ind w:firstLine="0"/>
              <w:jc w:val="center"/>
              <w:rPr>
                <w:rFonts w:eastAsia="Times New Roman"/>
                <w:color w:val="000000"/>
                <w:szCs w:val="28"/>
              </w:rPr>
            </w:pPr>
            <w:r>
              <w:rPr>
                <w:rFonts w:eastAsia="Times New Roman"/>
                <w:color w:val="000000"/>
                <w:szCs w:val="28"/>
              </w:rPr>
              <w:t>28</w:t>
            </w:r>
          </w:p>
        </w:tc>
        <w:tc>
          <w:tcPr>
            <w:tcW w:w="960" w:type="dxa"/>
            <w:tcBorders>
              <w:top w:val="nil"/>
              <w:left w:val="nil"/>
              <w:bottom w:val="single" w:sz="8" w:space="0" w:color="auto"/>
              <w:right w:val="single" w:sz="8" w:space="0" w:color="auto"/>
            </w:tcBorders>
            <w:shd w:val="clear" w:color="auto" w:fill="auto"/>
            <w:vAlign w:val="center"/>
          </w:tcPr>
          <w:p w14:paraId="09798B5E" w14:textId="77777777" w:rsidR="008D2952" w:rsidRDefault="00FB7FB1">
            <w:pPr>
              <w:ind w:firstLine="0"/>
              <w:jc w:val="center"/>
              <w:rPr>
                <w:rFonts w:eastAsia="Times New Roman"/>
                <w:color w:val="000000"/>
                <w:sz w:val="26"/>
                <w:szCs w:val="26"/>
              </w:rPr>
            </w:pPr>
            <w:r>
              <w:rPr>
                <w:rFonts w:eastAsia="Times New Roman"/>
                <w:color w:val="000000"/>
                <w:sz w:val="26"/>
                <w:szCs w:val="26"/>
              </w:rPr>
              <w:t>28</w:t>
            </w:r>
          </w:p>
        </w:tc>
        <w:tc>
          <w:tcPr>
            <w:tcW w:w="883" w:type="dxa"/>
            <w:tcBorders>
              <w:top w:val="nil"/>
              <w:left w:val="nil"/>
              <w:bottom w:val="single" w:sz="8" w:space="0" w:color="auto"/>
              <w:right w:val="single" w:sz="8" w:space="0" w:color="auto"/>
            </w:tcBorders>
            <w:shd w:val="clear" w:color="auto" w:fill="auto"/>
            <w:vAlign w:val="center"/>
          </w:tcPr>
          <w:p w14:paraId="16E4385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C532FDC"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CF67A1E"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318FAABA" w14:textId="77777777" w:rsidR="008D2952" w:rsidRDefault="00FB7FB1">
            <w:pPr>
              <w:ind w:firstLine="0"/>
              <w:jc w:val="center"/>
              <w:rPr>
                <w:rFonts w:eastAsia="Times New Roman"/>
                <w:color w:val="000000"/>
                <w:sz w:val="26"/>
                <w:szCs w:val="26"/>
              </w:rPr>
            </w:pPr>
            <w:r>
              <w:rPr>
                <w:rFonts w:eastAsia="Times New Roman"/>
                <w:color w:val="000000"/>
                <w:sz w:val="26"/>
                <w:szCs w:val="26"/>
              </w:rPr>
              <w:t>8</w:t>
            </w:r>
          </w:p>
        </w:tc>
        <w:tc>
          <w:tcPr>
            <w:tcW w:w="1749" w:type="dxa"/>
            <w:tcBorders>
              <w:top w:val="nil"/>
              <w:left w:val="nil"/>
              <w:bottom w:val="single" w:sz="8" w:space="0" w:color="auto"/>
              <w:right w:val="single" w:sz="8" w:space="0" w:color="auto"/>
            </w:tcBorders>
            <w:shd w:val="clear" w:color="auto" w:fill="auto"/>
            <w:vAlign w:val="center"/>
          </w:tcPr>
          <w:p w14:paraId="6F956A40"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Âm</w:t>
            </w:r>
            <w:proofErr w:type="spellEnd"/>
            <w:r>
              <w:rPr>
                <w:rFonts w:eastAsia="Times New Roman"/>
                <w:color w:val="000000"/>
                <w:sz w:val="26"/>
                <w:szCs w:val="26"/>
              </w:rPr>
              <w:t xml:space="preserve"> </w:t>
            </w:r>
            <w:proofErr w:type="spellStart"/>
            <w:r>
              <w:rPr>
                <w:rFonts w:eastAsia="Times New Roman"/>
                <w:color w:val="000000"/>
                <w:sz w:val="26"/>
                <w:szCs w:val="26"/>
              </w:rPr>
              <w:t>nhạc</w:t>
            </w:r>
            <w:proofErr w:type="spellEnd"/>
          </w:p>
        </w:tc>
        <w:tc>
          <w:tcPr>
            <w:tcW w:w="881" w:type="dxa"/>
            <w:tcBorders>
              <w:top w:val="nil"/>
              <w:left w:val="nil"/>
              <w:bottom w:val="single" w:sz="8" w:space="0" w:color="auto"/>
              <w:right w:val="single" w:sz="8" w:space="0" w:color="auto"/>
            </w:tcBorders>
            <w:shd w:val="clear" w:color="auto" w:fill="auto"/>
            <w:vAlign w:val="center"/>
          </w:tcPr>
          <w:p w14:paraId="5219FA6E"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49A93E6E" w14:textId="77777777" w:rsidR="008D2952" w:rsidRDefault="00FB7FB1">
            <w:pPr>
              <w:ind w:firstLine="0"/>
              <w:jc w:val="center"/>
              <w:rPr>
                <w:rFonts w:eastAsia="Times New Roman"/>
                <w:color w:val="000000"/>
                <w:szCs w:val="28"/>
              </w:rPr>
            </w:pPr>
            <w:r>
              <w:rPr>
                <w:rFonts w:eastAsia="Times New Roman"/>
                <w:color w:val="000000"/>
                <w:szCs w:val="28"/>
              </w:rPr>
              <w:t>70</w:t>
            </w:r>
          </w:p>
        </w:tc>
        <w:tc>
          <w:tcPr>
            <w:tcW w:w="1134" w:type="dxa"/>
            <w:tcBorders>
              <w:top w:val="nil"/>
              <w:left w:val="nil"/>
              <w:bottom w:val="single" w:sz="8" w:space="0" w:color="auto"/>
              <w:right w:val="single" w:sz="8" w:space="0" w:color="auto"/>
            </w:tcBorders>
            <w:shd w:val="clear" w:color="auto" w:fill="auto"/>
            <w:vAlign w:val="center"/>
          </w:tcPr>
          <w:p w14:paraId="7CCCCE16" w14:textId="77777777" w:rsidR="008D2952" w:rsidRDefault="00FB7FB1">
            <w:pPr>
              <w:ind w:firstLine="0"/>
              <w:jc w:val="center"/>
              <w:rPr>
                <w:rFonts w:eastAsia="Times New Roman"/>
                <w:color w:val="000000"/>
                <w:sz w:val="26"/>
                <w:szCs w:val="26"/>
              </w:rPr>
            </w:pPr>
            <w:r>
              <w:rPr>
                <w:rFonts w:eastAsia="Times New Roman"/>
                <w:color w:val="000000"/>
                <w:sz w:val="26"/>
                <w:szCs w:val="26"/>
              </w:rPr>
              <w:t>70</w:t>
            </w:r>
          </w:p>
        </w:tc>
        <w:tc>
          <w:tcPr>
            <w:tcW w:w="992" w:type="dxa"/>
            <w:tcBorders>
              <w:top w:val="nil"/>
              <w:left w:val="nil"/>
              <w:bottom w:val="single" w:sz="8" w:space="0" w:color="auto"/>
              <w:right w:val="single" w:sz="8" w:space="0" w:color="auto"/>
            </w:tcBorders>
            <w:shd w:val="clear" w:color="auto" w:fill="auto"/>
            <w:vAlign w:val="center"/>
          </w:tcPr>
          <w:p w14:paraId="580B10CF" w14:textId="77777777" w:rsidR="008D2952" w:rsidRDefault="00FB7FB1">
            <w:pPr>
              <w:ind w:firstLine="0"/>
              <w:jc w:val="center"/>
              <w:rPr>
                <w:rFonts w:eastAsia="Times New Roman"/>
                <w:color w:val="000000"/>
                <w:szCs w:val="28"/>
              </w:rPr>
            </w:pPr>
            <w:r>
              <w:rPr>
                <w:rFonts w:eastAsia="Times New Roman"/>
                <w:color w:val="000000"/>
                <w:szCs w:val="28"/>
              </w:rPr>
              <w:t>30</w:t>
            </w:r>
          </w:p>
        </w:tc>
        <w:tc>
          <w:tcPr>
            <w:tcW w:w="960" w:type="dxa"/>
            <w:tcBorders>
              <w:top w:val="nil"/>
              <w:left w:val="nil"/>
              <w:bottom w:val="single" w:sz="8" w:space="0" w:color="auto"/>
              <w:right w:val="single" w:sz="8" w:space="0" w:color="auto"/>
            </w:tcBorders>
            <w:shd w:val="clear" w:color="auto" w:fill="auto"/>
            <w:vAlign w:val="center"/>
          </w:tcPr>
          <w:p w14:paraId="3B90C7EA" w14:textId="77777777" w:rsidR="008D2952" w:rsidRDefault="00FB7FB1">
            <w:pPr>
              <w:ind w:firstLine="0"/>
              <w:jc w:val="center"/>
              <w:rPr>
                <w:rFonts w:eastAsia="Times New Roman"/>
                <w:color w:val="000000"/>
                <w:sz w:val="26"/>
                <w:szCs w:val="26"/>
              </w:rPr>
            </w:pPr>
            <w:r>
              <w:rPr>
                <w:rFonts w:eastAsia="Times New Roman"/>
                <w:color w:val="000000"/>
                <w:sz w:val="26"/>
                <w:szCs w:val="26"/>
              </w:rPr>
              <w:t>30</w:t>
            </w:r>
          </w:p>
        </w:tc>
        <w:tc>
          <w:tcPr>
            <w:tcW w:w="883" w:type="dxa"/>
            <w:tcBorders>
              <w:top w:val="nil"/>
              <w:left w:val="nil"/>
              <w:bottom w:val="single" w:sz="8" w:space="0" w:color="auto"/>
              <w:right w:val="single" w:sz="8" w:space="0" w:color="auto"/>
            </w:tcBorders>
            <w:shd w:val="clear" w:color="auto" w:fill="auto"/>
            <w:vAlign w:val="center"/>
          </w:tcPr>
          <w:p w14:paraId="3C52395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396FB16D"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5922DDA8"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66B78A5E" w14:textId="77777777" w:rsidR="008D2952" w:rsidRDefault="00FB7FB1">
            <w:pPr>
              <w:ind w:firstLine="0"/>
              <w:jc w:val="center"/>
              <w:rPr>
                <w:rFonts w:eastAsia="Times New Roman"/>
                <w:color w:val="000000"/>
                <w:sz w:val="26"/>
                <w:szCs w:val="26"/>
              </w:rPr>
            </w:pPr>
            <w:r>
              <w:rPr>
                <w:rFonts w:eastAsia="Times New Roman"/>
                <w:color w:val="000000"/>
                <w:sz w:val="26"/>
                <w:szCs w:val="26"/>
              </w:rPr>
              <w:t>9</w:t>
            </w:r>
          </w:p>
        </w:tc>
        <w:tc>
          <w:tcPr>
            <w:tcW w:w="1749" w:type="dxa"/>
            <w:tcBorders>
              <w:top w:val="nil"/>
              <w:left w:val="nil"/>
              <w:bottom w:val="single" w:sz="8" w:space="0" w:color="auto"/>
              <w:right w:val="single" w:sz="8" w:space="0" w:color="auto"/>
            </w:tcBorders>
            <w:shd w:val="clear" w:color="auto" w:fill="auto"/>
            <w:vAlign w:val="center"/>
          </w:tcPr>
          <w:p w14:paraId="2A441E34" w14:textId="77777777" w:rsidR="008D2952" w:rsidRDefault="00FB7FB1">
            <w:pPr>
              <w:ind w:firstLine="0"/>
              <w:jc w:val="center"/>
              <w:rPr>
                <w:rFonts w:eastAsia="Times New Roman"/>
                <w:color w:val="000000"/>
                <w:sz w:val="26"/>
                <w:szCs w:val="26"/>
              </w:rPr>
            </w:pPr>
            <w:proofErr w:type="spellStart"/>
            <w:r>
              <w:rPr>
                <w:rFonts w:eastAsia="Times New Roman"/>
                <w:color w:val="000000"/>
                <w:sz w:val="26"/>
                <w:szCs w:val="26"/>
              </w:rPr>
              <w:t>Mĩ</w:t>
            </w:r>
            <w:proofErr w:type="spellEnd"/>
            <w:r>
              <w:rPr>
                <w:rFonts w:eastAsia="Times New Roman"/>
                <w:color w:val="000000"/>
                <w:sz w:val="26"/>
                <w:szCs w:val="26"/>
              </w:rPr>
              <w:t xml:space="preserve"> </w:t>
            </w:r>
            <w:proofErr w:type="spellStart"/>
            <w:r>
              <w:rPr>
                <w:rFonts w:eastAsia="Times New Roman"/>
                <w:color w:val="000000"/>
                <w:sz w:val="26"/>
                <w:szCs w:val="26"/>
              </w:rPr>
              <w:t>thuật</w:t>
            </w:r>
            <w:proofErr w:type="spellEnd"/>
          </w:p>
        </w:tc>
        <w:tc>
          <w:tcPr>
            <w:tcW w:w="881" w:type="dxa"/>
            <w:tcBorders>
              <w:top w:val="nil"/>
              <w:left w:val="nil"/>
              <w:bottom w:val="single" w:sz="8" w:space="0" w:color="auto"/>
              <w:right w:val="single" w:sz="8" w:space="0" w:color="auto"/>
            </w:tcBorders>
            <w:shd w:val="clear" w:color="auto" w:fill="auto"/>
            <w:vAlign w:val="center"/>
          </w:tcPr>
          <w:p w14:paraId="12477381"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5A26E1B2" w14:textId="77777777" w:rsidR="008D2952" w:rsidRDefault="00FB7FB1">
            <w:pPr>
              <w:ind w:firstLine="0"/>
              <w:jc w:val="center"/>
              <w:rPr>
                <w:rFonts w:eastAsia="Times New Roman"/>
                <w:color w:val="000000"/>
                <w:szCs w:val="28"/>
              </w:rPr>
            </w:pPr>
            <w:r>
              <w:rPr>
                <w:rFonts w:eastAsia="Times New Roman"/>
                <w:color w:val="000000"/>
                <w:szCs w:val="28"/>
              </w:rPr>
              <w:t>60</w:t>
            </w:r>
          </w:p>
        </w:tc>
        <w:tc>
          <w:tcPr>
            <w:tcW w:w="1134" w:type="dxa"/>
            <w:tcBorders>
              <w:top w:val="nil"/>
              <w:left w:val="nil"/>
              <w:bottom w:val="single" w:sz="8" w:space="0" w:color="auto"/>
              <w:right w:val="single" w:sz="8" w:space="0" w:color="auto"/>
            </w:tcBorders>
            <w:shd w:val="clear" w:color="auto" w:fill="auto"/>
            <w:vAlign w:val="center"/>
          </w:tcPr>
          <w:p w14:paraId="20AD4E98" w14:textId="77777777" w:rsidR="008D2952" w:rsidRDefault="00FB7FB1">
            <w:pPr>
              <w:ind w:firstLine="0"/>
              <w:jc w:val="center"/>
              <w:rPr>
                <w:rFonts w:eastAsia="Times New Roman"/>
                <w:color w:val="000000"/>
                <w:sz w:val="26"/>
                <w:szCs w:val="26"/>
              </w:rPr>
            </w:pPr>
            <w:r>
              <w:rPr>
                <w:rFonts w:eastAsia="Times New Roman"/>
                <w:color w:val="000000"/>
                <w:sz w:val="26"/>
                <w:szCs w:val="26"/>
              </w:rPr>
              <w:t>60</w:t>
            </w:r>
          </w:p>
        </w:tc>
        <w:tc>
          <w:tcPr>
            <w:tcW w:w="992" w:type="dxa"/>
            <w:tcBorders>
              <w:top w:val="nil"/>
              <w:left w:val="nil"/>
              <w:bottom w:val="single" w:sz="8" w:space="0" w:color="auto"/>
              <w:right w:val="single" w:sz="8" w:space="0" w:color="auto"/>
            </w:tcBorders>
            <w:shd w:val="clear" w:color="auto" w:fill="auto"/>
            <w:vAlign w:val="center"/>
          </w:tcPr>
          <w:p w14:paraId="33ACEA65" w14:textId="77777777" w:rsidR="008D2952" w:rsidRDefault="00FB7FB1">
            <w:pPr>
              <w:ind w:firstLine="0"/>
              <w:jc w:val="center"/>
              <w:rPr>
                <w:rFonts w:eastAsia="Times New Roman"/>
                <w:color w:val="000000"/>
                <w:szCs w:val="28"/>
              </w:rPr>
            </w:pPr>
            <w:r>
              <w:rPr>
                <w:rFonts w:eastAsia="Times New Roman"/>
                <w:color w:val="000000"/>
                <w:szCs w:val="28"/>
              </w:rPr>
              <w:t>40</w:t>
            </w:r>
          </w:p>
        </w:tc>
        <w:tc>
          <w:tcPr>
            <w:tcW w:w="960" w:type="dxa"/>
            <w:tcBorders>
              <w:top w:val="nil"/>
              <w:left w:val="nil"/>
              <w:bottom w:val="single" w:sz="8" w:space="0" w:color="auto"/>
              <w:right w:val="single" w:sz="8" w:space="0" w:color="auto"/>
            </w:tcBorders>
            <w:shd w:val="clear" w:color="auto" w:fill="auto"/>
            <w:vAlign w:val="center"/>
          </w:tcPr>
          <w:p w14:paraId="0BA901FB"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883" w:type="dxa"/>
            <w:tcBorders>
              <w:top w:val="nil"/>
              <w:left w:val="nil"/>
              <w:bottom w:val="single" w:sz="8" w:space="0" w:color="auto"/>
              <w:right w:val="single" w:sz="8" w:space="0" w:color="auto"/>
            </w:tcBorders>
            <w:shd w:val="clear" w:color="auto" w:fill="auto"/>
            <w:vAlign w:val="center"/>
          </w:tcPr>
          <w:p w14:paraId="6DBDB320"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218DD4A1"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712010D0" w14:textId="77777777">
        <w:trPr>
          <w:trHeight w:val="391"/>
        </w:trPr>
        <w:tc>
          <w:tcPr>
            <w:tcW w:w="960" w:type="dxa"/>
            <w:tcBorders>
              <w:top w:val="nil"/>
              <w:left w:val="single" w:sz="8" w:space="0" w:color="auto"/>
              <w:bottom w:val="single" w:sz="8" w:space="0" w:color="auto"/>
              <w:right w:val="single" w:sz="8" w:space="0" w:color="auto"/>
            </w:tcBorders>
            <w:shd w:val="clear" w:color="auto" w:fill="auto"/>
            <w:vAlign w:val="center"/>
          </w:tcPr>
          <w:p w14:paraId="299E6693" w14:textId="77777777" w:rsidR="008D2952" w:rsidRDefault="00FB7FB1">
            <w:pPr>
              <w:ind w:firstLine="0"/>
              <w:jc w:val="center"/>
              <w:rPr>
                <w:rFonts w:eastAsia="Times New Roman"/>
                <w:color w:val="000000"/>
                <w:sz w:val="26"/>
                <w:szCs w:val="26"/>
              </w:rPr>
            </w:pPr>
            <w:r>
              <w:rPr>
                <w:rFonts w:eastAsia="Times New Roman"/>
                <w:color w:val="000000"/>
                <w:sz w:val="26"/>
                <w:szCs w:val="26"/>
              </w:rPr>
              <w:t>10</w:t>
            </w:r>
          </w:p>
        </w:tc>
        <w:tc>
          <w:tcPr>
            <w:tcW w:w="1749" w:type="dxa"/>
            <w:tcBorders>
              <w:top w:val="nil"/>
              <w:left w:val="nil"/>
              <w:bottom w:val="single" w:sz="8" w:space="0" w:color="auto"/>
              <w:right w:val="single" w:sz="8" w:space="0" w:color="auto"/>
            </w:tcBorders>
            <w:shd w:val="clear" w:color="auto" w:fill="auto"/>
            <w:vAlign w:val="center"/>
          </w:tcPr>
          <w:p w14:paraId="3CD1E880" w14:textId="77777777" w:rsidR="008D2952" w:rsidRDefault="00FB7FB1">
            <w:pPr>
              <w:ind w:firstLine="0"/>
              <w:jc w:val="center"/>
              <w:rPr>
                <w:rFonts w:eastAsia="Times New Roman"/>
                <w:color w:val="000000"/>
                <w:sz w:val="26"/>
                <w:szCs w:val="26"/>
              </w:rPr>
            </w:pPr>
            <w:r>
              <w:rPr>
                <w:rFonts w:eastAsia="Times New Roman"/>
                <w:color w:val="000000"/>
                <w:sz w:val="26"/>
                <w:szCs w:val="26"/>
              </w:rPr>
              <w:t>HĐTN</w:t>
            </w:r>
          </w:p>
        </w:tc>
        <w:tc>
          <w:tcPr>
            <w:tcW w:w="881" w:type="dxa"/>
            <w:tcBorders>
              <w:top w:val="nil"/>
              <w:left w:val="nil"/>
              <w:bottom w:val="single" w:sz="8" w:space="0" w:color="auto"/>
              <w:right w:val="single" w:sz="8" w:space="0" w:color="auto"/>
            </w:tcBorders>
            <w:shd w:val="clear" w:color="auto" w:fill="auto"/>
            <w:vAlign w:val="center"/>
          </w:tcPr>
          <w:p w14:paraId="5BD13AD5"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04CAF066" w14:textId="77777777" w:rsidR="008D2952" w:rsidRDefault="00FB7FB1">
            <w:pPr>
              <w:ind w:firstLine="0"/>
              <w:jc w:val="center"/>
              <w:rPr>
                <w:rFonts w:eastAsia="Times New Roman"/>
                <w:color w:val="000000"/>
                <w:szCs w:val="28"/>
              </w:rPr>
            </w:pPr>
            <w:r>
              <w:rPr>
                <w:rFonts w:eastAsia="Times New Roman"/>
                <w:color w:val="000000"/>
                <w:szCs w:val="28"/>
              </w:rPr>
              <w:t>59</w:t>
            </w:r>
          </w:p>
        </w:tc>
        <w:tc>
          <w:tcPr>
            <w:tcW w:w="1134" w:type="dxa"/>
            <w:tcBorders>
              <w:top w:val="nil"/>
              <w:left w:val="nil"/>
              <w:bottom w:val="single" w:sz="8" w:space="0" w:color="auto"/>
              <w:right w:val="single" w:sz="8" w:space="0" w:color="auto"/>
            </w:tcBorders>
            <w:shd w:val="clear" w:color="auto" w:fill="auto"/>
            <w:vAlign w:val="center"/>
          </w:tcPr>
          <w:p w14:paraId="7875258F" w14:textId="77777777" w:rsidR="008D2952" w:rsidRDefault="00FB7FB1">
            <w:pPr>
              <w:ind w:firstLine="0"/>
              <w:jc w:val="center"/>
              <w:rPr>
                <w:rFonts w:eastAsia="Times New Roman"/>
                <w:color w:val="000000"/>
                <w:sz w:val="26"/>
                <w:szCs w:val="26"/>
              </w:rPr>
            </w:pPr>
            <w:r>
              <w:rPr>
                <w:rFonts w:eastAsia="Times New Roman"/>
                <w:color w:val="000000"/>
                <w:sz w:val="26"/>
                <w:szCs w:val="26"/>
              </w:rPr>
              <w:t>59</w:t>
            </w:r>
          </w:p>
        </w:tc>
        <w:tc>
          <w:tcPr>
            <w:tcW w:w="992" w:type="dxa"/>
            <w:tcBorders>
              <w:top w:val="nil"/>
              <w:left w:val="nil"/>
              <w:bottom w:val="single" w:sz="8" w:space="0" w:color="auto"/>
              <w:right w:val="single" w:sz="8" w:space="0" w:color="auto"/>
            </w:tcBorders>
            <w:shd w:val="clear" w:color="auto" w:fill="auto"/>
            <w:vAlign w:val="center"/>
          </w:tcPr>
          <w:p w14:paraId="412EDB1B" w14:textId="77777777" w:rsidR="008D2952" w:rsidRDefault="00FB7FB1">
            <w:pPr>
              <w:ind w:firstLine="0"/>
              <w:jc w:val="center"/>
              <w:rPr>
                <w:rFonts w:eastAsia="Times New Roman"/>
                <w:color w:val="000000"/>
                <w:szCs w:val="28"/>
              </w:rPr>
            </w:pPr>
            <w:r>
              <w:rPr>
                <w:rFonts w:eastAsia="Times New Roman"/>
                <w:color w:val="000000"/>
                <w:szCs w:val="28"/>
              </w:rPr>
              <w:t>41</w:t>
            </w:r>
          </w:p>
        </w:tc>
        <w:tc>
          <w:tcPr>
            <w:tcW w:w="960" w:type="dxa"/>
            <w:tcBorders>
              <w:top w:val="nil"/>
              <w:left w:val="nil"/>
              <w:bottom w:val="single" w:sz="8" w:space="0" w:color="auto"/>
              <w:right w:val="single" w:sz="8" w:space="0" w:color="auto"/>
            </w:tcBorders>
            <w:shd w:val="clear" w:color="auto" w:fill="auto"/>
            <w:vAlign w:val="center"/>
          </w:tcPr>
          <w:p w14:paraId="3D9873E6" w14:textId="77777777" w:rsidR="008D2952" w:rsidRDefault="00FB7FB1">
            <w:pPr>
              <w:ind w:firstLine="0"/>
              <w:jc w:val="center"/>
              <w:rPr>
                <w:rFonts w:eastAsia="Times New Roman"/>
                <w:color w:val="000000"/>
                <w:sz w:val="26"/>
                <w:szCs w:val="26"/>
              </w:rPr>
            </w:pPr>
            <w:r>
              <w:rPr>
                <w:rFonts w:eastAsia="Times New Roman"/>
                <w:color w:val="000000"/>
                <w:sz w:val="26"/>
                <w:szCs w:val="26"/>
              </w:rPr>
              <w:t>41</w:t>
            </w:r>
          </w:p>
        </w:tc>
        <w:tc>
          <w:tcPr>
            <w:tcW w:w="883" w:type="dxa"/>
            <w:tcBorders>
              <w:top w:val="nil"/>
              <w:left w:val="nil"/>
              <w:bottom w:val="single" w:sz="8" w:space="0" w:color="auto"/>
              <w:right w:val="single" w:sz="8" w:space="0" w:color="auto"/>
            </w:tcBorders>
            <w:shd w:val="clear" w:color="auto" w:fill="auto"/>
            <w:vAlign w:val="center"/>
          </w:tcPr>
          <w:p w14:paraId="1CA31746"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37C08E4E"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04C2911E"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7631EA87" w14:textId="77777777" w:rsidR="008D2952" w:rsidRDefault="00FB7FB1">
            <w:pPr>
              <w:ind w:firstLine="0"/>
              <w:jc w:val="center"/>
              <w:rPr>
                <w:rFonts w:eastAsia="Times New Roman"/>
                <w:color w:val="000000"/>
                <w:sz w:val="26"/>
                <w:szCs w:val="26"/>
              </w:rPr>
            </w:pPr>
            <w:r>
              <w:rPr>
                <w:rFonts w:eastAsia="Times New Roman"/>
                <w:color w:val="000000"/>
                <w:sz w:val="26"/>
                <w:szCs w:val="26"/>
              </w:rPr>
              <w:t>11</w:t>
            </w:r>
          </w:p>
        </w:tc>
        <w:tc>
          <w:tcPr>
            <w:tcW w:w="1749" w:type="dxa"/>
            <w:tcBorders>
              <w:top w:val="nil"/>
              <w:left w:val="nil"/>
              <w:bottom w:val="single" w:sz="8" w:space="0" w:color="auto"/>
              <w:right w:val="single" w:sz="8" w:space="0" w:color="auto"/>
            </w:tcBorders>
            <w:shd w:val="clear" w:color="auto" w:fill="auto"/>
            <w:vAlign w:val="center"/>
          </w:tcPr>
          <w:p w14:paraId="73FF3DB1"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Tin </w:t>
            </w:r>
            <w:proofErr w:type="spellStart"/>
            <w:r>
              <w:rPr>
                <w:rFonts w:eastAsia="Times New Roman"/>
                <w:color w:val="000000"/>
                <w:sz w:val="26"/>
                <w:szCs w:val="26"/>
              </w:rPr>
              <w:t>học</w:t>
            </w:r>
            <w:proofErr w:type="spellEnd"/>
          </w:p>
        </w:tc>
        <w:tc>
          <w:tcPr>
            <w:tcW w:w="881" w:type="dxa"/>
            <w:tcBorders>
              <w:top w:val="nil"/>
              <w:left w:val="nil"/>
              <w:bottom w:val="single" w:sz="8" w:space="0" w:color="auto"/>
              <w:right w:val="single" w:sz="8" w:space="0" w:color="auto"/>
            </w:tcBorders>
            <w:shd w:val="clear" w:color="auto" w:fill="auto"/>
            <w:vAlign w:val="center"/>
          </w:tcPr>
          <w:p w14:paraId="21EEAADC"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5C1D81A0" w14:textId="77777777" w:rsidR="008D2952" w:rsidRDefault="00FB7FB1">
            <w:pPr>
              <w:ind w:firstLine="0"/>
              <w:jc w:val="center"/>
              <w:rPr>
                <w:rFonts w:eastAsia="Times New Roman"/>
                <w:color w:val="000000"/>
                <w:szCs w:val="28"/>
              </w:rPr>
            </w:pPr>
            <w:r>
              <w:rPr>
                <w:rFonts w:eastAsia="Times New Roman"/>
                <w:color w:val="000000"/>
                <w:szCs w:val="28"/>
              </w:rPr>
              <w:t>65</w:t>
            </w:r>
          </w:p>
        </w:tc>
        <w:tc>
          <w:tcPr>
            <w:tcW w:w="1134" w:type="dxa"/>
            <w:tcBorders>
              <w:top w:val="nil"/>
              <w:left w:val="nil"/>
              <w:bottom w:val="single" w:sz="8" w:space="0" w:color="auto"/>
              <w:right w:val="single" w:sz="8" w:space="0" w:color="auto"/>
            </w:tcBorders>
            <w:shd w:val="clear" w:color="auto" w:fill="auto"/>
            <w:vAlign w:val="center"/>
          </w:tcPr>
          <w:p w14:paraId="7302D0CE" w14:textId="77777777" w:rsidR="008D2952" w:rsidRDefault="00FB7FB1">
            <w:pPr>
              <w:ind w:firstLine="0"/>
              <w:jc w:val="center"/>
              <w:rPr>
                <w:rFonts w:eastAsia="Times New Roman"/>
                <w:color w:val="000000"/>
                <w:sz w:val="26"/>
                <w:szCs w:val="26"/>
              </w:rPr>
            </w:pPr>
            <w:r>
              <w:rPr>
                <w:rFonts w:eastAsia="Times New Roman"/>
                <w:color w:val="000000"/>
                <w:sz w:val="26"/>
                <w:szCs w:val="26"/>
              </w:rPr>
              <w:t>65</w:t>
            </w:r>
          </w:p>
        </w:tc>
        <w:tc>
          <w:tcPr>
            <w:tcW w:w="992" w:type="dxa"/>
            <w:tcBorders>
              <w:top w:val="nil"/>
              <w:left w:val="nil"/>
              <w:bottom w:val="single" w:sz="8" w:space="0" w:color="auto"/>
              <w:right w:val="single" w:sz="8" w:space="0" w:color="auto"/>
            </w:tcBorders>
            <w:shd w:val="clear" w:color="auto" w:fill="auto"/>
            <w:vAlign w:val="center"/>
          </w:tcPr>
          <w:p w14:paraId="4E116E70" w14:textId="77777777" w:rsidR="008D2952" w:rsidRDefault="00FB7FB1">
            <w:pPr>
              <w:ind w:firstLine="0"/>
              <w:jc w:val="center"/>
              <w:rPr>
                <w:rFonts w:eastAsia="Times New Roman"/>
                <w:color w:val="000000"/>
                <w:szCs w:val="28"/>
              </w:rPr>
            </w:pPr>
            <w:r>
              <w:rPr>
                <w:rFonts w:eastAsia="Times New Roman"/>
                <w:color w:val="000000"/>
                <w:szCs w:val="28"/>
              </w:rPr>
              <w:t>35</w:t>
            </w:r>
          </w:p>
        </w:tc>
        <w:tc>
          <w:tcPr>
            <w:tcW w:w="960" w:type="dxa"/>
            <w:tcBorders>
              <w:top w:val="nil"/>
              <w:left w:val="nil"/>
              <w:bottom w:val="single" w:sz="8" w:space="0" w:color="auto"/>
              <w:right w:val="single" w:sz="8" w:space="0" w:color="auto"/>
            </w:tcBorders>
            <w:shd w:val="clear" w:color="auto" w:fill="auto"/>
            <w:vAlign w:val="center"/>
          </w:tcPr>
          <w:p w14:paraId="0DC6A56B" w14:textId="77777777" w:rsidR="008D2952" w:rsidRDefault="00FB7FB1">
            <w:pPr>
              <w:ind w:firstLine="0"/>
              <w:jc w:val="center"/>
              <w:rPr>
                <w:rFonts w:eastAsia="Times New Roman"/>
                <w:color w:val="000000"/>
                <w:sz w:val="26"/>
                <w:szCs w:val="26"/>
              </w:rPr>
            </w:pPr>
            <w:r>
              <w:rPr>
                <w:rFonts w:eastAsia="Times New Roman"/>
                <w:color w:val="000000"/>
                <w:sz w:val="26"/>
                <w:szCs w:val="26"/>
              </w:rPr>
              <w:t>35</w:t>
            </w:r>
          </w:p>
        </w:tc>
        <w:tc>
          <w:tcPr>
            <w:tcW w:w="883" w:type="dxa"/>
            <w:tcBorders>
              <w:top w:val="nil"/>
              <w:left w:val="nil"/>
              <w:bottom w:val="single" w:sz="8" w:space="0" w:color="auto"/>
              <w:right w:val="single" w:sz="8" w:space="0" w:color="auto"/>
            </w:tcBorders>
            <w:shd w:val="clear" w:color="auto" w:fill="auto"/>
            <w:vAlign w:val="center"/>
          </w:tcPr>
          <w:p w14:paraId="18C4AE79"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4C661F10"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r w:rsidR="008D2952" w14:paraId="6296CA47" w14:textId="77777777">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14:paraId="3745D961" w14:textId="77777777" w:rsidR="008D2952" w:rsidRDefault="00FB7FB1">
            <w:pPr>
              <w:ind w:firstLine="0"/>
              <w:jc w:val="center"/>
              <w:rPr>
                <w:rFonts w:eastAsia="Times New Roman"/>
                <w:color w:val="000000"/>
                <w:sz w:val="26"/>
                <w:szCs w:val="26"/>
              </w:rPr>
            </w:pPr>
            <w:r>
              <w:rPr>
                <w:rFonts w:eastAsia="Times New Roman"/>
                <w:color w:val="000000"/>
                <w:sz w:val="26"/>
                <w:szCs w:val="26"/>
              </w:rPr>
              <w:t>12</w:t>
            </w:r>
          </w:p>
        </w:tc>
        <w:tc>
          <w:tcPr>
            <w:tcW w:w="1749" w:type="dxa"/>
            <w:tcBorders>
              <w:top w:val="nil"/>
              <w:left w:val="nil"/>
              <w:bottom w:val="single" w:sz="8" w:space="0" w:color="auto"/>
              <w:right w:val="single" w:sz="8" w:space="0" w:color="auto"/>
            </w:tcBorders>
            <w:shd w:val="clear" w:color="auto" w:fill="auto"/>
            <w:vAlign w:val="center"/>
          </w:tcPr>
          <w:p w14:paraId="0DB141E5" w14:textId="77777777" w:rsidR="008D2952" w:rsidRDefault="00FB7FB1">
            <w:pPr>
              <w:ind w:firstLine="0"/>
              <w:jc w:val="center"/>
              <w:rPr>
                <w:rFonts w:eastAsia="Times New Roman"/>
                <w:color w:val="000000"/>
                <w:sz w:val="26"/>
                <w:szCs w:val="26"/>
              </w:rPr>
            </w:pPr>
            <w:r>
              <w:rPr>
                <w:rFonts w:eastAsia="Times New Roman"/>
                <w:color w:val="000000"/>
                <w:sz w:val="26"/>
                <w:szCs w:val="26"/>
              </w:rPr>
              <w:t xml:space="preserve">Công </w:t>
            </w:r>
            <w:proofErr w:type="spellStart"/>
            <w:r>
              <w:rPr>
                <w:rFonts w:eastAsia="Times New Roman"/>
                <w:color w:val="000000"/>
                <w:sz w:val="26"/>
                <w:szCs w:val="26"/>
              </w:rPr>
              <w:t>nghệ</w:t>
            </w:r>
            <w:proofErr w:type="spellEnd"/>
          </w:p>
        </w:tc>
        <w:tc>
          <w:tcPr>
            <w:tcW w:w="881" w:type="dxa"/>
            <w:tcBorders>
              <w:top w:val="nil"/>
              <w:left w:val="nil"/>
              <w:bottom w:val="single" w:sz="8" w:space="0" w:color="auto"/>
              <w:right w:val="single" w:sz="8" w:space="0" w:color="auto"/>
            </w:tcBorders>
            <w:shd w:val="clear" w:color="auto" w:fill="auto"/>
            <w:vAlign w:val="center"/>
          </w:tcPr>
          <w:p w14:paraId="6439B7FE" w14:textId="77777777" w:rsidR="008D2952" w:rsidRDefault="00FB7FB1">
            <w:pPr>
              <w:ind w:firstLine="0"/>
              <w:jc w:val="center"/>
              <w:rPr>
                <w:rFonts w:eastAsia="Times New Roman"/>
                <w:color w:val="000000"/>
                <w:sz w:val="26"/>
                <w:szCs w:val="26"/>
              </w:rPr>
            </w:pPr>
            <w:r>
              <w:rPr>
                <w:rFonts w:eastAsia="Times New Roman"/>
                <w:color w:val="000000"/>
                <w:sz w:val="26"/>
                <w:szCs w:val="26"/>
              </w:rPr>
              <w:t>100</w:t>
            </w:r>
          </w:p>
        </w:tc>
        <w:tc>
          <w:tcPr>
            <w:tcW w:w="961" w:type="dxa"/>
            <w:tcBorders>
              <w:top w:val="nil"/>
              <w:left w:val="nil"/>
              <w:bottom w:val="single" w:sz="8" w:space="0" w:color="auto"/>
              <w:right w:val="single" w:sz="8" w:space="0" w:color="auto"/>
            </w:tcBorders>
            <w:shd w:val="clear" w:color="auto" w:fill="auto"/>
            <w:vAlign w:val="center"/>
          </w:tcPr>
          <w:p w14:paraId="15548842" w14:textId="77777777" w:rsidR="008D2952" w:rsidRDefault="00FB7FB1">
            <w:pPr>
              <w:ind w:firstLine="0"/>
              <w:jc w:val="center"/>
              <w:rPr>
                <w:rFonts w:eastAsia="Times New Roman"/>
                <w:color w:val="000000"/>
                <w:sz w:val="26"/>
                <w:szCs w:val="26"/>
              </w:rPr>
            </w:pPr>
            <w:r>
              <w:rPr>
                <w:rFonts w:eastAsia="Times New Roman"/>
                <w:color w:val="000000"/>
                <w:sz w:val="26"/>
                <w:szCs w:val="26"/>
              </w:rPr>
              <w:t>60</w:t>
            </w:r>
          </w:p>
        </w:tc>
        <w:tc>
          <w:tcPr>
            <w:tcW w:w="1134" w:type="dxa"/>
            <w:tcBorders>
              <w:top w:val="nil"/>
              <w:left w:val="nil"/>
              <w:bottom w:val="single" w:sz="8" w:space="0" w:color="auto"/>
              <w:right w:val="single" w:sz="8" w:space="0" w:color="auto"/>
            </w:tcBorders>
            <w:shd w:val="clear" w:color="auto" w:fill="auto"/>
            <w:vAlign w:val="center"/>
          </w:tcPr>
          <w:p w14:paraId="66FBFE8D" w14:textId="77777777" w:rsidR="008D2952" w:rsidRDefault="00FB7FB1">
            <w:pPr>
              <w:ind w:firstLine="0"/>
              <w:jc w:val="center"/>
              <w:rPr>
                <w:rFonts w:eastAsia="Times New Roman"/>
                <w:color w:val="000000"/>
                <w:sz w:val="26"/>
                <w:szCs w:val="26"/>
              </w:rPr>
            </w:pPr>
            <w:r>
              <w:rPr>
                <w:rFonts w:eastAsia="Times New Roman"/>
                <w:color w:val="000000"/>
                <w:sz w:val="26"/>
                <w:szCs w:val="26"/>
              </w:rPr>
              <w:t>60</w:t>
            </w:r>
          </w:p>
        </w:tc>
        <w:tc>
          <w:tcPr>
            <w:tcW w:w="992" w:type="dxa"/>
            <w:tcBorders>
              <w:top w:val="nil"/>
              <w:left w:val="nil"/>
              <w:bottom w:val="single" w:sz="8" w:space="0" w:color="auto"/>
              <w:right w:val="single" w:sz="8" w:space="0" w:color="auto"/>
            </w:tcBorders>
            <w:shd w:val="clear" w:color="auto" w:fill="auto"/>
            <w:vAlign w:val="center"/>
          </w:tcPr>
          <w:p w14:paraId="6C61585D" w14:textId="77777777" w:rsidR="008D2952" w:rsidRDefault="00FB7FB1">
            <w:pPr>
              <w:ind w:firstLine="0"/>
              <w:jc w:val="center"/>
              <w:rPr>
                <w:rFonts w:eastAsia="Times New Roman"/>
                <w:color w:val="000000"/>
                <w:szCs w:val="28"/>
              </w:rPr>
            </w:pPr>
            <w:r>
              <w:rPr>
                <w:rFonts w:eastAsia="Times New Roman"/>
                <w:color w:val="000000"/>
                <w:szCs w:val="28"/>
              </w:rPr>
              <w:t>40</w:t>
            </w:r>
          </w:p>
        </w:tc>
        <w:tc>
          <w:tcPr>
            <w:tcW w:w="960" w:type="dxa"/>
            <w:tcBorders>
              <w:top w:val="nil"/>
              <w:left w:val="nil"/>
              <w:bottom w:val="single" w:sz="8" w:space="0" w:color="auto"/>
              <w:right w:val="single" w:sz="8" w:space="0" w:color="auto"/>
            </w:tcBorders>
            <w:shd w:val="clear" w:color="auto" w:fill="auto"/>
            <w:vAlign w:val="center"/>
          </w:tcPr>
          <w:p w14:paraId="6D87CC43" w14:textId="77777777" w:rsidR="008D2952" w:rsidRDefault="00FB7FB1">
            <w:pPr>
              <w:ind w:firstLine="0"/>
              <w:jc w:val="center"/>
              <w:rPr>
                <w:rFonts w:eastAsia="Times New Roman"/>
                <w:color w:val="000000"/>
                <w:sz w:val="26"/>
                <w:szCs w:val="26"/>
              </w:rPr>
            </w:pPr>
            <w:r>
              <w:rPr>
                <w:rFonts w:eastAsia="Times New Roman"/>
                <w:color w:val="000000"/>
                <w:sz w:val="26"/>
                <w:szCs w:val="26"/>
              </w:rPr>
              <w:t>40</w:t>
            </w:r>
          </w:p>
        </w:tc>
        <w:tc>
          <w:tcPr>
            <w:tcW w:w="883" w:type="dxa"/>
            <w:tcBorders>
              <w:top w:val="nil"/>
              <w:left w:val="nil"/>
              <w:bottom w:val="single" w:sz="8" w:space="0" w:color="auto"/>
              <w:right w:val="single" w:sz="8" w:space="0" w:color="auto"/>
            </w:tcBorders>
            <w:shd w:val="clear" w:color="auto" w:fill="auto"/>
            <w:vAlign w:val="center"/>
          </w:tcPr>
          <w:p w14:paraId="0DB41683"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c>
          <w:tcPr>
            <w:tcW w:w="960" w:type="dxa"/>
            <w:tcBorders>
              <w:top w:val="nil"/>
              <w:left w:val="nil"/>
              <w:bottom w:val="single" w:sz="8" w:space="0" w:color="auto"/>
              <w:right w:val="single" w:sz="8" w:space="0" w:color="auto"/>
            </w:tcBorders>
            <w:shd w:val="clear" w:color="auto" w:fill="auto"/>
            <w:vAlign w:val="center"/>
          </w:tcPr>
          <w:p w14:paraId="50D04FEB" w14:textId="77777777" w:rsidR="008D2952" w:rsidRDefault="00FB7FB1">
            <w:pPr>
              <w:ind w:firstLine="0"/>
              <w:jc w:val="center"/>
              <w:rPr>
                <w:rFonts w:eastAsia="Times New Roman"/>
                <w:color w:val="000000"/>
                <w:sz w:val="26"/>
                <w:szCs w:val="26"/>
              </w:rPr>
            </w:pPr>
            <w:r>
              <w:rPr>
                <w:rFonts w:eastAsia="Times New Roman"/>
                <w:color w:val="000000"/>
                <w:sz w:val="26"/>
                <w:szCs w:val="26"/>
              </w:rPr>
              <w:t> </w:t>
            </w:r>
          </w:p>
        </w:tc>
      </w:tr>
    </w:tbl>
    <w:p w14:paraId="4DDAF2D0" w14:textId="77777777" w:rsidR="008D2952" w:rsidRDefault="008D2952">
      <w:pPr>
        <w:ind w:firstLine="720"/>
        <w:rPr>
          <w:bCs/>
          <w:szCs w:val="28"/>
          <w:lang w:val="en-AU"/>
        </w:rPr>
      </w:pPr>
    </w:p>
    <w:p w14:paraId="63A1FA6A" w14:textId="77777777" w:rsidR="008D2952" w:rsidRDefault="00FB7FB1">
      <w:pPr>
        <w:ind w:firstLine="720"/>
        <w:rPr>
          <w:b/>
          <w:bCs/>
          <w:szCs w:val="28"/>
          <w:lang w:val="en-AU"/>
        </w:rPr>
      </w:pPr>
      <w:r>
        <w:rPr>
          <w:b/>
          <w:bCs/>
          <w:szCs w:val="28"/>
          <w:lang w:val="en-AU"/>
        </w:rPr>
        <w:t xml:space="preserve">+ </w:t>
      </w:r>
      <w:proofErr w:type="spellStart"/>
      <w:r>
        <w:rPr>
          <w:b/>
          <w:bCs/>
          <w:szCs w:val="28"/>
          <w:lang w:val="en-AU"/>
        </w:rPr>
        <w:t>Khối</w:t>
      </w:r>
      <w:proofErr w:type="spellEnd"/>
      <w:r>
        <w:rPr>
          <w:b/>
          <w:bCs/>
          <w:szCs w:val="28"/>
          <w:lang w:val="en-AU"/>
        </w:rPr>
        <w:t xml:space="preserve"> 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734"/>
        <w:gridCol w:w="851"/>
        <w:gridCol w:w="1151"/>
        <w:gridCol w:w="776"/>
        <w:gridCol w:w="846"/>
        <w:gridCol w:w="743"/>
        <w:gridCol w:w="1128"/>
      </w:tblGrid>
      <w:tr w:rsidR="008D2952" w14:paraId="77D0A69B" w14:textId="77777777">
        <w:trPr>
          <w:trHeight w:val="227"/>
        </w:trPr>
        <w:tc>
          <w:tcPr>
            <w:tcW w:w="959" w:type="dxa"/>
            <w:vMerge w:val="restart"/>
            <w:shd w:val="clear" w:color="auto" w:fill="auto"/>
            <w:vAlign w:val="center"/>
          </w:tcPr>
          <w:p w14:paraId="5810A114" w14:textId="77777777" w:rsidR="008D2952" w:rsidRDefault="00FB7FB1">
            <w:pPr>
              <w:ind w:firstLine="0"/>
              <w:jc w:val="center"/>
              <w:rPr>
                <w:b/>
                <w:bCs/>
                <w:sz w:val="26"/>
                <w:szCs w:val="26"/>
                <w:lang w:val="en-AU"/>
              </w:rPr>
            </w:pPr>
            <w:r>
              <w:rPr>
                <w:b/>
                <w:bCs/>
                <w:sz w:val="26"/>
                <w:szCs w:val="26"/>
                <w:lang w:val="en-AU"/>
              </w:rPr>
              <w:t>TT</w:t>
            </w:r>
          </w:p>
        </w:tc>
        <w:tc>
          <w:tcPr>
            <w:tcW w:w="1843" w:type="dxa"/>
            <w:vMerge w:val="restart"/>
            <w:shd w:val="clear" w:color="auto" w:fill="auto"/>
            <w:vAlign w:val="center"/>
          </w:tcPr>
          <w:p w14:paraId="11005DAD" w14:textId="77777777" w:rsidR="008D2952" w:rsidRDefault="00FB7FB1">
            <w:pPr>
              <w:ind w:firstLine="0"/>
              <w:jc w:val="center"/>
              <w:rPr>
                <w:b/>
                <w:bCs/>
                <w:sz w:val="26"/>
                <w:szCs w:val="26"/>
                <w:lang w:val="en-AU"/>
              </w:rPr>
            </w:pPr>
            <w:r>
              <w:rPr>
                <w:b/>
                <w:bCs/>
                <w:sz w:val="26"/>
                <w:szCs w:val="26"/>
                <w:lang w:val="en-AU"/>
              </w:rPr>
              <w:t xml:space="preserve">Môn </w:t>
            </w:r>
            <w:proofErr w:type="spellStart"/>
            <w:r>
              <w:rPr>
                <w:b/>
                <w:bCs/>
                <w:sz w:val="26"/>
                <w:szCs w:val="26"/>
                <w:lang w:val="en-AU"/>
              </w:rPr>
              <w:t>học</w:t>
            </w:r>
            <w:proofErr w:type="spellEnd"/>
            <w:r>
              <w:rPr>
                <w:b/>
                <w:bCs/>
                <w:sz w:val="26"/>
                <w:szCs w:val="26"/>
                <w:lang w:val="en-AU"/>
              </w:rPr>
              <w:t xml:space="preserve"> </w:t>
            </w:r>
            <w:proofErr w:type="spellStart"/>
            <w:r>
              <w:rPr>
                <w:b/>
                <w:bCs/>
                <w:sz w:val="26"/>
                <w:szCs w:val="26"/>
                <w:lang w:val="en-AU"/>
              </w:rPr>
              <w:t>và</w:t>
            </w:r>
            <w:proofErr w:type="spellEnd"/>
            <w:r>
              <w:rPr>
                <w:b/>
                <w:bCs/>
                <w:sz w:val="26"/>
                <w:szCs w:val="26"/>
                <w:lang w:val="en-AU"/>
              </w:rPr>
              <w:t xml:space="preserve"> </w:t>
            </w:r>
            <w:proofErr w:type="spellStart"/>
            <w:r>
              <w:rPr>
                <w:b/>
                <w:bCs/>
                <w:sz w:val="26"/>
                <w:szCs w:val="26"/>
                <w:lang w:val="en-AU"/>
              </w:rPr>
              <w:t>hoạt</w:t>
            </w:r>
            <w:proofErr w:type="spellEnd"/>
            <w:r>
              <w:rPr>
                <w:b/>
                <w:bCs/>
                <w:sz w:val="26"/>
                <w:szCs w:val="26"/>
                <w:lang w:val="en-AU"/>
              </w:rPr>
              <w:t xml:space="preserve"> </w:t>
            </w:r>
            <w:proofErr w:type="spellStart"/>
            <w:r>
              <w:rPr>
                <w:b/>
                <w:bCs/>
                <w:sz w:val="26"/>
                <w:szCs w:val="26"/>
                <w:lang w:val="en-AU"/>
              </w:rPr>
              <w:t>động</w:t>
            </w:r>
            <w:proofErr w:type="spellEnd"/>
            <w:r>
              <w:rPr>
                <w:b/>
                <w:bCs/>
                <w:sz w:val="26"/>
                <w:szCs w:val="26"/>
                <w:lang w:val="en-AU"/>
              </w:rPr>
              <w:t xml:space="preserve"> </w:t>
            </w:r>
            <w:proofErr w:type="spellStart"/>
            <w:r>
              <w:rPr>
                <w:b/>
                <w:bCs/>
                <w:sz w:val="26"/>
                <w:szCs w:val="26"/>
                <w:lang w:val="en-AU"/>
              </w:rPr>
              <w:t>giáo</w:t>
            </w:r>
            <w:proofErr w:type="spellEnd"/>
            <w:r>
              <w:rPr>
                <w:b/>
                <w:bCs/>
                <w:sz w:val="26"/>
                <w:szCs w:val="26"/>
                <w:lang w:val="en-AU"/>
              </w:rPr>
              <w:t xml:space="preserve"> </w:t>
            </w:r>
            <w:proofErr w:type="spellStart"/>
            <w:r>
              <w:rPr>
                <w:b/>
                <w:bCs/>
                <w:sz w:val="26"/>
                <w:szCs w:val="26"/>
                <w:lang w:val="en-AU"/>
              </w:rPr>
              <w:t>dục</w:t>
            </w:r>
            <w:proofErr w:type="spellEnd"/>
          </w:p>
        </w:tc>
        <w:tc>
          <w:tcPr>
            <w:tcW w:w="1734" w:type="dxa"/>
            <w:vMerge w:val="restart"/>
            <w:shd w:val="clear" w:color="auto" w:fill="auto"/>
            <w:vAlign w:val="center"/>
          </w:tcPr>
          <w:p w14:paraId="56166E6B" w14:textId="77777777" w:rsidR="008D2952" w:rsidRDefault="00FB7FB1">
            <w:pPr>
              <w:ind w:firstLine="0"/>
              <w:jc w:val="center"/>
              <w:rPr>
                <w:b/>
                <w:bCs/>
                <w:sz w:val="26"/>
                <w:szCs w:val="26"/>
                <w:lang w:val="en-AU"/>
              </w:rPr>
            </w:pPr>
            <w:r>
              <w:rPr>
                <w:b/>
                <w:bCs/>
                <w:sz w:val="26"/>
                <w:szCs w:val="26"/>
                <w:lang w:val="en-AU"/>
              </w:rPr>
              <w:t>TSHS</w:t>
            </w:r>
          </w:p>
        </w:tc>
        <w:tc>
          <w:tcPr>
            <w:tcW w:w="5495" w:type="dxa"/>
            <w:gridSpan w:val="6"/>
            <w:shd w:val="clear" w:color="auto" w:fill="auto"/>
            <w:vAlign w:val="center"/>
          </w:tcPr>
          <w:p w14:paraId="3596DE08" w14:textId="77777777" w:rsidR="008D2952" w:rsidRDefault="00FB7FB1">
            <w:pPr>
              <w:ind w:firstLine="0"/>
              <w:jc w:val="center"/>
              <w:rPr>
                <w:b/>
                <w:bCs/>
                <w:sz w:val="26"/>
                <w:szCs w:val="26"/>
                <w:lang w:val="en-AU"/>
              </w:rPr>
            </w:pPr>
            <w:proofErr w:type="spellStart"/>
            <w:r>
              <w:rPr>
                <w:b/>
                <w:bCs/>
                <w:sz w:val="26"/>
                <w:szCs w:val="26"/>
                <w:lang w:val="en-AU"/>
              </w:rPr>
              <w:t>Khối</w:t>
            </w:r>
            <w:proofErr w:type="spellEnd"/>
            <w:r>
              <w:rPr>
                <w:b/>
                <w:bCs/>
                <w:sz w:val="26"/>
                <w:szCs w:val="26"/>
                <w:lang w:val="en-AU"/>
              </w:rPr>
              <w:t xml:space="preserve"> 5</w:t>
            </w:r>
          </w:p>
        </w:tc>
      </w:tr>
      <w:tr w:rsidR="008D2952" w14:paraId="0BCC5A89" w14:textId="77777777">
        <w:trPr>
          <w:trHeight w:val="227"/>
        </w:trPr>
        <w:tc>
          <w:tcPr>
            <w:tcW w:w="959" w:type="dxa"/>
            <w:vMerge/>
            <w:shd w:val="clear" w:color="auto" w:fill="auto"/>
          </w:tcPr>
          <w:p w14:paraId="1A947003" w14:textId="77777777" w:rsidR="008D2952" w:rsidRDefault="008D2952">
            <w:pPr>
              <w:ind w:firstLine="0"/>
              <w:jc w:val="center"/>
              <w:rPr>
                <w:bCs/>
                <w:sz w:val="26"/>
                <w:szCs w:val="26"/>
                <w:lang w:val="en-AU"/>
              </w:rPr>
            </w:pPr>
          </w:p>
        </w:tc>
        <w:tc>
          <w:tcPr>
            <w:tcW w:w="1843" w:type="dxa"/>
            <w:vMerge/>
            <w:shd w:val="clear" w:color="auto" w:fill="auto"/>
            <w:vAlign w:val="center"/>
          </w:tcPr>
          <w:p w14:paraId="4B99E58D" w14:textId="77777777" w:rsidR="008D2952" w:rsidRDefault="008D2952">
            <w:pPr>
              <w:ind w:firstLine="0"/>
              <w:jc w:val="center"/>
              <w:rPr>
                <w:bCs/>
                <w:sz w:val="26"/>
                <w:szCs w:val="26"/>
                <w:lang w:val="en-AU"/>
              </w:rPr>
            </w:pPr>
          </w:p>
        </w:tc>
        <w:tc>
          <w:tcPr>
            <w:tcW w:w="1734" w:type="dxa"/>
            <w:vMerge/>
            <w:shd w:val="clear" w:color="auto" w:fill="auto"/>
            <w:vAlign w:val="center"/>
          </w:tcPr>
          <w:p w14:paraId="6A08307B" w14:textId="77777777" w:rsidR="008D2952" w:rsidRDefault="008D2952">
            <w:pPr>
              <w:ind w:firstLine="0"/>
              <w:jc w:val="center"/>
              <w:rPr>
                <w:bCs/>
                <w:sz w:val="26"/>
                <w:szCs w:val="26"/>
                <w:lang w:val="en-AU"/>
              </w:rPr>
            </w:pPr>
          </w:p>
        </w:tc>
        <w:tc>
          <w:tcPr>
            <w:tcW w:w="2002" w:type="dxa"/>
            <w:gridSpan w:val="2"/>
            <w:shd w:val="clear" w:color="auto" w:fill="auto"/>
            <w:vAlign w:val="center"/>
          </w:tcPr>
          <w:p w14:paraId="5738CBDA" w14:textId="77777777" w:rsidR="008D2952" w:rsidRDefault="00FB7FB1">
            <w:pPr>
              <w:ind w:firstLine="0"/>
              <w:jc w:val="center"/>
              <w:rPr>
                <w:b/>
                <w:bCs/>
                <w:sz w:val="26"/>
                <w:szCs w:val="26"/>
                <w:lang w:val="en-AU"/>
              </w:rPr>
            </w:pPr>
            <w:r>
              <w:rPr>
                <w:b/>
                <w:bCs/>
                <w:sz w:val="26"/>
                <w:szCs w:val="26"/>
                <w:lang w:val="en-AU"/>
              </w:rPr>
              <w:t xml:space="preserve">HT </w:t>
            </w:r>
            <w:proofErr w:type="spellStart"/>
            <w:r>
              <w:rPr>
                <w:b/>
                <w:bCs/>
                <w:sz w:val="26"/>
                <w:szCs w:val="26"/>
                <w:lang w:val="en-AU"/>
              </w:rPr>
              <w:t>tốt</w:t>
            </w:r>
            <w:proofErr w:type="spellEnd"/>
          </w:p>
        </w:tc>
        <w:tc>
          <w:tcPr>
            <w:tcW w:w="1622" w:type="dxa"/>
            <w:gridSpan w:val="2"/>
            <w:shd w:val="clear" w:color="auto" w:fill="auto"/>
            <w:vAlign w:val="center"/>
          </w:tcPr>
          <w:p w14:paraId="38F15CFC" w14:textId="77777777" w:rsidR="008D2952" w:rsidRDefault="00FB7FB1">
            <w:pPr>
              <w:ind w:firstLine="0"/>
              <w:jc w:val="center"/>
              <w:rPr>
                <w:b/>
                <w:bCs/>
                <w:sz w:val="26"/>
                <w:szCs w:val="26"/>
                <w:lang w:val="en-AU"/>
              </w:rPr>
            </w:pPr>
            <w:r>
              <w:rPr>
                <w:b/>
                <w:bCs/>
                <w:sz w:val="26"/>
                <w:szCs w:val="26"/>
                <w:lang w:val="en-AU"/>
              </w:rPr>
              <w:t xml:space="preserve">Hoàn </w:t>
            </w:r>
            <w:proofErr w:type="spellStart"/>
            <w:r>
              <w:rPr>
                <w:b/>
                <w:bCs/>
                <w:sz w:val="26"/>
                <w:szCs w:val="26"/>
                <w:lang w:val="en-AU"/>
              </w:rPr>
              <w:t>thành</w:t>
            </w:r>
            <w:proofErr w:type="spellEnd"/>
          </w:p>
        </w:tc>
        <w:tc>
          <w:tcPr>
            <w:tcW w:w="1871" w:type="dxa"/>
            <w:gridSpan w:val="2"/>
            <w:shd w:val="clear" w:color="auto" w:fill="auto"/>
            <w:vAlign w:val="center"/>
          </w:tcPr>
          <w:p w14:paraId="1E8913E1" w14:textId="77777777" w:rsidR="008D2952" w:rsidRDefault="00FB7FB1">
            <w:pPr>
              <w:ind w:firstLine="0"/>
              <w:jc w:val="center"/>
              <w:rPr>
                <w:b/>
                <w:bCs/>
                <w:sz w:val="26"/>
                <w:szCs w:val="26"/>
                <w:lang w:val="en-AU"/>
              </w:rPr>
            </w:pPr>
            <w:proofErr w:type="spellStart"/>
            <w:r>
              <w:rPr>
                <w:b/>
                <w:bCs/>
                <w:sz w:val="26"/>
                <w:szCs w:val="26"/>
                <w:lang w:val="en-AU"/>
              </w:rPr>
              <w:t>Chưa</w:t>
            </w:r>
            <w:proofErr w:type="spellEnd"/>
            <w:r>
              <w:rPr>
                <w:b/>
                <w:bCs/>
                <w:sz w:val="26"/>
                <w:szCs w:val="26"/>
                <w:lang w:val="en-AU"/>
              </w:rPr>
              <w:t xml:space="preserve"> HT</w:t>
            </w:r>
          </w:p>
        </w:tc>
      </w:tr>
      <w:tr w:rsidR="008D2952" w14:paraId="573355E3" w14:textId="77777777">
        <w:trPr>
          <w:trHeight w:val="227"/>
        </w:trPr>
        <w:tc>
          <w:tcPr>
            <w:tcW w:w="959" w:type="dxa"/>
            <w:vMerge/>
            <w:shd w:val="clear" w:color="auto" w:fill="auto"/>
          </w:tcPr>
          <w:p w14:paraId="39B9EB4C" w14:textId="77777777" w:rsidR="008D2952" w:rsidRDefault="008D2952">
            <w:pPr>
              <w:ind w:firstLine="0"/>
              <w:jc w:val="center"/>
              <w:rPr>
                <w:bCs/>
                <w:sz w:val="26"/>
                <w:szCs w:val="26"/>
                <w:lang w:val="en-AU"/>
              </w:rPr>
            </w:pPr>
          </w:p>
        </w:tc>
        <w:tc>
          <w:tcPr>
            <w:tcW w:w="1843" w:type="dxa"/>
            <w:vMerge/>
            <w:shd w:val="clear" w:color="auto" w:fill="auto"/>
            <w:vAlign w:val="center"/>
          </w:tcPr>
          <w:p w14:paraId="2C849EEC" w14:textId="77777777" w:rsidR="008D2952" w:rsidRDefault="008D2952">
            <w:pPr>
              <w:ind w:firstLine="0"/>
              <w:jc w:val="center"/>
              <w:rPr>
                <w:bCs/>
                <w:sz w:val="26"/>
                <w:szCs w:val="26"/>
                <w:lang w:val="en-AU"/>
              </w:rPr>
            </w:pPr>
          </w:p>
        </w:tc>
        <w:tc>
          <w:tcPr>
            <w:tcW w:w="1734" w:type="dxa"/>
            <w:vMerge/>
            <w:shd w:val="clear" w:color="auto" w:fill="auto"/>
            <w:vAlign w:val="center"/>
          </w:tcPr>
          <w:p w14:paraId="76D1952E" w14:textId="77777777" w:rsidR="008D2952" w:rsidRDefault="008D2952">
            <w:pPr>
              <w:ind w:firstLine="0"/>
              <w:jc w:val="center"/>
              <w:rPr>
                <w:bCs/>
                <w:sz w:val="26"/>
                <w:szCs w:val="26"/>
                <w:lang w:val="en-AU"/>
              </w:rPr>
            </w:pPr>
          </w:p>
        </w:tc>
        <w:tc>
          <w:tcPr>
            <w:tcW w:w="851" w:type="dxa"/>
            <w:shd w:val="clear" w:color="auto" w:fill="auto"/>
            <w:vAlign w:val="center"/>
          </w:tcPr>
          <w:p w14:paraId="6154F08F" w14:textId="77777777" w:rsidR="008D2952" w:rsidRDefault="00FB7FB1">
            <w:pPr>
              <w:ind w:firstLine="0"/>
              <w:jc w:val="center"/>
              <w:rPr>
                <w:bCs/>
                <w:sz w:val="26"/>
                <w:szCs w:val="26"/>
                <w:lang w:val="en-AU"/>
              </w:rPr>
            </w:pPr>
            <w:r>
              <w:rPr>
                <w:bCs/>
                <w:sz w:val="26"/>
                <w:szCs w:val="26"/>
                <w:lang w:val="en-AU"/>
              </w:rPr>
              <w:t>SL</w:t>
            </w:r>
          </w:p>
        </w:tc>
        <w:tc>
          <w:tcPr>
            <w:tcW w:w="1151" w:type="dxa"/>
            <w:shd w:val="clear" w:color="auto" w:fill="auto"/>
            <w:vAlign w:val="center"/>
          </w:tcPr>
          <w:p w14:paraId="129D78B1" w14:textId="77777777" w:rsidR="008D2952" w:rsidRDefault="00FB7FB1">
            <w:pPr>
              <w:ind w:firstLine="0"/>
              <w:jc w:val="center"/>
              <w:rPr>
                <w:b/>
                <w:bCs/>
                <w:sz w:val="26"/>
                <w:szCs w:val="26"/>
                <w:lang w:val="en-AU"/>
              </w:rPr>
            </w:pPr>
            <w:r>
              <w:rPr>
                <w:b/>
                <w:bCs/>
                <w:sz w:val="26"/>
                <w:szCs w:val="26"/>
                <w:lang w:val="en-AU"/>
              </w:rPr>
              <w:t>TL</w:t>
            </w:r>
          </w:p>
        </w:tc>
        <w:tc>
          <w:tcPr>
            <w:tcW w:w="776" w:type="dxa"/>
            <w:shd w:val="clear" w:color="auto" w:fill="auto"/>
            <w:vAlign w:val="center"/>
          </w:tcPr>
          <w:p w14:paraId="3E2BD081" w14:textId="77777777" w:rsidR="008D2952" w:rsidRDefault="00FB7FB1">
            <w:pPr>
              <w:ind w:firstLine="0"/>
              <w:jc w:val="center"/>
              <w:rPr>
                <w:b/>
                <w:bCs/>
                <w:sz w:val="26"/>
                <w:szCs w:val="26"/>
                <w:lang w:val="en-AU"/>
              </w:rPr>
            </w:pPr>
            <w:r>
              <w:rPr>
                <w:b/>
                <w:bCs/>
                <w:sz w:val="26"/>
                <w:szCs w:val="26"/>
                <w:lang w:val="en-AU"/>
              </w:rPr>
              <w:t>SL</w:t>
            </w:r>
          </w:p>
        </w:tc>
        <w:tc>
          <w:tcPr>
            <w:tcW w:w="846" w:type="dxa"/>
            <w:shd w:val="clear" w:color="auto" w:fill="auto"/>
            <w:vAlign w:val="center"/>
          </w:tcPr>
          <w:p w14:paraId="31EAB32A" w14:textId="77777777" w:rsidR="008D2952" w:rsidRDefault="00FB7FB1">
            <w:pPr>
              <w:ind w:firstLine="0"/>
              <w:jc w:val="center"/>
              <w:rPr>
                <w:b/>
                <w:bCs/>
                <w:sz w:val="26"/>
                <w:szCs w:val="26"/>
                <w:lang w:val="en-AU"/>
              </w:rPr>
            </w:pPr>
            <w:r>
              <w:rPr>
                <w:b/>
                <w:bCs/>
                <w:sz w:val="26"/>
                <w:szCs w:val="26"/>
                <w:lang w:val="en-AU"/>
              </w:rPr>
              <w:t>TL</w:t>
            </w:r>
          </w:p>
        </w:tc>
        <w:tc>
          <w:tcPr>
            <w:tcW w:w="743" w:type="dxa"/>
            <w:shd w:val="clear" w:color="auto" w:fill="auto"/>
            <w:vAlign w:val="center"/>
          </w:tcPr>
          <w:p w14:paraId="13E824FB" w14:textId="77777777" w:rsidR="008D2952" w:rsidRDefault="00FB7FB1">
            <w:pPr>
              <w:ind w:firstLine="0"/>
              <w:jc w:val="center"/>
              <w:rPr>
                <w:b/>
                <w:bCs/>
                <w:sz w:val="26"/>
                <w:szCs w:val="26"/>
                <w:lang w:val="en-AU"/>
              </w:rPr>
            </w:pPr>
            <w:r>
              <w:rPr>
                <w:b/>
                <w:bCs/>
                <w:sz w:val="26"/>
                <w:szCs w:val="26"/>
                <w:lang w:val="en-AU"/>
              </w:rPr>
              <w:t>SL</w:t>
            </w:r>
          </w:p>
        </w:tc>
        <w:tc>
          <w:tcPr>
            <w:tcW w:w="1128" w:type="dxa"/>
            <w:shd w:val="clear" w:color="auto" w:fill="auto"/>
            <w:vAlign w:val="center"/>
          </w:tcPr>
          <w:p w14:paraId="4BDF790A" w14:textId="77777777" w:rsidR="008D2952" w:rsidRDefault="00FB7FB1">
            <w:pPr>
              <w:ind w:firstLine="0"/>
              <w:jc w:val="center"/>
              <w:rPr>
                <w:b/>
                <w:bCs/>
                <w:sz w:val="26"/>
                <w:szCs w:val="26"/>
                <w:lang w:val="en-AU"/>
              </w:rPr>
            </w:pPr>
            <w:r>
              <w:rPr>
                <w:b/>
                <w:bCs/>
                <w:sz w:val="26"/>
                <w:szCs w:val="26"/>
                <w:lang w:val="en-AU"/>
              </w:rPr>
              <w:t>TL</w:t>
            </w:r>
          </w:p>
        </w:tc>
      </w:tr>
      <w:tr w:rsidR="008D2952" w14:paraId="13E480D1" w14:textId="77777777">
        <w:trPr>
          <w:trHeight w:val="227"/>
        </w:trPr>
        <w:tc>
          <w:tcPr>
            <w:tcW w:w="959" w:type="dxa"/>
            <w:shd w:val="clear" w:color="auto" w:fill="auto"/>
          </w:tcPr>
          <w:p w14:paraId="6772DCD3" w14:textId="77777777" w:rsidR="008D2952" w:rsidRDefault="00FB7FB1">
            <w:pPr>
              <w:ind w:firstLine="0"/>
              <w:jc w:val="center"/>
              <w:rPr>
                <w:bCs/>
                <w:sz w:val="26"/>
                <w:szCs w:val="26"/>
                <w:lang w:val="en-AU"/>
              </w:rPr>
            </w:pPr>
            <w:r>
              <w:rPr>
                <w:bCs/>
                <w:sz w:val="26"/>
                <w:szCs w:val="26"/>
                <w:lang w:val="en-AU"/>
              </w:rPr>
              <w:t>1</w:t>
            </w:r>
          </w:p>
        </w:tc>
        <w:tc>
          <w:tcPr>
            <w:tcW w:w="1843" w:type="dxa"/>
            <w:shd w:val="clear" w:color="auto" w:fill="auto"/>
          </w:tcPr>
          <w:p w14:paraId="3C8E720E" w14:textId="77777777" w:rsidR="008D2952" w:rsidRDefault="00FB7FB1">
            <w:pPr>
              <w:ind w:firstLine="0"/>
              <w:jc w:val="center"/>
              <w:rPr>
                <w:bCs/>
                <w:sz w:val="26"/>
                <w:szCs w:val="26"/>
                <w:lang w:val="en-AU"/>
              </w:rPr>
            </w:pPr>
            <w:proofErr w:type="spellStart"/>
            <w:r>
              <w:rPr>
                <w:bCs/>
                <w:sz w:val="26"/>
                <w:szCs w:val="26"/>
                <w:lang w:val="en-AU"/>
              </w:rPr>
              <w:t>Tiếng</w:t>
            </w:r>
            <w:proofErr w:type="spellEnd"/>
            <w:r>
              <w:rPr>
                <w:bCs/>
                <w:sz w:val="26"/>
                <w:szCs w:val="26"/>
                <w:lang w:val="en-AU"/>
              </w:rPr>
              <w:t xml:space="preserve"> Việt</w:t>
            </w:r>
          </w:p>
        </w:tc>
        <w:tc>
          <w:tcPr>
            <w:tcW w:w="1734" w:type="dxa"/>
            <w:shd w:val="clear" w:color="auto" w:fill="auto"/>
            <w:vAlign w:val="center"/>
          </w:tcPr>
          <w:p w14:paraId="3FBA500A" w14:textId="77777777" w:rsidR="008D2952" w:rsidRDefault="00FB7FB1">
            <w:pPr>
              <w:ind w:firstLine="0"/>
              <w:jc w:val="center"/>
              <w:rPr>
                <w:bCs/>
                <w:sz w:val="26"/>
                <w:szCs w:val="26"/>
                <w:lang w:val="en-AU"/>
              </w:rPr>
            </w:pPr>
            <w:r>
              <w:rPr>
                <w:bCs/>
                <w:sz w:val="26"/>
                <w:szCs w:val="26"/>
                <w:lang w:val="en-AU"/>
              </w:rPr>
              <w:t>91</w:t>
            </w:r>
          </w:p>
        </w:tc>
        <w:tc>
          <w:tcPr>
            <w:tcW w:w="851" w:type="dxa"/>
            <w:shd w:val="clear" w:color="auto" w:fill="auto"/>
            <w:vAlign w:val="center"/>
          </w:tcPr>
          <w:p w14:paraId="699D5803" w14:textId="77777777" w:rsidR="008D2952" w:rsidRDefault="00FB7FB1">
            <w:pPr>
              <w:ind w:firstLine="0"/>
              <w:rPr>
                <w:color w:val="000000"/>
                <w:szCs w:val="28"/>
              </w:rPr>
            </w:pPr>
            <w:r>
              <w:rPr>
                <w:bCs/>
                <w:color w:val="000000"/>
                <w:szCs w:val="28"/>
                <w:lang w:val="en-AU"/>
              </w:rPr>
              <w:t xml:space="preserve">  66</w:t>
            </w:r>
          </w:p>
        </w:tc>
        <w:tc>
          <w:tcPr>
            <w:tcW w:w="1151" w:type="dxa"/>
            <w:shd w:val="clear" w:color="auto" w:fill="auto"/>
            <w:vAlign w:val="center"/>
          </w:tcPr>
          <w:p w14:paraId="544656C3" w14:textId="77777777" w:rsidR="008D2952" w:rsidRDefault="00FB7FB1">
            <w:pPr>
              <w:ind w:firstLine="34"/>
              <w:jc w:val="center"/>
              <w:rPr>
                <w:color w:val="000000"/>
                <w:szCs w:val="28"/>
              </w:rPr>
            </w:pPr>
            <w:r>
              <w:rPr>
                <w:color w:val="000000"/>
                <w:szCs w:val="28"/>
              </w:rPr>
              <w:t>72.53</w:t>
            </w:r>
          </w:p>
        </w:tc>
        <w:tc>
          <w:tcPr>
            <w:tcW w:w="776" w:type="dxa"/>
            <w:shd w:val="clear" w:color="auto" w:fill="auto"/>
            <w:vAlign w:val="center"/>
          </w:tcPr>
          <w:p w14:paraId="297B515B" w14:textId="77777777" w:rsidR="008D2952" w:rsidRDefault="00FB7FB1">
            <w:pPr>
              <w:ind w:firstLine="17"/>
              <w:jc w:val="center"/>
              <w:rPr>
                <w:color w:val="000000"/>
                <w:szCs w:val="28"/>
              </w:rPr>
            </w:pPr>
            <w:r>
              <w:rPr>
                <w:color w:val="000000"/>
                <w:szCs w:val="28"/>
              </w:rPr>
              <w:t>25</w:t>
            </w:r>
          </w:p>
        </w:tc>
        <w:tc>
          <w:tcPr>
            <w:tcW w:w="846" w:type="dxa"/>
            <w:shd w:val="clear" w:color="auto" w:fill="auto"/>
            <w:vAlign w:val="center"/>
          </w:tcPr>
          <w:p w14:paraId="7AECD3B7" w14:textId="77777777" w:rsidR="008D2952" w:rsidRDefault="00FB7FB1">
            <w:pPr>
              <w:ind w:hanging="50"/>
              <w:jc w:val="center"/>
              <w:rPr>
                <w:color w:val="000000"/>
                <w:szCs w:val="28"/>
              </w:rPr>
            </w:pPr>
            <w:r>
              <w:rPr>
                <w:color w:val="000000"/>
                <w:szCs w:val="28"/>
              </w:rPr>
              <w:t>27.47</w:t>
            </w:r>
          </w:p>
        </w:tc>
        <w:tc>
          <w:tcPr>
            <w:tcW w:w="743" w:type="dxa"/>
            <w:shd w:val="clear" w:color="auto" w:fill="auto"/>
          </w:tcPr>
          <w:p w14:paraId="6A831481" w14:textId="77777777" w:rsidR="008D2952" w:rsidRDefault="008D2952">
            <w:pPr>
              <w:ind w:firstLine="0"/>
              <w:jc w:val="center"/>
              <w:rPr>
                <w:bCs/>
                <w:sz w:val="26"/>
                <w:szCs w:val="26"/>
                <w:lang w:val="en-AU"/>
              </w:rPr>
            </w:pPr>
          </w:p>
        </w:tc>
        <w:tc>
          <w:tcPr>
            <w:tcW w:w="1128" w:type="dxa"/>
            <w:shd w:val="clear" w:color="auto" w:fill="auto"/>
          </w:tcPr>
          <w:p w14:paraId="41B690F9" w14:textId="77777777" w:rsidR="008D2952" w:rsidRDefault="008D2952">
            <w:pPr>
              <w:ind w:firstLine="0"/>
              <w:rPr>
                <w:bCs/>
                <w:sz w:val="26"/>
                <w:szCs w:val="26"/>
                <w:lang w:val="en-AU"/>
              </w:rPr>
            </w:pPr>
          </w:p>
        </w:tc>
      </w:tr>
      <w:tr w:rsidR="008D2952" w14:paraId="2902D78B" w14:textId="77777777">
        <w:trPr>
          <w:trHeight w:val="227"/>
        </w:trPr>
        <w:tc>
          <w:tcPr>
            <w:tcW w:w="959" w:type="dxa"/>
            <w:shd w:val="clear" w:color="auto" w:fill="auto"/>
          </w:tcPr>
          <w:p w14:paraId="402E9C08" w14:textId="77777777" w:rsidR="008D2952" w:rsidRDefault="00FB7FB1">
            <w:pPr>
              <w:ind w:firstLine="0"/>
              <w:jc w:val="center"/>
              <w:rPr>
                <w:bCs/>
                <w:sz w:val="26"/>
                <w:szCs w:val="26"/>
                <w:lang w:val="en-AU"/>
              </w:rPr>
            </w:pPr>
            <w:r>
              <w:rPr>
                <w:bCs/>
                <w:sz w:val="26"/>
                <w:szCs w:val="26"/>
                <w:lang w:val="en-AU"/>
              </w:rPr>
              <w:t>2</w:t>
            </w:r>
          </w:p>
        </w:tc>
        <w:tc>
          <w:tcPr>
            <w:tcW w:w="1843" w:type="dxa"/>
            <w:shd w:val="clear" w:color="auto" w:fill="auto"/>
          </w:tcPr>
          <w:p w14:paraId="5724AB08" w14:textId="77777777" w:rsidR="008D2952" w:rsidRDefault="00FB7FB1">
            <w:pPr>
              <w:ind w:firstLine="0"/>
              <w:jc w:val="center"/>
              <w:rPr>
                <w:bCs/>
                <w:sz w:val="26"/>
                <w:szCs w:val="26"/>
                <w:lang w:val="en-AU"/>
              </w:rPr>
            </w:pPr>
            <w:proofErr w:type="spellStart"/>
            <w:r>
              <w:rPr>
                <w:bCs/>
                <w:sz w:val="26"/>
                <w:szCs w:val="26"/>
                <w:lang w:val="en-AU"/>
              </w:rPr>
              <w:t>Toán</w:t>
            </w:r>
            <w:proofErr w:type="spellEnd"/>
          </w:p>
        </w:tc>
        <w:tc>
          <w:tcPr>
            <w:tcW w:w="1734" w:type="dxa"/>
            <w:shd w:val="clear" w:color="auto" w:fill="auto"/>
            <w:vAlign w:val="center"/>
          </w:tcPr>
          <w:p w14:paraId="34C240BA" w14:textId="77777777" w:rsidR="008D2952" w:rsidRDefault="00FB7FB1">
            <w:pPr>
              <w:ind w:firstLine="0"/>
              <w:jc w:val="center"/>
              <w:rPr>
                <w:bCs/>
                <w:sz w:val="26"/>
                <w:szCs w:val="26"/>
                <w:lang w:val="en-AU"/>
              </w:rPr>
            </w:pPr>
            <w:r>
              <w:rPr>
                <w:bCs/>
                <w:sz w:val="26"/>
                <w:szCs w:val="26"/>
                <w:lang w:val="en-AU"/>
              </w:rPr>
              <w:t>91</w:t>
            </w:r>
          </w:p>
        </w:tc>
        <w:tc>
          <w:tcPr>
            <w:tcW w:w="851" w:type="dxa"/>
            <w:shd w:val="clear" w:color="auto" w:fill="auto"/>
            <w:vAlign w:val="center"/>
          </w:tcPr>
          <w:p w14:paraId="1B39EBDA" w14:textId="77777777" w:rsidR="008D2952" w:rsidRDefault="00FB7FB1">
            <w:pPr>
              <w:ind w:firstLine="0"/>
              <w:rPr>
                <w:color w:val="000000"/>
                <w:szCs w:val="28"/>
              </w:rPr>
            </w:pPr>
            <w:r>
              <w:rPr>
                <w:bCs/>
                <w:color w:val="000000"/>
                <w:szCs w:val="28"/>
                <w:lang w:val="en-AU"/>
              </w:rPr>
              <w:t xml:space="preserve">  72</w:t>
            </w:r>
          </w:p>
        </w:tc>
        <w:tc>
          <w:tcPr>
            <w:tcW w:w="1151" w:type="dxa"/>
            <w:shd w:val="clear" w:color="auto" w:fill="auto"/>
            <w:vAlign w:val="center"/>
          </w:tcPr>
          <w:p w14:paraId="1819BA3A" w14:textId="77777777" w:rsidR="008D2952" w:rsidRDefault="00FB7FB1">
            <w:pPr>
              <w:ind w:firstLine="34"/>
              <w:jc w:val="center"/>
              <w:rPr>
                <w:color w:val="000000"/>
                <w:szCs w:val="28"/>
              </w:rPr>
            </w:pPr>
            <w:r>
              <w:rPr>
                <w:color w:val="000000"/>
                <w:szCs w:val="28"/>
              </w:rPr>
              <w:t>79.12</w:t>
            </w:r>
          </w:p>
        </w:tc>
        <w:tc>
          <w:tcPr>
            <w:tcW w:w="776" w:type="dxa"/>
            <w:shd w:val="clear" w:color="auto" w:fill="auto"/>
            <w:vAlign w:val="center"/>
          </w:tcPr>
          <w:p w14:paraId="2E0A071B" w14:textId="77777777" w:rsidR="008D2952" w:rsidRDefault="00FB7FB1">
            <w:pPr>
              <w:ind w:firstLine="17"/>
              <w:jc w:val="center"/>
              <w:rPr>
                <w:color w:val="000000"/>
                <w:szCs w:val="28"/>
              </w:rPr>
            </w:pPr>
            <w:r>
              <w:rPr>
                <w:color w:val="000000"/>
                <w:szCs w:val="28"/>
              </w:rPr>
              <w:t>19</w:t>
            </w:r>
          </w:p>
        </w:tc>
        <w:tc>
          <w:tcPr>
            <w:tcW w:w="846" w:type="dxa"/>
            <w:shd w:val="clear" w:color="auto" w:fill="auto"/>
            <w:vAlign w:val="center"/>
          </w:tcPr>
          <w:p w14:paraId="51BF6DF3" w14:textId="77777777" w:rsidR="008D2952" w:rsidRDefault="00FB7FB1">
            <w:pPr>
              <w:ind w:hanging="50"/>
              <w:jc w:val="center"/>
              <w:rPr>
                <w:color w:val="000000"/>
                <w:szCs w:val="28"/>
              </w:rPr>
            </w:pPr>
            <w:r>
              <w:rPr>
                <w:color w:val="000000"/>
                <w:szCs w:val="28"/>
              </w:rPr>
              <w:t>20.88</w:t>
            </w:r>
          </w:p>
        </w:tc>
        <w:tc>
          <w:tcPr>
            <w:tcW w:w="743" w:type="dxa"/>
            <w:shd w:val="clear" w:color="auto" w:fill="auto"/>
          </w:tcPr>
          <w:p w14:paraId="37E9E6A2" w14:textId="77777777" w:rsidR="008D2952" w:rsidRDefault="008D2952">
            <w:pPr>
              <w:ind w:firstLine="0"/>
              <w:jc w:val="center"/>
              <w:rPr>
                <w:bCs/>
                <w:sz w:val="26"/>
                <w:szCs w:val="26"/>
                <w:lang w:val="en-AU"/>
              </w:rPr>
            </w:pPr>
          </w:p>
        </w:tc>
        <w:tc>
          <w:tcPr>
            <w:tcW w:w="1128" w:type="dxa"/>
            <w:shd w:val="clear" w:color="auto" w:fill="auto"/>
          </w:tcPr>
          <w:p w14:paraId="2341A926" w14:textId="77777777" w:rsidR="008D2952" w:rsidRDefault="008D2952">
            <w:pPr>
              <w:ind w:firstLine="0"/>
              <w:rPr>
                <w:bCs/>
                <w:sz w:val="26"/>
                <w:szCs w:val="26"/>
                <w:lang w:val="en-AU"/>
              </w:rPr>
            </w:pPr>
          </w:p>
        </w:tc>
      </w:tr>
      <w:tr w:rsidR="008D2952" w14:paraId="1ECB55D3" w14:textId="77777777">
        <w:trPr>
          <w:trHeight w:val="227"/>
        </w:trPr>
        <w:tc>
          <w:tcPr>
            <w:tcW w:w="959" w:type="dxa"/>
            <w:shd w:val="clear" w:color="auto" w:fill="auto"/>
          </w:tcPr>
          <w:p w14:paraId="6D13C6EF" w14:textId="77777777" w:rsidR="008D2952" w:rsidRDefault="00FB7FB1">
            <w:pPr>
              <w:ind w:firstLine="0"/>
              <w:jc w:val="center"/>
              <w:rPr>
                <w:bCs/>
                <w:sz w:val="26"/>
                <w:szCs w:val="26"/>
                <w:lang w:val="en-AU"/>
              </w:rPr>
            </w:pPr>
            <w:r>
              <w:rPr>
                <w:bCs/>
                <w:sz w:val="26"/>
                <w:szCs w:val="26"/>
                <w:lang w:val="en-AU"/>
              </w:rPr>
              <w:t>3</w:t>
            </w:r>
          </w:p>
        </w:tc>
        <w:tc>
          <w:tcPr>
            <w:tcW w:w="1843" w:type="dxa"/>
            <w:shd w:val="clear" w:color="auto" w:fill="auto"/>
          </w:tcPr>
          <w:p w14:paraId="2AC3BE0E" w14:textId="77777777" w:rsidR="008D2952" w:rsidRDefault="00FB7FB1">
            <w:pPr>
              <w:ind w:firstLine="0"/>
              <w:jc w:val="center"/>
              <w:rPr>
                <w:bCs/>
                <w:sz w:val="26"/>
                <w:szCs w:val="26"/>
                <w:lang w:val="en-AU"/>
              </w:rPr>
            </w:pPr>
            <w:r>
              <w:rPr>
                <w:bCs/>
                <w:sz w:val="26"/>
                <w:szCs w:val="26"/>
                <w:lang w:val="en-AU"/>
              </w:rPr>
              <w:t xml:space="preserve">Khoa </w:t>
            </w:r>
            <w:proofErr w:type="spellStart"/>
            <w:r>
              <w:rPr>
                <w:bCs/>
                <w:sz w:val="26"/>
                <w:szCs w:val="26"/>
                <w:lang w:val="en-AU"/>
              </w:rPr>
              <w:t>học</w:t>
            </w:r>
            <w:proofErr w:type="spellEnd"/>
          </w:p>
        </w:tc>
        <w:tc>
          <w:tcPr>
            <w:tcW w:w="1734" w:type="dxa"/>
            <w:shd w:val="clear" w:color="auto" w:fill="auto"/>
            <w:vAlign w:val="center"/>
          </w:tcPr>
          <w:p w14:paraId="325EE30C" w14:textId="77777777" w:rsidR="008D2952" w:rsidRDefault="00FB7FB1">
            <w:pPr>
              <w:ind w:firstLine="0"/>
              <w:jc w:val="center"/>
              <w:rPr>
                <w:bCs/>
                <w:sz w:val="26"/>
                <w:szCs w:val="26"/>
                <w:lang w:val="en-AU"/>
              </w:rPr>
            </w:pPr>
            <w:r>
              <w:rPr>
                <w:bCs/>
                <w:sz w:val="26"/>
                <w:szCs w:val="26"/>
                <w:lang w:val="en-AU"/>
              </w:rPr>
              <w:t>91</w:t>
            </w:r>
          </w:p>
        </w:tc>
        <w:tc>
          <w:tcPr>
            <w:tcW w:w="851" w:type="dxa"/>
            <w:shd w:val="clear" w:color="auto" w:fill="auto"/>
            <w:vAlign w:val="center"/>
          </w:tcPr>
          <w:p w14:paraId="7D391387" w14:textId="77777777" w:rsidR="008D2952" w:rsidRDefault="00FB7FB1">
            <w:pPr>
              <w:ind w:firstLine="0"/>
              <w:rPr>
                <w:color w:val="000000"/>
                <w:szCs w:val="28"/>
              </w:rPr>
            </w:pPr>
            <w:r>
              <w:rPr>
                <w:bCs/>
                <w:color w:val="000000"/>
                <w:szCs w:val="28"/>
                <w:lang w:val="en-AU"/>
              </w:rPr>
              <w:t xml:space="preserve">  64</w:t>
            </w:r>
          </w:p>
        </w:tc>
        <w:tc>
          <w:tcPr>
            <w:tcW w:w="1151" w:type="dxa"/>
            <w:shd w:val="clear" w:color="auto" w:fill="auto"/>
            <w:vAlign w:val="center"/>
          </w:tcPr>
          <w:p w14:paraId="11AF2FE3" w14:textId="77777777" w:rsidR="008D2952" w:rsidRDefault="00FB7FB1">
            <w:pPr>
              <w:ind w:firstLine="34"/>
              <w:jc w:val="center"/>
              <w:rPr>
                <w:color w:val="000000"/>
                <w:szCs w:val="28"/>
              </w:rPr>
            </w:pPr>
            <w:r>
              <w:rPr>
                <w:color w:val="000000"/>
                <w:szCs w:val="28"/>
              </w:rPr>
              <w:t>70.33</w:t>
            </w:r>
          </w:p>
        </w:tc>
        <w:tc>
          <w:tcPr>
            <w:tcW w:w="776" w:type="dxa"/>
            <w:shd w:val="clear" w:color="auto" w:fill="auto"/>
            <w:vAlign w:val="center"/>
          </w:tcPr>
          <w:p w14:paraId="08CCC51A" w14:textId="77777777" w:rsidR="008D2952" w:rsidRDefault="00FB7FB1">
            <w:pPr>
              <w:ind w:firstLine="17"/>
              <w:jc w:val="center"/>
              <w:rPr>
                <w:color w:val="000000"/>
                <w:szCs w:val="28"/>
              </w:rPr>
            </w:pPr>
            <w:r>
              <w:rPr>
                <w:color w:val="000000"/>
                <w:szCs w:val="28"/>
              </w:rPr>
              <w:t>27</w:t>
            </w:r>
          </w:p>
        </w:tc>
        <w:tc>
          <w:tcPr>
            <w:tcW w:w="846" w:type="dxa"/>
            <w:shd w:val="clear" w:color="auto" w:fill="auto"/>
            <w:vAlign w:val="center"/>
          </w:tcPr>
          <w:p w14:paraId="32B21B50" w14:textId="77777777" w:rsidR="008D2952" w:rsidRDefault="00FB7FB1">
            <w:pPr>
              <w:ind w:hanging="50"/>
              <w:jc w:val="center"/>
              <w:rPr>
                <w:color w:val="000000"/>
                <w:szCs w:val="28"/>
              </w:rPr>
            </w:pPr>
            <w:r>
              <w:rPr>
                <w:color w:val="000000"/>
                <w:szCs w:val="28"/>
              </w:rPr>
              <w:t>29.67</w:t>
            </w:r>
          </w:p>
        </w:tc>
        <w:tc>
          <w:tcPr>
            <w:tcW w:w="743" w:type="dxa"/>
            <w:shd w:val="clear" w:color="auto" w:fill="auto"/>
          </w:tcPr>
          <w:p w14:paraId="75CE8D9F" w14:textId="77777777" w:rsidR="008D2952" w:rsidRDefault="008D2952">
            <w:pPr>
              <w:ind w:firstLine="0"/>
              <w:jc w:val="center"/>
              <w:rPr>
                <w:bCs/>
                <w:sz w:val="26"/>
                <w:szCs w:val="26"/>
                <w:lang w:val="en-AU"/>
              </w:rPr>
            </w:pPr>
          </w:p>
        </w:tc>
        <w:tc>
          <w:tcPr>
            <w:tcW w:w="1128" w:type="dxa"/>
            <w:shd w:val="clear" w:color="auto" w:fill="auto"/>
          </w:tcPr>
          <w:p w14:paraId="101C0A7F" w14:textId="77777777" w:rsidR="008D2952" w:rsidRDefault="008D2952">
            <w:pPr>
              <w:ind w:firstLine="0"/>
              <w:rPr>
                <w:bCs/>
                <w:sz w:val="26"/>
                <w:szCs w:val="26"/>
                <w:lang w:val="en-AU"/>
              </w:rPr>
            </w:pPr>
          </w:p>
        </w:tc>
      </w:tr>
      <w:tr w:rsidR="008D2952" w14:paraId="36543B84" w14:textId="77777777">
        <w:trPr>
          <w:trHeight w:val="227"/>
        </w:trPr>
        <w:tc>
          <w:tcPr>
            <w:tcW w:w="959" w:type="dxa"/>
            <w:shd w:val="clear" w:color="auto" w:fill="auto"/>
          </w:tcPr>
          <w:p w14:paraId="79A82F27" w14:textId="77777777" w:rsidR="008D2952" w:rsidRDefault="00FB7FB1">
            <w:pPr>
              <w:ind w:firstLine="0"/>
              <w:jc w:val="center"/>
              <w:rPr>
                <w:bCs/>
                <w:sz w:val="26"/>
                <w:szCs w:val="26"/>
                <w:lang w:val="en-AU"/>
              </w:rPr>
            </w:pPr>
            <w:r>
              <w:rPr>
                <w:bCs/>
                <w:sz w:val="26"/>
                <w:szCs w:val="26"/>
                <w:lang w:val="en-AU"/>
              </w:rPr>
              <w:t>4</w:t>
            </w:r>
          </w:p>
        </w:tc>
        <w:tc>
          <w:tcPr>
            <w:tcW w:w="1843" w:type="dxa"/>
            <w:shd w:val="clear" w:color="auto" w:fill="auto"/>
          </w:tcPr>
          <w:p w14:paraId="4425F184" w14:textId="77777777" w:rsidR="008D2952" w:rsidRDefault="00FB7FB1">
            <w:pPr>
              <w:ind w:firstLine="0"/>
              <w:jc w:val="center"/>
              <w:rPr>
                <w:bCs/>
                <w:sz w:val="26"/>
                <w:szCs w:val="26"/>
                <w:lang w:val="en-AU"/>
              </w:rPr>
            </w:pPr>
            <w:proofErr w:type="spellStart"/>
            <w:r>
              <w:rPr>
                <w:bCs/>
                <w:sz w:val="26"/>
                <w:szCs w:val="26"/>
                <w:lang w:val="en-AU"/>
              </w:rPr>
              <w:t>Lịch</w:t>
            </w:r>
            <w:proofErr w:type="spellEnd"/>
            <w:r>
              <w:rPr>
                <w:bCs/>
                <w:sz w:val="26"/>
                <w:szCs w:val="26"/>
                <w:lang w:val="en-AU"/>
              </w:rPr>
              <w:t xml:space="preserve"> </w:t>
            </w:r>
            <w:proofErr w:type="spellStart"/>
            <w:r>
              <w:rPr>
                <w:bCs/>
                <w:sz w:val="26"/>
                <w:szCs w:val="26"/>
                <w:lang w:val="en-AU"/>
              </w:rPr>
              <w:t>sử</w:t>
            </w:r>
            <w:proofErr w:type="spellEnd"/>
            <w:r>
              <w:rPr>
                <w:bCs/>
                <w:sz w:val="26"/>
                <w:szCs w:val="26"/>
                <w:lang w:val="en-AU"/>
              </w:rPr>
              <w:t xml:space="preserve"> - </w:t>
            </w:r>
            <w:proofErr w:type="spellStart"/>
            <w:r>
              <w:rPr>
                <w:bCs/>
                <w:sz w:val="26"/>
                <w:szCs w:val="26"/>
                <w:lang w:val="en-AU"/>
              </w:rPr>
              <w:t>Địa</w:t>
            </w:r>
            <w:proofErr w:type="spellEnd"/>
            <w:r>
              <w:rPr>
                <w:bCs/>
                <w:sz w:val="26"/>
                <w:szCs w:val="26"/>
                <w:lang w:val="en-AU"/>
              </w:rPr>
              <w:t xml:space="preserve"> </w:t>
            </w:r>
            <w:proofErr w:type="spellStart"/>
            <w:r>
              <w:rPr>
                <w:bCs/>
                <w:sz w:val="26"/>
                <w:szCs w:val="26"/>
                <w:lang w:val="en-AU"/>
              </w:rPr>
              <w:t>lí</w:t>
            </w:r>
            <w:proofErr w:type="spellEnd"/>
          </w:p>
        </w:tc>
        <w:tc>
          <w:tcPr>
            <w:tcW w:w="1734" w:type="dxa"/>
            <w:shd w:val="clear" w:color="auto" w:fill="auto"/>
            <w:vAlign w:val="center"/>
          </w:tcPr>
          <w:p w14:paraId="7EAF22A6" w14:textId="77777777" w:rsidR="008D2952" w:rsidRDefault="00FB7FB1">
            <w:pPr>
              <w:ind w:firstLine="0"/>
              <w:jc w:val="center"/>
              <w:rPr>
                <w:bCs/>
                <w:sz w:val="26"/>
                <w:szCs w:val="26"/>
                <w:lang w:val="en-AU"/>
              </w:rPr>
            </w:pPr>
            <w:r>
              <w:rPr>
                <w:bCs/>
                <w:sz w:val="26"/>
                <w:szCs w:val="26"/>
                <w:lang w:val="en-AU"/>
              </w:rPr>
              <w:t>91</w:t>
            </w:r>
          </w:p>
        </w:tc>
        <w:tc>
          <w:tcPr>
            <w:tcW w:w="851" w:type="dxa"/>
            <w:shd w:val="clear" w:color="auto" w:fill="auto"/>
            <w:vAlign w:val="center"/>
          </w:tcPr>
          <w:p w14:paraId="1FD1485F" w14:textId="77777777" w:rsidR="008D2952" w:rsidRDefault="00FB7FB1">
            <w:pPr>
              <w:ind w:firstLine="0"/>
              <w:rPr>
                <w:color w:val="000000"/>
                <w:szCs w:val="28"/>
              </w:rPr>
            </w:pPr>
            <w:r>
              <w:rPr>
                <w:bCs/>
                <w:color w:val="000000"/>
                <w:szCs w:val="28"/>
                <w:lang w:val="en-AU"/>
              </w:rPr>
              <w:t xml:space="preserve">  67</w:t>
            </w:r>
          </w:p>
        </w:tc>
        <w:tc>
          <w:tcPr>
            <w:tcW w:w="1151" w:type="dxa"/>
            <w:shd w:val="clear" w:color="auto" w:fill="auto"/>
            <w:vAlign w:val="center"/>
          </w:tcPr>
          <w:p w14:paraId="3AD226F9" w14:textId="77777777" w:rsidR="008D2952" w:rsidRDefault="00FB7FB1">
            <w:pPr>
              <w:ind w:firstLine="34"/>
              <w:jc w:val="center"/>
              <w:rPr>
                <w:color w:val="000000"/>
                <w:szCs w:val="28"/>
              </w:rPr>
            </w:pPr>
            <w:r>
              <w:rPr>
                <w:color w:val="000000"/>
                <w:szCs w:val="28"/>
              </w:rPr>
              <w:t>73.63</w:t>
            </w:r>
          </w:p>
        </w:tc>
        <w:tc>
          <w:tcPr>
            <w:tcW w:w="776" w:type="dxa"/>
            <w:shd w:val="clear" w:color="auto" w:fill="auto"/>
            <w:vAlign w:val="center"/>
          </w:tcPr>
          <w:p w14:paraId="2B2DFCB8" w14:textId="77777777" w:rsidR="008D2952" w:rsidRDefault="00FB7FB1">
            <w:pPr>
              <w:ind w:firstLine="17"/>
              <w:jc w:val="center"/>
              <w:rPr>
                <w:color w:val="000000"/>
                <w:szCs w:val="28"/>
              </w:rPr>
            </w:pPr>
            <w:r>
              <w:rPr>
                <w:bCs/>
                <w:color w:val="000000"/>
                <w:szCs w:val="28"/>
                <w:lang w:val="en-AU"/>
              </w:rPr>
              <w:t>24</w:t>
            </w:r>
          </w:p>
        </w:tc>
        <w:tc>
          <w:tcPr>
            <w:tcW w:w="846" w:type="dxa"/>
            <w:shd w:val="clear" w:color="auto" w:fill="auto"/>
            <w:vAlign w:val="center"/>
          </w:tcPr>
          <w:p w14:paraId="1E44E5A7" w14:textId="77777777" w:rsidR="008D2952" w:rsidRDefault="00FB7FB1">
            <w:pPr>
              <w:ind w:hanging="50"/>
              <w:jc w:val="center"/>
              <w:rPr>
                <w:color w:val="000000"/>
                <w:szCs w:val="28"/>
              </w:rPr>
            </w:pPr>
            <w:r>
              <w:rPr>
                <w:color w:val="000000"/>
                <w:szCs w:val="28"/>
              </w:rPr>
              <w:t>26.37</w:t>
            </w:r>
          </w:p>
        </w:tc>
        <w:tc>
          <w:tcPr>
            <w:tcW w:w="743" w:type="dxa"/>
            <w:shd w:val="clear" w:color="auto" w:fill="auto"/>
          </w:tcPr>
          <w:p w14:paraId="542B0418" w14:textId="77777777" w:rsidR="008D2952" w:rsidRDefault="008D2952">
            <w:pPr>
              <w:ind w:firstLine="0"/>
              <w:jc w:val="center"/>
              <w:rPr>
                <w:bCs/>
                <w:sz w:val="26"/>
                <w:szCs w:val="26"/>
                <w:lang w:val="en-AU"/>
              </w:rPr>
            </w:pPr>
          </w:p>
        </w:tc>
        <w:tc>
          <w:tcPr>
            <w:tcW w:w="1128" w:type="dxa"/>
            <w:shd w:val="clear" w:color="auto" w:fill="auto"/>
          </w:tcPr>
          <w:p w14:paraId="1148F10D" w14:textId="77777777" w:rsidR="008D2952" w:rsidRDefault="008D2952">
            <w:pPr>
              <w:ind w:firstLine="0"/>
              <w:rPr>
                <w:bCs/>
                <w:sz w:val="26"/>
                <w:szCs w:val="26"/>
                <w:lang w:val="en-AU"/>
              </w:rPr>
            </w:pPr>
          </w:p>
        </w:tc>
      </w:tr>
      <w:tr w:rsidR="008D2952" w14:paraId="3D624D78" w14:textId="77777777">
        <w:trPr>
          <w:trHeight w:val="227"/>
        </w:trPr>
        <w:tc>
          <w:tcPr>
            <w:tcW w:w="959" w:type="dxa"/>
            <w:shd w:val="clear" w:color="auto" w:fill="auto"/>
          </w:tcPr>
          <w:p w14:paraId="587C0ED8" w14:textId="77777777" w:rsidR="008D2952" w:rsidRDefault="00FB7FB1">
            <w:pPr>
              <w:ind w:firstLine="0"/>
              <w:jc w:val="center"/>
              <w:rPr>
                <w:bCs/>
                <w:sz w:val="26"/>
                <w:szCs w:val="26"/>
                <w:lang w:val="en-AU"/>
              </w:rPr>
            </w:pPr>
            <w:r>
              <w:rPr>
                <w:bCs/>
                <w:sz w:val="26"/>
                <w:szCs w:val="26"/>
                <w:lang w:val="en-AU"/>
              </w:rPr>
              <w:t>5</w:t>
            </w:r>
          </w:p>
        </w:tc>
        <w:tc>
          <w:tcPr>
            <w:tcW w:w="1843" w:type="dxa"/>
            <w:shd w:val="clear" w:color="auto" w:fill="auto"/>
          </w:tcPr>
          <w:p w14:paraId="2A5250C8" w14:textId="77777777" w:rsidR="008D2952" w:rsidRDefault="00FB7FB1">
            <w:pPr>
              <w:ind w:firstLine="0"/>
              <w:jc w:val="center"/>
              <w:rPr>
                <w:bCs/>
                <w:sz w:val="26"/>
                <w:szCs w:val="26"/>
                <w:lang w:val="en-AU"/>
              </w:rPr>
            </w:pPr>
            <w:proofErr w:type="spellStart"/>
            <w:r>
              <w:rPr>
                <w:bCs/>
                <w:sz w:val="26"/>
                <w:szCs w:val="26"/>
                <w:lang w:val="en-AU"/>
              </w:rPr>
              <w:t>Đạo</w:t>
            </w:r>
            <w:proofErr w:type="spellEnd"/>
            <w:r>
              <w:rPr>
                <w:bCs/>
                <w:sz w:val="26"/>
                <w:szCs w:val="26"/>
                <w:lang w:val="en-AU"/>
              </w:rPr>
              <w:t xml:space="preserve"> </w:t>
            </w:r>
            <w:proofErr w:type="spellStart"/>
            <w:r>
              <w:rPr>
                <w:bCs/>
                <w:sz w:val="26"/>
                <w:szCs w:val="26"/>
                <w:lang w:val="en-AU"/>
              </w:rPr>
              <w:t>đức</w:t>
            </w:r>
            <w:proofErr w:type="spellEnd"/>
          </w:p>
        </w:tc>
        <w:tc>
          <w:tcPr>
            <w:tcW w:w="1734" w:type="dxa"/>
            <w:shd w:val="clear" w:color="auto" w:fill="auto"/>
          </w:tcPr>
          <w:p w14:paraId="32F1DA1B" w14:textId="77777777" w:rsidR="008D2952" w:rsidRDefault="00FB7FB1">
            <w:pPr>
              <w:ind w:firstLine="0"/>
              <w:jc w:val="center"/>
            </w:pPr>
            <w:r>
              <w:rPr>
                <w:bCs/>
                <w:sz w:val="26"/>
                <w:szCs w:val="26"/>
                <w:lang w:val="en-AU"/>
              </w:rPr>
              <w:t>91</w:t>
            </w:r>
          </w:p>
        </w:tc>
        <w:tc>
          <w:tcPr>
            <w:tcW w:w="851" w:type="dxa"/>
            <w:shd w:val="clear" w:color="auto" w:fill="auto"/>
            <w:vAlign w:val="center"/>
          </w:tcPr>
          <w:p w14:paraId="0349024C" w14:textId="77777777" w:rsidR="008D2952" w:rsidRDefault="00FB7FB1">
            <w:pPr>
              <w:ind w:firstLine="0"/>
              <w:rPr>
                <w:color w:val="000000"/>
                <w:szCs w:val="28"/>
              </w:rPr>
            </w:pPr>
            <w:r>
              <w:rPr>
                <w:bCs/>
                <w:color w:val="000000"/>
                <w:szCs w:val="28"/>
                <w:lang w:val="en-AU"/>
              </w:rPr>
              <w:t xml:space="preserve">  68</w:t>
            </w:r>
          </w:p>
        </w:tc>
        <w:tc>
          <w:tcPr>
            <w:tcW w:w="1151" w:type="dxa"/>
            <w:shd w:val="clear" w:color="auto" w:fill="auto"/>
            <w:vAlign w:val="center"/>
          </w:tcPr>
          <w:p w14:paraId="22E9D1D6" w14:textId="77777777" w:rsidR="008D2952" w:rsidRDefault="00FB7FB1">
            <w:pPr>
              <w:ind w:firstLine="34"/>
              <w:jc w:val="center"/>
              <w:rPr>
                <w:color w:val="000000"/>
                <w:szCs w:val="28"/>
              </w:rPr>
            </w:pPr>
            <w:r>
              <w:rPr>
                <w:color w:val="000000"/>
                <w:szCs w:val="28"/>
              </w:rPr>
              <w:t>74.73</w:t>
            </w:r>
          </w:p>
        </w:tc>
        <w:tc>
          <w:tcPr>
            <w:tcW w:w="776" w:type="dxa"/>
            <w:shd w:val="clear" w:color="auto" w:fill="auto"/>
            <w:vAlign w:val="center"/>
          </w:tcPr>
          <w:p w14:paraId="7F23C95F" w14:textId="77777777" w:rsidR="008D2952" w:rsidRDefault="00FB7FB1">
            <w:pPr>
              <w:ind w:firstLine="17"/>
              <w:jc w:val="center"/>
              <w:rPr>
                <w:color w:val="000000"/>
                <w:szCs w:val="28"/>
              </w:rPr>
            </w:pPr>
            <w:r>
              <w:rPr>
                <w:bCs/>
                <w:color w:val="000000"/>
                <w:szCs w:val="28"/>
                <w:lang w:val="en-AU"/>
              </w:rPr>
              <w:t>23</w:t>
            </w:r>
          </w:p>
        </w:tc>
        <w:tc>
          <w:tcPr>
            <w:tcW w:w="846" w:type="dxa"/>
            <w:shd w:val="clear" w:color="auto" w:fill="auto"/>
            <w:vAlign w:val="center"/>
          </w:tcPr>
          <w:p w14:paraId="1AF12F0F" w14:textId="77777777" w:rsidR="008D2952" w:rsidRDefault="00FB7FB1">
            <w:pPr>
              <w:ind w:hanging="50"/>
              <w:jc w:val="center"/>
              <w:rPr>
                <w:color w:val="000000"/>
                <w:szCs w:val="28"/>
              </w:rPr>
            </w:pPr>
            <w:r>
              <w:rPr>
                <w:color w:val="000000"/>
                <w:szCs w:val="28"/>
              </w:rPr>
              <w:t>25.27</w:t>
            </w:r>
          </w:p>
        </w:tc>
        <w:tc>
          <w:tcPr>
            <w:tcW w:w="743" w:type="dxa"/>
            <w:shd w:val="clear" w:color="auto" w:fill="auto"/>
          </w:tcPr>
          <w:p w14:paraId="31A71B81" w14:textId="77777777" w:rsidR="008D2952" w:rsidRDefault="008D2952">
            <w:pPr>
              <w:ind w:firstLine="0"/>
              <w:jc w:val="center"/>
              <w:rPr>
                <w:bCs/>
                <w:sz w:val="26"/>
                <w:szCs w:val="26"/>
                <w:lang w:val="en-AU"/>
              </w:rPr>
            </w:pPr>
          </w:p>
        </w:tc>
        <w:tc>
          <w:tcPr>
            <w:tcW w:w="1128" w:type="dxa"/>
            <w:shd w:val="clear" w:color="auto" w:fill="auto"/>
          </w:tcPr>
          <w:p w14:paraId="72D70185" w14:textId="77777777" w:rsidR="008D2952" w:rsidRDefault="008D2952">
            <w:pPr>
              <w:ind w:firstLine="0"/>
              <w:rPr>
                <w:bCs/>
                <w:sz w:val="26"/>
                <w:szCs w:val="26"/>
                <w:lang w:val="en-AU"/>
              </w:rPr>
            </w:pPr>
          </w:p>
        </w:tc>
      </w:tr>
      <w:tr w:rsidR="008D2952" w14:paraId="60AE5A05" w14:textId="77777777">
        <w:trPr>
          <w:trHeight w:val="227"/>
        </w:trPr>
        <w:tc>
          <w:tcPr>
            <w:tcW w:w="959" w:type="dxa"/>
            <w:shd w:val="clear" w:color="auto" w:fill="auto"/>
          </w:tcPr>
          <w:p w14:paraId="7F42BBB2" w14:textId="77777777" w:rsidR="008D2952" w:rsidRDefault="00FB7FB1">
            <w:pPr>
              <w:ind w:firstLine="0"/>
              <w:jc w:val="center"/>
              <w:rPr>
                <w:bCs/>
                <w:sz w:val="26"/>
                <w:szCs w:val="26"/>
                <w:lang w:val="en-AU"/>
              </w:rPr>
            </w:pPr>
            <w:r>
              <w:rPr>
                <w:bCs/>
                <w:sz w:val="26"/>
                <w:szCs w:val="26"/>
                <w:lang w:val="en-AU"/>
              </w:rPr>
              <w:t>6</w:t>
            </w:r>
          </w:p>
        </w:tc>
        <w:tc>
          <w:tcPr>
            <w:tcW w:w="1843" w:type="dxa"/>
            <w:shd w:val="clear" w:color="auto" w:fill="auto"/>
          </w:tcPr>
          <w:p w14:paraId="3E27AA54" w14:textId="77777777" w:rsidR="008D2952" w:rsidRDefault="00FB7FB1">
            <w:pPr>
              <w:ind w:firstLine="0"/>
              <w:jc w:val="center"/>
              <w:rPr>
                <w:bCs/>
                <w:sz w:val="26"/>
                <w:szCs w:val="26"/>
                <w:lang w:val="en-AU"/>
              </w:rPr>
            </w:pPr>
            <w:proofErr w:type="spellStart"/>
            <w:r>
              <w:rPr>
                <w:bCs/>
                <w:sz w:val="26"/>
                <w:szCs w:val="26"/>
                <w:lang w:val="en-AU"/>
              </w:rPr>
              <w:t>Kĩ</w:t>
            </w:r>
            <w:proofErr w:type="spellEnd"/>
            <w:r>
              <w:rPr>
                <w:bCs/>
                <w:sz w:val="26"/>
                <w:szCs w:val="26"/>
                <w:lang w:val="en-AU"/>
              </w:rPr>
              <w:t xml:space="preserve"> </w:t>
            </w:r>
            <w:proofErr w:type="spellStart"/>
            <w:r>
              <w:rPr>
                <w:bCs/>
                <w:sz w:val="26"/>
                <w:szCs w:val="26"/>
                <w:lang w:val="en-AU"/>
              </w:rPr>
              <w:t>thuật</w:t>
            </w:r>
            <w:proofErr w:type="spellEnd"/>
          </w:p>
        </w:tc>
        <w:tc>
          <w:tcPr>
            <w:tcW w:w="1734" w:type="dxa"/>
            <w:shd w:val="clear" w:color="auto" w:fill="auto"/>
          </w:tcPr>
          <w:p w14:paraId="12BE2C5D" w14:textId="77777777" w:rsidR="008D2952" w:rsidRDefault="00FB7FB1">
            <w:pPr>
              <w:ind w:firstLine="0"/>
              <w:jc w:val="center"/>
            </w:pPr>
            <w:r>
              <w:t>91</w:t>
            </w:r>
          </w:p>
        </w:tc>
        <w:tc>
          <w:tcPr>
            <w:tcW w:w="851" w:type="dxa"/>
            <w:shd w:val="clear" w:color="auto" w:fill="auto"/>
            <w:vAlign w:val="center"/>
          </w:tcPr>
          <w:p w14:paraId="24B8A914" w14:textId="77777777" w:rsidR="008D2952" w:rsidRDefault="00FB7FB1">
            <w:pPr>
              <w:ind w:firstLine="0"/>
              <w:rPr>
                <w:color w:val="000000"/>
                <w:szCs w:val="28"/>
              </w:rPr>
            </w:pPr>
            <w:r>
              <w:rPr>
                <w:bCs/>
                <w:color w:val="000000"/>
                <w:szCs w:val="28"/>
                <w:lang w:val="en-AU"/>
              </w:rPr>
              <w:t xml:space="preserve">  70</w:t>
            </w:r>
          </w:p>
        </w:tc>
        <w:tc>
          <w:tcPr>
            <w:tcW w:w="1151" w:type="dxa"/>
            <w:shd w:val="clear" w:color="auto" w:fill="auto"/>
            <w:vAlign w:val="center"/>
          </w:tcPr>
          <w:p w14:paraId="5B3B2E12" w14:textId="77777777" w:rsidR="008D2952" w:rsidRDefault="00FB7FB1">
            <w:pPr>
              <w:ind w:firstLine="34"/>
              <w:jc w:val="center"/>
              <w:rPr>
                <w:color w:val="000000"/>
                <w:szCs w:val="28"/>
              </w:rPr>
            </w:pPr>
            <w:r>
              <w:rPr>
                <w:color w:val="000000"/>
                <w:szCs w:val="28"/>
              </w:rPr>
              <w:t>76.92</w:t>
            </w:r>
          </w:p>
        </w:tc>
        <w:tc>
          <w:tcPr>
            <w:tcW w:w="776" w:type="dxa"/>
            <w:shd w:val="clear" w:color="auto" w:fill="auto"/>
            <w:vAlign w:val="center"/>
          </w:tcPr>
          <w:p w14:paraId="08633F29" w14:textId="77777777" w:rsidR="008D2952" w:rsidRDefault="00FB7FB1">
            <w:pPr>
              <w:ind w:firstLine="17"/>
              <w:jc w:val="center"/>
              <w:rPr>
                <w:color w:val="000000"/>
                <w:szCs w:val="28"/>
              </w:rPr>
            </w:pPr>
            <w:r>
              <w:rPr>
                <w:bCs/>
                <w:color w:val="000000"/>
                <w:szCs w:val="28"/>
                <w:lang w:val="en-AU"/>
              </w:rPr>
              <w:t>21</w:t>
            </w:r>
          </w:p>
        </w:tc>
        <w:tc>
          <w:tcPr>
            <w:tcW w:w="846" w:type="dxa"/>
            <w:shd w:val="clear" w:color="auto" w:fill="auto"/>
            <w:vAlign w:val="center"/>
          </w:tcPr>
          <w:p w14:paraId="627ABA78" w14:textId="77777777" w:rsidR="008D2952" w:rsidRDefault="00FB7FB1">
            <w:pPr>
              <w:ind w:hanging="50"/>
              <w:jc w:val="center"/>
              <w:rPr>
                <w:color w:val="000000"/>
                <w:szCs w:val="28"/>
              </w:rPr>
            </w:pPr>
            <w:r>
              <w:rPr>
                <w:color w:val="000000"/>
                <w:szCs w:val="28"/>
              </w:rPr>
              <w:t>23.08</w:t>
            </w:r>
          </w:p>
        </w:tc>
        <w:tc>
          <w:tcPr>
            <w:tcW w:w="743" w:type="dxa"/>
            <w:shd w:val="clear" w:color="auto" w:fill="auto"/>
          </w:tcPr>
          <w:p w14:paraId="19507EBD" w14:textId="77777777" w:rsidR="008D2952" w:rsidRDefault="008D2952">
            <w:pPr>
              <w:ind w:firstLine="0"/>
              <w:jc w:val="center"/>
              <w:rPr>
                <w:bCs/>
                <w:sz w:val="26"/>
                <w:szCs w:val="26"/>
                <w:lang w:val="en-AU"/>
              </w:rPr>
            </w:pPr>
          </w:p>
        </w:tc>
        <w:tc>
          <w:tcPr>
            <w:tcW w:w="1128" w:type="dxa"/>
            <w:shd w:val="clear" w:color="auto" w:fill="auto"/>
          </w:tcPr>
          <w:p w14:paraId="401AD6C7" w14:textId="77777777" w:rsidR="008D2952" w:rsidRDefault="008D2952">
            <w:pPr>
              <w:ind w:firstLine="0"/>
              <w:rPr>
                <w:bCs/>
                <w:sz w:val="26"/>
                <w:szCs w:val="26"/>
                <w:lang w:val="en-AU"/>
              </w:rPr>
            </w:pPr>
          </w:p>
        </w:tc>
      </w:tr>
      <w:tr w:rsidR="008D2952" w14:paraId="7F93F8F0" w14:textId="77777777">
        <w:trPr>
          <w:trHeight w:val="227"/>
        </w:trPr>
        <w:tc>
          <w:tcPr>
            <w:tcW w:w="959" w:type="dxa"/>
            <w:shd w:val="clear" w:color="auto" w:fill="auto"/>
          </w:tcPr>
          <w:p w14:paraId="1BC067D5" w14:textId="77777777" w:rsidR="008D2952" w:rsidRDefault="00FB7FB1">
            <w:pPr>
              <w:ind w:firstLine="0"/>
              <w:jc w:val="center"/>
              <w:rPr>
                <w:bCs/>
                <w:sz w:val="26"/>
                <w:szCs w:val="26"/>
                <w:lang w:val="en-AU"/>
              </w:rPr>
            </w:pPr>
            <w:r>
              <w:rPr>
                <w:bCs/>
                <w:sz w:val="26"/>
                <w:szCs w:val="26"/>
                <w:lang w:val="en-AU"/>
              </w:rPr>
              <w:t>7</w:t>
            </w:r>
          </w:p>
        </w:tc>
        <w:tc>
          <w:tcPr>
            <w:tcW w:w="1843" w:type="dxa"/>
            <w:shd w:val="clear" w:color="auto" w:fill="auto"/>
          </w:tcPr>
          <w:p w14:paraId="3F5C0D14" w14:textId="77777777" w:rsidR="008D2952" w:rsidRDefault="00FB7FB1">
            <w:pPr>
              <w:ind w:firstLine="0"/>
              <w:jc w:val="center"/>
              <w:rPr>
                <w:bCs/>
                <w:sz w:val="26"/>
                <w:szCs w:val="26"/>
                <w:lang w:val="en-AU"/>
              </w:rPr>
            </w:pPr>
            <w:proofErr w:type="spellStart"/>
            <w:r>
              <w:rPr>
                <w:bCs/>
                <w:sz w:val="26"/>
                <w:szCs w:val="26"/>
                <w:lang w:val="en-AU"/>
              </w:rPr>
              <w:t>Mĩ</w:t>
            </w:r>
            <w:proofErr w:type="spellEnd"/>
            <w:r>
              <w:rPr>
                <w:bCs/>
                <w:sz w:val="26"/>
                <w:szCs w:val="26"/>
                <w:lang w:val="en-AU"/>
              </w:rPr>
              <w:t xml:space="preserve"> </w:t>
            </w:r>
            <w:proofErr w:type="spellStart"/>
            <w:r>
              <w:rPr>
                <w:bCs/>
                <w:sz w:val="26"/>
                <w:szCs w:val="26"/>
                <w:lang w:val="en-AU"/>
              </w:rPr>
              <w:t>thuật</w:t>
            </w:r>
            <w:proofErr w:type="spellEnd"/>
          </w:p>
        </w:tc>
        <w:tc>
          <w:tcPr>
            <w:tcW w:w="1734" w:type="dxa"/>
            <w:shd w:val="clear" w:color="auto" w:fill="auto"/>
          </w:tcPr>
          <w:p w14:paraId="496E82AB" w14:textId="77777777" w:rsidR="008D2952" w:rsidRDefault="00FB7FB1">
            <w:pPr>
              <w:ind w:firstLine="0"/>
              <w:jc w:val="center"/>
            </w:pPr>
            <w:r>
              <w:t>91</w:t>
            </w:r>
          </w:p>
        </w:tc>
        <w:tc>
          <w:tcPr>
            <w:tcW w:w="851" w:type="dxa"/>
            <w:shd w:val="clear" w:color="auto" w:fill="auto"/>
            <w:vAlign w:val="center"/>
          </w:tcPr>
          <w:p w14:paraId="2F97C21F" w14:textId="77777777" w:rsidR="008D2952" w:rsidRDefault="00FB7FB1">
            <w:pPr>
              <w:ind w:firstLine="0"/>
              <w:rPr>
                <w:color w:val="000000"/>
                <w:szCs w:val="28"/>
              </w:rPr>
            </w:pPr>
            <w:r>
              <w:rPr>
                <w:bCs/>
                <w:color w:val="000000"/>
                <w:szCs w:val="28"/>
                <w:lang w:val="en-AU"/>
              </w:rPr>
              <w:t xml:space="preserve">  72</w:t>
            </w:r>
          </w:p>
        </w:tc>
        <w:tc>
          <w:tcPr>
            <w:tcW w:w="1151" w:type="dxa"/>
            <w:shd w:val="clear" w:color="auto" w:fill="auto"/>
            <w:vAlign w:val="center"/>
          </w:tcPr>
          <w:p w14:paraId="6BFEFD98" w14:textId="77777777" w:rsidR="008D2952" w:rsidRDefault="00FB7FB1">
            <w:pPr>
              <w:ind w:firstLine="34"/>
              <w:jc w:val="center"/>
              <w:rPr>
                <w:color w:val="000000"/>
                <w:szCs w:val="28"/>
              </w:rPr>
            </w:pPr>
            <w:r>
              <w:rPr>
                <w:color w:val="000000"/>
                <w:szCs w:val="28"/>
              </w:rPr>
              <w:t>79.12</w:t>
            </w:r>
          </w:p>
        </w:tc>
        <w:tc>
          <w:tcPr>
            <w:tcW w:w="776" w:type="dxa"/>
            <w:shd w:val="clear" w:color="auto" w:fill="auto"/>
            <w:vAlign w:val="center"/>
          </w:tcPr>
          <w:p w14:paraId="3053A45C" w14:textId="77777777" w:rsidR="008D2952" w:rsidRDefault="00FB7FB1">
            <w:pPr>
              <w:ind w:firstLine="17"/>
              <w:jc w:val="center"/>
              <w:rPr>
                <w:color w:val="000000"/>
                <w:szCs w:val="28"/>
              </w:rPr>
            </w:pPr>
            <w:r>
              <w:rPr>
                <w:bCs/>
                <w:color w:val="000000"/>
                <w:szCs w:val="28"/>
                <w:lang w:val="en-AU"/>
              </w:rPr>
              <w:t>19</w:t>
            </w:r>
          </w:p>
        </w:tc>
        <w:tc>
          <w:tcPr>
            <w:tcW w:w="846" w:type="dxa"/>
            <w:shd w:val="clear" w:color="auto" w:fill="auto"/>
            <w:vAlign w:val="center"/>
          </w:tcPr>
          <w:p w14:paraId="13D525E1" w14:textId="77777777" w:rsidR="008D2952" w:rsidRDefault="00FB7FB1">
            <w:pPr>
              <w:ind w:hanging="50"/>
              <w:jc w:val="center"/>
              <w:rPr>
                <w:color w:val="000000"/>
                <w:szCs w:val="28"/>
              </w:rPr>
            </w:pPr>
            <w:r>
              <w:rPr>
                <w:color w:val="000000"/>
                <w:szCs w:val="28"/>
              </w:rPr>
              <w:t>20.88</w:t>
            </w:r>
          </w:p>
        </w:tc>
        <w:tc>
          <w:tcPr>
            <w:tcW w:w="743" w:type="dxa"/>
            <w:shd w:val="clear" w:color="auto" w:fill="auto"/>
          </w:tcPr>
          <w:p w14:paraId="731AF503" w14:textId="77777777" w:rsidR="008D2952" w:rsidRDefault="008D2952">
            <w:pPr>
              <w:ind w:firstLine="0"/>
              <w:jc w:val="center"/>
              <w:rPr>
                <w:bCs/>
                <w:sz w:val="26"/>
                <w:szCs w:val="26"/>
                <w:lang w:val="en-AU"/>
              </w:rPr>
            </w:pPr>
          </w:p>
        </w:tc>
        <w:tc>
          <w:tcPr>
            <w:tcW w:w="1128" w:type="dxa"/>
            <w:shd w:val="clear" w:color="auto" w:fill="auto"/>
          </w:tcPr>
          <w:p w14:paraId="6C3670D8" w14:textId="77777777" w:rsidR="008D2952" w:rsidRDefault="008D2952">
            <w:pPr>
              <w:ind w:firstLine="0"/>
              <w:rPr>
                <w:bCs/>
                <w:sz w:val="26"/>
                <w:szCs w:val="26"/>
                <w:lang w:val="en-AU"/>
              </w:rPr>
            </w:pPr>
          </w:p>
        </w:tc>
      </w:tr>
      <w:tr w:rsidR="008D2952" w14:paraId="387871E0" w14:textId="77777777">
        <w:trPr>
          <w:trHeight w:val="227"/>
        </w:trPr>
        <w:tc>
          <w:tcPr>
            <w:tcW w:w="959" w:type="dxa"/>
            <w:shd w:val="clear" w:color="auto" w:fill="auto"/>
          </w:tcPr>
          <w:p w14:paraId="6AC213BC" w14:textId="77777777" w:rsidR="008D2952" w:rsidRDefault="00FB7FB1">
            <w:pPr>
              <w:ind w:firstLine="0"/>
              <w:jc w:val="center"/>
              <w:rPr>
                <w:bCs/>
                <w:sz w:val="26"/>
                <w:szCs w:val="26"/>
                <w:lang w:val="en-AU"/>
              </w:rPr>
            </w:pPr>
            <w:r>
              <w:rPr>
                <w:bCs/>
                <w:sz w:val="26"/>
                <w:szCs w:val="26"/>
                <w:lang w:val="en-AU"/>
              </w:rPr>
              <w:t>8</w:t>
            </w:r>
          </w:p>
        </w:tc>
        <w:tc>
          <w:tcPr>
            <w:tcW w:w="1843" w:type="dxa"/>
            <w:shd w:val="clear" w:color="auto" w:fill="auto"/>
          </w:tcPr>
          <w:p w14:paraId="327BF993" w14:textId="77777777" w:rsidR="008D2952" w:rsidRDefault="00FB7FB1">
            <w:pPr>
              <w:ind w:firstLine="0"/>
              <w:jc w:val="center"/>
              <w:rPr>
                <w:bCs/>
                <w:sz w:val="26"/>
                <w:szCs w:val="26"/>
                <w:lang w:val="en-AU"/>
              </w:rPr>
            </w:pPr>
            <w:proofErr w:type="spellStart"/>
            <w:r>
              <w:rPr>
                <w:bCs/>
                <w:sz w:val="26"/>
                <w:szCs w:val="26"/>
                <w:lang w:val="en-AU"/>
              </w:rPr>
              <w:t>Âm</w:t>
            </w:r>
            <w:proofErr w:type="spellEnd"/>
            <w:r>
              <w:rPr>
                <w:bCs/>
                <w:sz w:val="26"/>
                <w:szCs w:val="26"/>
                <w:lang w:val="en-AU"/>
              </w:rPr>
              <w:t xml:space="preserve"> </w:t>
            </w:r>
            <w:proofErr w:type="spellStart"/>
            <w:r>
              <w:rPr>
                <w:bCs/>
                <w:sz w:val="26"/>
                <w:szCs w:val="26"/>
                <w:lang w:val="en-AU"/>
              </w:rPr>
              <w:t>nhạc</w:t>
            </w:r>
            <w:proofErr w:type="spellEnd"/>
          </w:p>
        </w:tc>
        <w:tc>
          <w:tcPr>
            <w:tcW w:w="1734" w:type="dxa"/>
            <w:shd w:val="clear" w:color="auto" w:fill="auto"/>
          </w:tcPr>
          <w:p w14:paraId="592253EB" w14:textId="77777777" w:rsidR="008D2952" w:rsidRDefault="00FB7FB1">
            <w:pPr>
              <w:ind w:firstLine="0"/>
              <w:jc w:val="center"/>
            </w:pPr>
            <w:r>
              <w:t>91</w:t>
            </w:r>
          </w:p>
        </w:tc>
        <w:tc>
          <w:tcPr>
            <w:tcW w:w="851" w:type="dxa"/>
            <w:shd w:val="clear" w:color="auto" w:fill="auto"/>
            <w:vAlign w:val="center"/>
          </w:tcPr>
          <w:p w14:paraId="14FA3E35" w14:textId="77777777" w:rsidR="008D2952" w:rsidRDefault="00FB7FB1">
            <w:pPr>
              <w:ind w:firstLine="0"/>
              <w:rPr>
                <w:color w:val="000000"/>
                <w:szCs w:val="28"/>
              </w:rPr>
            </w:pPr>
            <w:r>
              <w:rPr>
                <w:bCs/>
                <w:color w:val="000000"/>
                <w:szCs w:val="28"/>
                <w:lang w:val="en-AU"/>
              </w:rPr>
              <w:t xml:space="preserve">  75</w:t>
            </w:r>
          </w:p>
        </w:tc>
        <w:tc>
          <w:tcPr>
            <w:tcW w:w="1151" w:type="dxa"/>
            <w:shd w:val="clear" w:color="auto" w:fill="auto"/>
            <w:vAlign w:val="center"/>
          </w:tcPr>
          <w:p w14:paraId="5F3136F1" w14:textId="77777777" w:rsidR="008D2952" w:rsidRDefault="00FB7FB1">
            <w:pPr>
              <w:ind w:firstLine="34"/>
              <w:jc w:val="center"/>
              <w:rPr>
                <w:color w:val="000000"/>
                <w:szCs w:val="28"/>
              </w:rPr>
            </w:pPr>
            <w:r>
              <w:rPr>
                <w:color w:val="000000"/>
                <w:szCs w:val="28"/>
              </w:rPr>
              <w:t>82.42</w:t>
            </w:r>
          </w:p>
        </w:tc>
        <w:tc>
          <w:tcPr>
            <w:tcW w:w="776" w:type="dxa"/>
            <w:shd w:val="clear" w:color="auto" w:fill="auto"/>
            <w:vAlign w:val="center"/>
          </w:tcPr>
          <w:p w14:paraId="7E15A486" w14:textId="77777777" w:rsidR="008D2952" w:rsidRDefault="00FB7FB1">
            <w:pPr>
              <w:ind w:firstLine="17"/>
              <w:jc w:val="center"/>
              <w:rPr>
                <w:color w:val="000000"/>
                <w:szCs w:val="28"/>
              </w:rPr>
            </w:pPr>
            <w:r>
              <w:rPr>
                <w:bCs/>
                <w:color w:val="000000"/>
                <w:szCs w:val="28"/>
                <w:lang w:val="en-AU"/>
              </w:rPr>
              <w:t>16</w:t>
            </w:r>
          </w:p>
        </w:tc>
        <w:tc>
          <w:tcPr>
            <w:tcW w:w="846" w:type="dxa"/>
            <w:shd w:val="clear" w:color="auto" w:fill="auto"/>
            <w:vAlign w:val="center"/>
          </w:tcPr>
          <w:p w14:paraId="1F5594E1" w14:textId="77777777" w:rsidR="008D2952" w:rsidRDefault="00FB7FB1">
            <w:pPr>
              <w:ind w:hanging="50"/>
              <w:jc w:val="center"/>
              <w:rPr>
                <w:color w:val="000000"/>
                <w:szCs w:val="28"/>
              </w:rPr>
            </w:pPr>
            <w:r>
              <w:rPr>
                <w:color w:val="000000"/>
                <w:szCs w:val="28"/>
              </w:rPr>
              <w:t>17.58</w:t>
            </w:r>
          </w:p>
        </w:tc>
        <w:tc>
          <w:tcPr>
            <w:tcW w:w="743" w:type="dxa"/>
            <w:shd w:val="clear" w:color="auto" w:fill="auto"/>
          </w:tcPr>
          <w:p w14:paraId="313D3A4E" w14:textId="77777777" w:rsidR="008D2952" w:rsidRDefault="008D2952">
            <w:pPr>
              <w:ind w:firstLine="0"/>
              <w:jc w:val="center"/>
              <w:rPr>
                <w:bCs/>
                <w:sz w:val="26"/>
                <w:szCs w:val="26"/>
                <w:lang w:val="en-AU"/>
              </w:rPr>
            </w:pPr>
          </w:p>
        </w:tc>
        <w:tc>
          <w:tcPr>
            <w:tcW w:w="1128" w:type="dxa"/>
            <w:shd w:val="clear" w:color="auto" w:fill="auto"/>
          </w:tcPr>
          <w:p w14:paraId="14F28F84" w14:textId="77777777" w:rsidR="008D2952" w:rsidRDefault="008D2952">
            <w:pPr>
              <w:ind w:firstLine="0"/>
              <w:rPr>
                <w:bCs/>
                <w:sz w:val="26"/>
                <w:szCs w:val="26"/>
                <w:lang w:val="en-AU"/>
              </w:rPr>
            </w:pPr>
          </w:p>
        </w:tc>
      </w:tr>
      <w:tr w:rsidR="008D2952" w14:paraId="5B8976DA" w14:textId="77777777">
        <w:trPr>
          <w:trHeight w:val="227"/>
        </w:trPr>
        <w:tc>
          <w:tcPr>
            <w:tcW w:w="959" w:type="dxa"/>
            <w:shd w:val="clear" w:color="auto" w:fill="auto"/>
          </w:tcPr>
          <w:p w14:paraId="7FB57DAE" w14:textId="77777777" w:rsidR="008D2952" w:rsidRDefault="00FB7FB1">
            <w:pPr>
              <w:ind w:firstLine="0"/>
              <w:jc w:val="center"/>
              <w:rPr>
                <w:bCs/>
                <w:sz w:val="26"/>
                <w:szCs w:val="26"/>
                <w:lang w:val="en-AU"/>
              </w:rPr>
            </w:pPr>
            <w:r>
              <w:rPr>
                <w:bCs/>
                <w:sz w:val="26"/>
                <w:szCs w:val="26"/>
                <w:lang w:val="en-AU"/>
              </w:rPr>
              <w:t>9</w:t>
            </w:r>
          </w:p>
        </w:tc>
        <w:tc>
          <w:tcPr>
            <w:tcW w:w="1843" w:type="dxa"/>
            <w:shd w:val="clear" w:color="auto" w:fill="auto"/>
          </w:tcPr>
          <w:p w14:paraId="70A37E35" w14:textId="77777777" w:rsidR="008D2952" w:rsidRDefault="00FB7FB1">
            <w:pPr>
              <w:ind w:firstLine="0"/>
              <w:jc w:val="center"/>
              <w:rPr>
                <w:bCs/>
                <w:sz w:val="26"/>
                <w:szCs w:val="26"/>
                <w:lang w:val="en-AU"/>
              </w:rPr>
            </w:pPr>
            <w:proofErr w:type="spellStart"/>
            <w:r>
              <w:rPr>
                <w:bCs/>
                <w:sz w:val="26"/>
                <w:szCs w:val="26"/>
                <w:lang w:val="en-AU"/>
              </w:rPr>
              <w:t>Thể</w:t>
            </w:r>
            <w:proofErr w:type="spellEnd"/>
            <w:r>
              <w:rPr>
                <w:bCs/>
                <w:sz w:val="26"/>
                <w:szCs w:val="26"/>
                <w:lang w:val="en-AU"/>
              </w:rPr>
              <w:t xml:space="preserve"> </w:t>
            </w:r>
            <w:proofErr w:type="spellStart"/>
            <w:r>
              <w:rPr>
                <w:bCs/>
                <w:sz w:val="26"/>
                <w:szCs w:val="26"/>
                <w:lang w:val="en-AU"/>
              </w:rPr>
              <w:t>dục</w:t>
            </w:r>
            <w:proofErr w:type="spellEnd"/>
          </w:p>
        </w:tc>
        <w:tc>
          <w:tcPr>
            <w:tcW w:w="1734" w:type="dxa"/>
            <w:shd w:val="clear" w:color="auto" w:fill="auto"/>
          </w:tcPr>
          <w:p w14:paraId="4B2DBD27" w14:textId="77777777" w:rsidR="008D2952" w:rsidRDefault="00FB7FB1">
            <w:pPr>
              <w:ind w:firstLine="0"/>
              <w:jc w:val="center"/>
            </w:pPr>
            <w:r>
              <w:t>91</w:t>
            </w:r>
          </w:p>
        </w:tc>
        <w:tc>
          <w:tcPr>
            <w:tcW w:w="851" w:type="dxa"/>
            <w:shd w:val="clear" w:color="auto" w:fill="auto"/>
            <w:vAlign w:val="center"/>
          </w:tcPr>
          <w:p w14:paraId="34BE4B6C" w14:textId="77777777" w:rsidR="008D2952" w:rsidRDefault="00FB7FB1">
            <w:pPr>
              <w:ind w:firstLine="0"/>
              <w:rPr>
                <w:color w:val="000000"/>
                <w:szCs w:val="28"/>
              </w:rPr>
            </w:pPr>
            <w:r>
              <w:rPr>
                <w:bCs/>
                <w:color w:val="000000"/>
                <w:szCs w:val="28"/>
                <w:lang w:val="en-AU"/>
              </w:rPr>
              <w:t xml:space="preserve">  76</w:t>
            </w:r>
          </w:p>
        </w:tc>
        <w:tc>
          <w:tcPr>
            <w:tcW w:w="1151" w:type="dxa"/>
            <w:shd w:val="clear" w:color="auto" w:fill="auto"/>
            <w:vAlign w:val="center"/>
          </w:tcPr>
          <w:p w14:paraId="0360484D" w14:textId="77777777" w:rsidR="008D2952" w:rsidRDefault="00FB7FB1">
            <w:pPr>
              <w:ind w:firstLine="34"/>
              <w:jc w:val="center"/>
              <w:rPr>
                <w:color w:val="000000"/>
                <w:szCs w:val="28"/>
              </w:rPr>
            </w:pPr>
            <w:r>
              <w:rPr>
                <w:color w:val="000000"/>
                <w:szCs w:val="28"/>
              </w:rPr>
              <w:t>83.52</w:t>
            </w:r>
          </w:p>
        </w:tc>
        <w:tc>
          <w:tcPr>
            <w:tcW w:w="776" w:type="dxa"/>
            <w:shd w:val="clear" w:color="auto" w:fill="auto"/>
            <w:vAlign w:val="center"/>
          </w:tcPr>
          <w:p w14:paraId="1FC27230" w14:textId="77777777" w:rsidR="008D2952" w:rsidRDefault="00FB7FB1">
            <w:pPr>
              <w:ind w:firstLine="17"/>
              <w:jc w:val="center"/>
              <w:rPr>
                <w:color w:val="000000"/>
                <w:szCs w:val="28"/>
              </w:rPr>
            </w:pPr>
            <w:r>
              <w:rPr>
                <w:bCs/>
                <w:color w:val="000000"/>
                <w:szCs w:val="28"/>
                <w:lang w:val="en-AU"/>
              </w:rPr>
              <w:t>15</w:t>
            </w:r>
          </w:p>
        </w:tc>
        <w:tc>
          <w:tcPr>
            <w:tcW w:w="846" w:type="dxa"/>
            <w:shd w:val="clear" w:color="auto" w:fill="auto"/>
            <w:vAlign w:val="center"/>
          </w:tcPr>
          <w:p w14:paraId="01A36878" w14:textId="77777777" w:rsidR="008D2952" w:rsidRDefault="00FB7FB1">
            <w:pPr>
              <w:ind w:hanging="50"/>
              <w:jc w:val="center"/>
              <w:rPr>
                <w:color w:val="000000"/>
                <w:szCs w:val="28"/>
              </w:rPr>
            </w:pPr>
            <w:r>
              <w:rPr>
                <w:color w:val="000000"/>
                <w:szCs w:val="28"/>
              </w:rPr>
              <w:t>16.48</w:t>
            </w:r>
          </w:p>
        </w:tc>
        <w:tc>
          <w:tcPr>
            <w:tcW w:w="743" w:type="dxa"/>
            <w:shd w:val="clear" w:color="auto" w:fill="auto"/>
          </w:tcPr>
          <w:p w14:paraId="74EB6C94" w14:textId="77777777" w:rsidR="008D2952" w:rsidRDefault="008D2952">
            <w:pPr>
              <w:ind w:firstLine="0"/>
              <w:jc w:val="center"/>
              <w:rPr>
                <w:bCs/>
                <w:sz w:val="26"/>
                <w:szCs w:val="26"/>
                <w:lang w:val="en-AU"/>
              </w:rPr>
            </w:pPr>
          </w:p>
        </w:tc>
        <w:tc>
          <w:tcPr>
            <w:tcW w:w="1128" w:type="dxa"/>
            <w:shd w:val="clear" w:color="auto" w:fill="auto"/>
          </w:tcPr>
          <w:p w14:paraId="06B15152" w14:textId="77777777" w:rsidR="008D2952" w:rsidRDefault="008D2952">
            <w:pPr>
              <w:ind w:firstLine="0"/>
              <w:rPr>
                <w:bCs/>
                <w:sz w:val="26"/>
                <w:szCs w:val="26"/>
                <w:lang w:val="en-AU"/>
              </w:rPr>
            </w:pPr>
          </w:p>
        </w:tc>
      </w:tr>
      <w:tr w:rsidR="008D2952" w14:paraId="7CA0626C" w14:textId="77777777">
        <w:trPr>
          <w:trHeight w:val="227"/>
        </w:trPr>
        <w:tc>
          <w:tcPr>
            <w:tcW w:w="959" w:type="dxa"/>
            <w:shd w:val="clear" w:color="auto" w:fill="auto"/>
          </w:tcPr>
          <w:p w14:paraId="43A16EA6" w14:textId="77777777" w:rsidR="008D2952" w:rsidRDefault="00FB7FB1">
            <w:pPr>
              <w:ind w:firstLine="0"/>
              <w:jc w:val="center"/>
              <w:rPr>
                <w:bCs/>
                <w:sz w:val="26"/>
                <w:szCs w:val="26"/>
                <w:lang w:val="en-AU"/>
              </w:rPr>
            </w:pPr>
            <w:r>
              <w:rPr>
                <w:bCs/>
                <w:sz w:val="26"/>
                <w:szCs w:val="26"/>
                <w:lang w:val="en-AU"/>
              </w:rPr>
              <w:t>10</w:t>
            </w:r>
          </w:p>
        </w:tc>
        <w:tc>
          <w:tcPr>
            <w:tcW w:w="1843" w:type="dxa"/>
            <w:shd w:val="clear" w:color="auto" w:fill="auto"/>
          </w:tcPr>
          <w:p w14:paraId="231EADE6" w14:textId="77777777" w:rsidR="008D2952" w:rsidRDefault="00FB7FB1">
            <w:pPr>
              <w:ind w:firstLine="0"/>
              <w:jc w:val="center"/>
              <w:rPr>
                <w:bCs/>
                <w:sz w:val="26"/>
                <w:szCs w:val="26"/>
                <w:lang w:val="en-AU"/>
              </w:rPr>
            </w:pPr>
            <w:proofErr w:type="spellStart"/>
            <w:r>
              <w:rPr>
                <w:bCs/>
                <w:sz w:val="26"/>
                <w:szCs w:val="26"/>
                <w:lang w:val="en-AU"/>
              </w:rPr>
              <w:t>Ngoại</w:t>
            </w:r>
            <w:proofErr w:type="spellEnd"/>
            <w:r>
              <w:rPr>
                <w:bCs/>
                <w:sz w:val="26"/>
                <w:szCs w:val="26"/>
                <w:lang w:val="en-AU"/>
              </w:rPr>
              <w:t xml:space="preserve"> </w:t>
            </w:r>
            <w:proofErr w:type="spellStart"/>
            <w:r>
              <w:rPr>
                <w:bCs/>
                <w:sz w:val="26"/>
                <w:szCs w:val="26"/>
                <w:lang w:val="en-AU"/>
              </w:rPr>
              <w:t>ngữ</w:t>
            </w:r>
            <w:proofErr w:type="spellEnd"/>
          </w:p>
        </w:tc>
        <w:tc>
          <w:tcPr>
            <w:tcW w:w="1734" w:type="dxa"/>
            <w:shd w:val="clear" w:color="auto" w:fill="auto"/>
          </w:tcPr>
          <w:p w14:paraId="6B0210FE" w14:textId="77777777" w:rsidR="008D2952" w:rsidRDefault="00FB7FB1">
            <w:pPr>
              <w:ind w:firstLine="0"/>
              <w:jc w:val="center"/>
            </w:pPr>
            <w:r>
              <w:t>91</w:t>
            </w:r>
          </w:p>
        </w:tc>
        <w:tc>
          <w:tcPr>
            <w:tcW w:w="851" w:type="dxa"/>
            <w:shd w:val="clear" w:color="auto" w:fill="auto"/>
            <w:vAlign w:val="center"/>
          </w:tcPr>
          <w:p w14:paraId="4952C234" w14:textId="77777777" w:rsidR="008D2952" w:rsidRDefault="00FB7FB1">
            <w:pPr>
              <w:ind w:firstLine="0"/>
              <w:rPr>
                <w:color w:val="000000"/>
                <w:szCs w:val="28"/>
              </w:rPr>
            </w:pPr>
            <w:r>
              <w:rPr>
                <w:bCs/>
                <w:color w:val="000000"/>
                <w:szCs w:val="28"/>
                <w:lang w:val="en-AU"/>
              </w:rPr>
              <w:t xml:space="preserve">  71</w:t>
            </w:r>
          </w:p>
        </w:tc>
        <w:tc>
          <w:tcPr>
            <w:tcW w:w="1151" w:type="dxa"/>
            <w:shd w:val="clear" w:color="auto" w:fill="auto"/>
            <w:vAlign w:val="center"/>
          </w:tcPr>
          <w:p w14:paraId="06F12E52" w14:textId="77777777" w:rsidR="008D2952" w:rsidRDefault="00FB7FB1">
            <w:pPr>
              <w:ind w:firstLine="34"/>
              <w:jc w:val="center"/>
              <w:rPr>
                <w:color w:val="000000"/>
                <w:szCs w:val="28"/>
              </w:rPr>
            </w:pPr>
            <w:r>
              <w:rPr>
                <w:color w:val="000000"/>
                <w:szCs w:val="28"/>
              </w:rPr>
              <w:t>78.02</w:t>
            </w:r>
          </w:p>
        </w:tc>
        <w:tc>
          <w:tcPr>
            <w:tcW w:w="776" w:type="dxa"/>
            <w:shd w:val="clear" w:color="auto" w:fill="auto"/>
            <w:vAlign w:val="center"/>
          </w:tcPr>
          <w:p w14:paraId="6D8AA2B4" w14:textId="77777777" w:rsidR="008D2952" w:rsidRDefault="00FB7FB1">
            <w:pPr>
              <w:ind w:firstLine="17"/>
              <w:jc w:val="center"/>
              <w:rPr>
                <w:color w:val="000000"/>
                <w:szCs w:val="28"/>
              </w:rPr>
            </w:pPr>
            <w:r>
              <w:rPr>
                <w:bCs/>
                <w:color w:val="000000"/>
                <w:szCs w:val="28"/>
                <w:lang w:val="en-AU"/>
              </w:rPr>
              <w:t>20</w:t>
            </w:r>
          </w:p>
        </w:tc>
        <w:tc>
          <w:tcPr>
            <w:tcW w:w="846" w:type="dxa"/>
            <w:shd w:val="clear" w:color="auto" w:fill="auto"/>
            <w:vAlign w:val="center"/>
          </w:tcPr>
          <w:p w14:paraId="7A90C5F4" w14:textId="77777777" w:rsidR="008D2952" w:rsidRDefault="00FB7FB1">
            <w:pPr>
              <w:ind w:hanging="50"/>
              <w:jc w:val="center"/>
              <w:rPr>
                <w:color w:val="000000"/>
                <w:szCs w:val="28"/>
              </w:rPr>
            </w:pPr>
            <w:r>
              <w:rPr>
                <w:color w:val="000000"/>
                <w:szCs w:val="28"/>
              </w:rPr>
              <w:t>21.98</w:t>
            </w:r>
          </w:p>
        </w:tc>
        <w:tc>
          <w:tcPr>
            <w:tcW w:w="743" w:type="dxa"/>
            <w:shd w:val="clear" w:color="auto" w:fill="auto"/>
          </w:tcPr>
          <w:p w14:paraId="1F071781" w14:textId="77777777" w:rsidR="008D2952" w:rsidRDefault="008D2952">
            <w:pPr>
              <w:ind w:firstLine="0"/>
              <w:jc w:val="center"/>
              <w:rPr>
                <w:bCs/>
                <w:sz w:val="26"/>
                <w:szCs w:val="26"/>
                <w:lang w:val="en-AU"/>
              </w:rPr>
            </w:pPr>
          </w:p>
        </w:tc>
        <w:tc>
          <w:tcPr>
            <w:tcW w:w="1128" w:type="dxa"/>
            <w:shd w:val="clear" w:color="auto" w:fill="auto"/>
          </w:tcPr>
          <w:p w14:paraId="6E1D7F0F" w14:textId="77777777" w:rsidR="008D2952" w:rsidRDefault="008D2952">
            <w:pPr>
              <w:ind w:firstLine="0"/>
              <w:rPr>
                <w:bCs/>
                <w:sz w:val="26"/>
                <w:szCs w:val="26"/>
                <w:lang w:val="en-AU"/>
              </w:rPr>
            </w:pPr>
          </w:p>
        </w:tc>
      </w:tr>
      <w:tr w:rsidR="008D2952" w14:paraId="4EFB211D" w14:textId="77777777">
        <w:trPr>
          <w:trHeight w:val="227"/>
        </w:trPr>
        <w:tc>
          <w:tcPr>
            <w:tcW w:w="959" w:type="dxa"/>
            <w:shd w:val="clear" w:color="auto" w:fill="auto"/>
          </w:tcPr>
          <w:p w14:paraId="2FECD2BB" w14:textId="77777777" w:rsidR="008D2952" w:rsidRDefault="00FB7FB1">
            <w:pPr>
              <w:ind w:firstLine="0"/>
              <w:jc w:val="center"/>
              <w:rPr>
                <w:bCs/>
                <w:sz w:val="26"/>
                <w:szCs w:val="26"/>
                <w:lang w:val="en-AU"/>
              </w:rPr>
            </w:pPr>
            <w:r>
              <w:rPr>
                <w:bCs/>
                <w:sz w:val="26"/>
                <w:szCs w:val="26"/>
                <w:lang w:val="en-AU"/>
              </w:rPr>
              <w:t>11</w:t>
            </w:r>
          </w:p>
        </w:tc>
        <w:tc>
          <w:tcPr>
            <w:tcW w:w="1843" w:type="dxa"/>
            <w:shd w:val="clear" w:color="auto" w:fill="auto"/>
          </w:tcPr>
          <w:p w14:paraId="2B5D0F66" w14:textId="77777777" w:rsidR="008D2952" w:rsidRDefault="00FB7FB1">
            <w:pPr>
              <w:ind w:firstLine="0"/>
              <w:jc w:val="center"/>
              <w:rPr>
                <w:bCs/>
                <w:sz w:val="26"/>
                <w:szCs w:val="26"/>
                <w:lang w:val="en-AU"/>
              </w:rPr>
            </w:pPr>
            <w:r>
              <w:rPr>
                <w:bCs/>
                <w:sz w:val="26"/>
                <w:szCs w:val="26"/>
                <w:lang w:val="en-AU"/>
              </w:rPr>
              <w:t xml:space="preserve">Tin </w:t>
            </w:r>
            <w:proofErr w:type="spellStart"/>
            <w:r>
              <w:rPr>
                <w:bCs/>
                <w:sz w:val="26"/>
                <w:szCs w:val="26"/>
                <w:lang w:val="en-AU"/>
              </w:rPr>
              <w:t>học</w:t>
            </w:r>
            <w:proofErr w:type="spellEnd"/>
          </w:p>
        </w:tc>
        <w:tc>
          <w:tcPr>
            <w:tcW w:w="1734" w:type="dxa"/>
            <w:shd w:val="clear" w:color="auto" w:fill="auto"/>
          </w:tcPr>
          <w:p w14:paraId="2C249020" w14:textId="77777777" w:rsidR="008D2952" w:rsidRDefault="00FB7FB1">
            <w:pPr>
              <w:ind w:firstLine="0"/>
              <w:jc w:val="center"/>
            </w:pPr>
            <w:r>
              <w:t>91</w:t>
            </w:r>
          </w:p>
        </w:tc>
        <w:tc>
          <w:tcPr>
            <w:tcW w:w="851" w:type="dxa"/>
            <w:shd w:val="clear" w:color="auto" w:fill="auto"/>
            <w:vAlign w:val="center"/>
          </w:tcPr>
          <w:p w14:paraId="11B9EDD3" w14:textId="77777777" w:rsidR="008D2952" w:rsidRDefault="00FB7FB1">
            <w:pPr>
              <w:ind w:firstLine="0"/>
              <w:rPr>
                <w:color w:val="000000"/>
                <w:szCs w:val="28"/>
              </w:rPr>
            </w:pPr>
            <w:r>
              <w:rPr>
                <w:bCs/>
                <w:color w:val="000000"/>
                <w:szCs w:val="28"/>
                <w:lang w:val="en-AU"/>
              </w:rPr>
              <w:t xml:space="preserve">  65</w:t>
            </w:r>
          </w:p>
        </w:tc>
        <w:tc>
          <w:tcPr>
            <w:tcW w:w="1151" w:type="dxa"/>
            <w:shd w:val="clear" w:color="auto" w:fill="auto"/>
            <w:vAlign w:val="center"/>
          </w:tcPr>
          <w:p w14:paraId="24E57518" w14:textId="77777777" w:rsidR="008D2952" w:rsidRDefault="00FB7FB1">
            <w:pPr>
              <w:ind w:firstLine="34"/>
              <w:jc w:val="center"/>
              <w:rPr>
                <w:color w:val="000000"/>
                <w:szCs w:val="28"/>
              </w:rPr>
            </w:pPr>
            <w:r>
              <w:rPr>
                <w:color w:val="000000"/>
                <w:szCs w:val="28"/>
              </w:rPr>
              <w:t>71.43</w:t>
            </w:r>
          </w:p>
        </w:tc>
        <w:tc>
          <w:tcPr>
            <w:tcW w:w="776" w:type="dxa"/>
            <w:shd w:val="clear" w:color="auto" w:fill="auto"/>
            <w:vAlign w:val="center"/>
          </w:tcPr>
          <w:p w14:paraId="11C9F177" w14:textId="77777777" w:rsidR="008D2952" w:rsidRDefault="00FB7FB1">
            <w:pPr>
              <w:ind w:firstLine="17"/>
              <w:jc w:val="center"/>
              <w:rPr>
                <w:color w:val="000000"/>
                <w:szCs w:val="28"/>
              </w:rPr>
            </w:pPr>
            <w:r>
              <w:rPr>
                <w:bCs/>
                <w:color w:val="000000"/>
                <w:szCs w:val="28"/>
                <w:lang w:val="en-AU"/>
              </w:rPr>
              <w:t>26</w:t>
            </w:r>
          </w:p>
        </w:tc>
        <w:tc>
          <w:tcPr>
            <w:tcW w:w="846" w:type="dxa"/>
            <w:shd w:val="clear" w:color="auto" w:fill="auto"/>
            <w:vAlign w:val="center"/>
          </w:tcPr>
          <w:p w14:paraId="0B410A3F" w14:textId="77777777" w:rsidR="008D2952" w:rsidRDefault="00FB7FB1">
            <w:pPr>
              <w:ind w:hanging="50"/>
              <w:jc w:val="center"/>
              <w:rPr>
                <w:color w:val="000000"/>
                <w:szCs w:val="28"/>
              </w:rPr>
            </w:pPr>
            <w:r>
              <w:rPr>
                <w:color w:val="000000"/>
                <w:szCs w:val="28"/>
              </w:rPr>
              <w:t>28.57</w:t>
            </w:r>
          </w:p>
        </w:tc>
        <w:tc>
          <w:tcPr>
            <w:tcW w:w="743" w:type="dxa"/>
            <w:shd w:val="clear" w:color="auto" w:fill="auto"/>
          </w:tcPr>
          <w:p w14:paraId="5932C636" w14:textId="77777777" w:rsidR="008D2952" w:rsidRDefault="008D2952">
            <w:pPr>
              <w:ind w:firstLine="0"/>
              <w:jc w:val="center"/>
              <w:rPr>
                <w:bCs/>
                <w:sz w:val="26"/>
                <w:szCs w:val="26"/>
                <w:lang w:val="en-AU"/>
              </w:rPr>
            </w:pPr>
          </w:p>
        </w:tc>
        <w:tc>
          <w:tcPr>
            <w:tcW w:w="1128" w:type="dxa"/>
            <w:shd w:val="clear" w:color="auto" w:fill="auto"/>
          </w:tcPr>
          <w:p w14:paraId="0BEAEFB8" w14:textId="77777777" w:rsidR="008D2952" w:rsidRDefault="008D2952">
            <w:pPr>
              <w:ind w:firstLine="0"/>
              <w:rPr>
                <w:bCs/>
                <w:sz w:val="26"/>
                <w:szCs w:val="26"/>
                <w:lang w:val="en-AU"/>
              </w:rPr>
            </w:pPr>
          </w:p>
        </w:tc>
      </w:tr>
    </w:tbl>
    <w:p w14:paraId="13322304" w14:textId="77777777" w:rsidR="008D2952" w:rsidRDefault="00FB7FB1">
      <w:pPr>
        <w:spacing w:before="40" w:after="40" w:line="223" w:lineRule="auto"/>
        <w:ind w:firstLine="720"/>
        <w:rPr>
          <w:b/>
          <w:bCs/>
          <w:i/>
          <w:szCs w:val="28"/>
          <w:lang w:val="en-AU"/>
        </w:rPr>
      </w:pPr>
      <w:r>
        <w:rPr>
          <w:b/>
          <w:bCs/>
          <w:i/>
          <w:szCs w:val="28"/>
          <w:lang w:val="en-AU"/>
        </w:rPr>
        <w:t xml:space="preserve">2.2.3. </w:t>
      </w:r>
      <w:proofErr w:type="spellStart"/>
      <w:r>
        <w:rPr>
          <w:b/>
          <w:bCs/>
          <w:i/>
          <w:szCs w:val="28"/>
          <w:lang w:val="en-AU"/>
        </w:rPr>
        <w:t>Chỉ</w:t>
      </w:r>
      <w:proofErr w:type="spellEnd"/>
      <w:r>
        <w:rPr>
          <w:b/>
          <w:bCs/>
          <w:i/>
          <w:szCs w:val="28"/>
          <w:lang w:val="en-AU"/>
        </w:rPr>
        <w:t xml:space="preserve"> </w:t>
      </w:r>
      <w:proofErr w:type="spellStart"/>
      <w:r>
        <w:rPr>
          <w:b/>
          <w:bCs/>
          <w:i/>
          <w:szCs w:val="28"/>
          <w:lang w:val="en-AU"/>
        </w:rPr>
        <w:t>tiêu</w:t>
      </w:r>
      <w:proofErr w:type="spellEnd"/>
      <w:r>
        <w:rPr>
          <w:b/>
          <w:bCs/>
          <w:i/>
          <w:szCs w:val="28"/>
          <w:lang w:val="en-AU"/>
        </w:rPr>
        <w:t xml:space="preserve"> </w:t>
      </w:r>
      <w:proofErr w:type="spellStart"/>
      <w:r>
        <w:rPr>
          <w:b/>
          <w:bCs/>
          <w:i/>
          <w:szCs w:val="28"/>
          <w:lang w:val="en-AU"/>
        </w:rPr>
        <w:t>về</w:t>
      </w:r>
      <w:proofErr w:type="spellEnd"/>
      <w:r>
        <w:rPr>
          <w:b/>
          <w:bCs/>
          <w:i/>
          <w:szCs w:val="28"/>
          <w:lang w:val="en-AU"/>
        </w:rPr>
        <w:t xml:space="preserve"> </w:t>
      </w:r>
      <w:proofErr w:type="spellStart"/>
      <w:r>
        <w:rPr>
          <w:b/>
          <w:bCs/>
          <w:i/>
          <w:szCs w:val="28"/>
          <w:lang w:val="en-AU"/>
        </w:rPr>
        <w:t>kết</w:t>
      </w:r>
      <w:proofErr w:type="spellEnd"/>
      <w:r>
        <w:rPr>
          <w:b/>
          <w:bCs/>
          <w:i/>
          <w:szCs w:val="28"/>
          <w:lang w:val="en-AU"/>
        </w:rPr>
        <w:t xml:space="preserve"> </w:t>
      </w:r>
      <w:proofErr w:type="spellStart"/>
      <w:r>
        <w:rPr>
          <w:b/>
          <w:bCs/>
          <w:i/>
          <w:szCs w:val="28"/>
          <w:lang w:val="en-AU"/>
        </w:rPr>
        <w:t>quả</w:t>
      </w:r>
      <w:proofErr w:type="spellEnd"/>
      <w:r>
        <w:rPr>
          <w:b/>
          <w:bCs/>
          <w:i/>
          <w:szCs w:val="28"/>
          <w:lang w:val="en-AU"/>
        </w:rPr>
        <w:t xml:space="preserve"> </w:t>
      </w:r>
      <w:proofErr w:type="spellStart"/>
      <w:r>
        <w:rPr>
          <w:b/>
          <w:bCs/>
          <w:i/>
          <w:szCs w:val="28"/>
          <w:lang w:val="en-AU"/>
        </w:rPr>
        <w:t>giáo</w:t>
      </w:r>
      <w:proofErr w:type="spellEnd"/>
      <w:r>
        <w:rPr>
          <w:b/>
          <w:bCs/>
          <w:i/>
          <w:szCs w:val="28"/>
          <w:lang w:val="en-AU"/>
        </w:rPr>
        <w:t xml:space="preserve"> </w:t>
      </w:r>
      <w:proofErr w:type="spellStart"/>
      <w:r>
        <w:rPr>
          <w:b/>
          <w:bCs/>
          <w:i/>
          <w:szCs w:val="28"/>
          <w:lang w:val="en-AU"/>
        </w:rPr>
        <w:t>dục</w:t>
      </w:r>
      <w:proofErr w:type="spellEnd"/>
    </w:p>
    <w:p w14:paraId="0575FCE4" w14:textId="77777777" w:rsidR="008D2952" w:rsidRDefault="00FB7FB1">
      <w:pPr>
        <w:ind w:firstLine="720"/>
        <w:rPr>
          <w:bCs/>
          <w:szCs w:val="28"/>
          <w:lang w:val="en-AU"/>
        </w:rPr>
      </w:pPr>
      <w:r>
        <w:rPr>
          <w:bCs/>
          <w:szCs w:val="28"/>
          <w:lang w:val="en-AU"/>
        </w:rPr>
        <w:t xml:space="preserve">+ </w:t>
      </w:r>
      <w:proofErr w:type="spellStart"/>
      <w:r>
        <w:rPr>
          <w:bCs/>
          <w:szCs w:val="28"/>
          <w:lang w:val="en-AU"/>
        </w:rPr>
        <w:t>Khối</w:t>
      </w:r>
      <w:proofErr w:type="spellEnd"/>
      <w:r>
        <w:rPr>
          <w:bCs/>
          <w:szCs w:val="28"/>
          <w:lang w:val="en-AU"/>
        </w:rPr>
        <w:t xml:space="preserve"> 1, </w:t>
      </w:r>
      <w:proofErr w:type="spellStart"/>
      <w:r>
        <w:rPr>
          <w:bCs/>
          <w:szCs w:val="28"/>
          <w:lang w:val="en-AU"/>
        </w:rPr>
        <w:t>khối</w:t>
      </w:r>
      <w:proofErr w:type="spellEnd"/>
      <w:r>
        <w:rPr>
          <w:bCs/>
          <w:szCs w:val="28"/>
          <w:lang w:val="en-AU"/>
        </w:rPr>
        <w:t xml:space="preserve"> 2, </w:t>
      </w:r>
      <w:proofErr w:type="spellStart"/>
      <w:r>
        <w:rPr>
          <w:bCs/>
          <w:szCs w:val="28"/>
          <w:lang w:val="en-AU"/>
        </w:rPr>
        <w:t>khối</w:t>
      </w:r>
      <w:proofErr w:type="spellEnd"/>
      <w:r>
        <w:rPr>
          <w:bCs/>
          <w:szCs w:val="28"/>
          <w:lang w:val="en-AU"/>
        </w:rPr>
        <w:t xml:space="preserve"> 3 </w:t>
      </w:r>
      <w:proofErr w:type="spellStart"/>
      <w:r>
        <w:rPr>
          <w:bCs/>
          <w:szCs w:val="28"/>
          <w:lang w:val="en-AU"/>
        </w:rPr>
        <w:t>và</w:t>
      </w:r>
      <w:proofErr w:type="spellEnd"/>
      <w:r>
        <w:rPr>
          <w:bCs/>
          <w:szCs w:val="28"/>
          <w:lang w:val="en-AU"/>
        </w:rPr>
        <w:t xml:space="preserve"> </w:t>
      </w:r>
      <w:proofErr w:type="spellStart"/>
      <w:r>
        <w:rPr>
          <w:bCs/>
          <w:szCs w:val="28"/>
          <w:lang w:val="en-AU"/>
        </w:rPr>
        <w:t>khối</w:t>
      </w:r>
      <w:proofErr w:type="spellEnd"/>
      <w:r>
        <w:rPr>
          <w:bCs/>
          <w:szCs w:val="28"/>
          <w:lang w:val="en-AU"/>
        </w:rPr>
        <w:t xml:space="preserve">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901"/>
        <w:gridCol w:w="809"/>
        <w:gridCol w:w="846"/>
        <w:gridCol w:w="846"/>
        <w:gridCol w:w="846"/>
        <w:gridCol w:w="846"/>
        <w:gridCol w:w="846"/>
        <w:gridCol w:w="846"/>
        <w:gridCol w:w="828"/>
      </w:tblGrid>
      <w:tr w:rsidR="008D2952" w14:paraId="18923BF9" w14:textId="77777777">
        <w:tc>
          <w:tcPr>
            <w:tcW w:w="563" w:type="dxa"/>
            <w:vMerge w:val="restart"/>
            <w:shd w:val="clear" w:color="auto" w:fill="auto"/>
            <w:vAlign w:val="center"/>
          </w:tcPr>
          <w:p w14:paraId="1A735F4B" w14:textId="77777777" w:rsidR="008D2952" w:rsidRDefault="00FB7FB1">
            <w:pPr>
              <w:spacing w:line="223" w:lineRule="auto"/>
              <w:ind w:firstLine="0"/>
              <w:jc w:val="center"/>
              <w:rPr>
                <w:b/>
                <w:bCs/>
                <w:sz w:val="26"/>
                <w:szCs w:val="26"/>
                <w:lang w:val="en-AU"/>
              </w:rPr>
            </w:pPr>
            <w:r>
              <w:rPr>
                <w:b/>
                <w:bCs/>
                <w:sz w:val="26"/>
                <w:szCs w:val="26"/>
                <w:lang w:val="en-AU"/>
              </w:rPr>
              <w:t>TT</w:t>
            </w:r>
          </w:p>
        </w:tc>
        <w:tc>
          <w:tcPr>
            <w:tcW w:w="1105" w:type="dxa"/>
            <w:vMerge w:val="restart"/>
            <w:shd w:val="clear" w:color="auto" w:fill="auto"/>
            <w:vAlign w:val="center"/>
          </w:tcPr>
          <w:p w14:paraId="571B7705" w14:textId="77777777" w:rsidR="008D2952" w:rsidRDefault="00FB7FB1">
            <w:pPr>
              <w:spacing w:line="223" w:lineRule="auto"/>
              <w:ind w:firstLine="0"/>
              <w:jc w:val="center"/>
              <w:rPr>
                <w:b/>
                <w:bCs/>
                <w:sz w:val="26"/>
                <w:szCs w:val="26"/>
                <w:lang w:val="en-AU"/>
              </w:rPr>
            </w:pPr>
            <w:proofErr w:type="spellStart"/>
            <w:r>
              <w:rPr>
                <w:b/>
                <w:bCs/>
                <w:sz w:val="26"/>
                <w:szCs w:val="26"/>
                <w:lang w:val="en-AU"/>
              </w:rPr>
              <w:t>Khối</w:t>
            </w:r>
            <w:proofErr w:type="spellEnd"/>
            <w:r>
              <w:rPr>
                <w:b/>
                <w:bCs/>
                <w:sz w:val="26"/>
                <w:szCs w:val="26"/>
                <w:lang w:val="en-AU"/>
              </w:rPr>
              <w:t>/</w:t>
            </w:r>
          </w:p>
          <w:p w14:paraId="53B1CC30" w14:textId="77777777" w:rsidR="008D2952" w:rsidRDefault="00FB7FB1">
            <w:pPr>
              <w:spacing w:line="223" w:lineRule="auto"/>
              <w:ind w:firstLine="0"/>
              <w:jc w:val="center"/>
              <w:rPr>
                <w:b/>
                <w:bCs/>
                <w:sz w:val="26"/>
                <w:szCs w:val="26"/>
                <w:lang w:val="en-AU"/>
              </w:rPr>
            </w:pPr>
            <w:proofErr w:type="spellStart"/>
            <w:r>
              <w:rPr>
                <w:b/>
                <w:bCs/>
                <w:sz w:val="26"/>
                <w:szCs w:val="26"/>
                <w:lang w:val="en-AU"/>
              </w:rPr>
              <w:t>Lớp</w:t>
            </w:r>
            <w:proofErr w:type="spellEnd"/>
          </w:p>
        </w:tc>
        <w:tc>
          <w:tcPr>
            <w:tcW w:w="901" w:type="dxa"/>
            <w:vMerge w:val="restart"/>
            <w:shd w:val="clear" w:color="auto" w:fill="auto"/>
            <w:vAlign w:val="center"/>
          </w:tcPr>
          <w:p w14:paraId="66F33151" w14:textId="77777777" w:rsidR="008D2952" w:rsidRDefault="00FB7FB1">
            <w:pPr>
              <w:spacing w:line="223" w:lineRule="auto"/>
              <w:ind w:firstLine="0"/>
              <w:jc w:val="center"/>
              <w:rPr>
                <w:b/>
                <w:bCs/>
                <w:sz w:val="26"/>
                <w:szCs w:val="26"/>
                <w:lang w:val="en-AU"/>
              </w:rPr>
            </w:pPr>
            <w:r>
              <w:rPr>
                <w:b/>
                <w:bCs/>
                <w:sz w:val="26"/>
                <w:szCs w:val="26"/>
                <w:lang w:val="en-AU"/>
              </w:rPr>
              <w:t>TSHS</w:t>
            </w:r>
          </w:p>
        </w:tc>
        <w:tc>
          <w:tcPr>
            <w:tcW w:w="6713" w:type="dxa"/>
            <w:gridSpan w:val="8"/>
            <w:shd w:val="clear" w:color="auto" w:fill="auto"/>
            <w:vAlign w:val="center"/>
          </w:tcPr>
          <w:p w14:paraId="1AB7CF23" w14:textId="77777777" w:rsidR="008D2952" w:rsidRDefault="00FB7FB1">
            <w:pPr>
              <w:spacing w:line="223" w:lineRule="auto"/>
              <w:ind w:firstLine="0"/>
              <w:jc w:val="center"/>
              <w:rPr>
                <w:b/>
                <w:bCs/>
                <w:sz w:val="26"/>
                <w:szCs w:val="26"/>
                <w:lang w:val="en-AU"/>
              </w:rPr>
            </w:pPr>
            <w:proofErr w:type="spellStart"/>
            <w:r>
              <w:rPr>
                <w:b/>
                <w:bCs/>
                <w:sz w:val="26"/>
                <w:szCs w:val="26"/>
                <w:lang w:val="en-AU"/>
              </w:rPr>
              <w:t>Kết</w:t>
            </w:r>
            <w:proofErr w:type="spellEnd"/>
            <w:r>
              <w:rPr>
                <w:b/>
                <w:bCs/>
                <w:sz w:val="26"/>
                <w:szCs w:val="26"/>
                <w:lang w:val="en-AU"/>
              </w:rPr>
              <w:t xml:space="preserve"> </w:t>
            </w:r>
            <w:proofErr w:type="spellStart"/>
            <w:r>
              <w:rPr>
                <w:b/>
                <w:bCs/>
                <w:sz w:val="26"/>
                <w:szCs w:val="26"/>
                <w:lang w:val="en-AU"/>
              </w:rPr>
              <w:t>quả</w:t>
            </w:r>
            <w:proofErr w:type="spellEnd"/>
            <w:r>
              <w:rPr>
                <w:b/>
                <w:bCs/>
                <w:sz w:val="26"/>
                <w:szCs w:val="26"/>
                <w:lang w:val="en-AU"/>
              </w:rPr>
              <w:t xml:space="preserve"> </w:t>
            </w:r>
            <w:proofErr w:type="spellStart"/>
            <w:r>
              <w:rPr>
                <w:b/>
                <w:bCs/>
                <w:sz w:val="26"/>
                <w:szCs w:val="26"/>
                <w:lang w:val="en-AU"/>
              </w:rPr>
              <w:t>giáo</w:t>
            </w:r>
            <w:proofErr w:type="spellEnd"/>
            <w:r>
              <w:rPr>
                <w:b/>
                <w:bCs/>
                <w:sz w:val="26"/>
                <w:szCs w:val="26"/>
                <w:lang w:val="en-AU"/>
              </w:rPr>
              <w:t xml:space="preserve"> </w:t>
            </w:r>
            <w:proofErr w:type="spellStart"/>
            <w:r>
              <w:rPr>
                <w:b/>
                <w:bCs/>
                <w:sz w:val="26"/>
                <w:szCs w:val="26"/>
                <w:lang w:val="en-AU"/>
              </w:rPr>
              <w:t>dục</w:t>
            </w:r>
            <w:proofErr w:type="spellEnd"/>
            <w:r>
              <w:rPr>
                <w:b/>
                <w:bCs/>
                <w:sz w:val="26"/>
                <w:szCs w:val="26"/>
                <w:lang w:val="en-AU"/>
              </w:rPr>
              <w:t xml:space="preserve"> </w:t>
            </w:r>
            <w:proofErr w:type="spellStart"/>
            <w:r>
              <w:rPr>
                <w:b/>
                <w:bCs/>
                <w:sz w:val="26"/>
                <w:szCs w:val="26"/>
                <w:lang w:val="en-AU"/>
              </w:rPr>
              <w:t>khối</w:t>
            </w:r>
            <w:proofErr w:type="spellEnd"/>
            <w:r>
              <w:rPr>
                <w:b/>
                <w:bCs/>
                <w:sz w:val="26"/>
                <w:szCs w:val="26"/>
                <w:lang w:val="en-AU"/>
              </w:rPr>
              <w:t xml:space="preserve"> 1, </w:t>
            </w:r>
            <w:proofErr w:type="spellStart"/>
            <w:r>
              <w:rPr>
                <w:b/>
                <w:bCs/>
                <w:sz w:val="26"/>
                <w:szCs w:val="26"/>
                <w:lang w:val="en-AU"/>
              </w:rPr>
              <w:t>khối</w:t>
            </w:r>
            <w:proofErr w:type="spellEnd"/>
            <w:r>
              <w:rPr>
                <w:b/>
                <w:bCs/>
                <w:sz w:val="26"/>
                <w:szCs w:val="26"/>
                <w:lang w:val="en-AU"/>
              </w:rPr>
              <w:t xml:space="preserve"> 2, </w:t>
            </w:r>
            <w:proofErr w:type="spellStart"/>
            <w:r>
              <w:rPr>
                <w:b/>
                <w:bCs/>
                <w:sz w:val="26"/>
                <w:szCs w:val="26"/>
                <w:lang w:val="en-AU"/>
              </w:rPr>
              <w:t>khối</w:t>
            </w:r>
            <w:proofErr w:type="spellEnd"/>
            <w:r>
              <w:rPr>
                <w:b/>
                <w:bCs/>
                <w:sz w:val="26"/>
                <w:szCs w:val="26"/>
                <w:lang w:val="en-AU"/>
              </w:rPr>
              <w:t xml:space="preserve"> 3 </w:t>
            </w:r>
            <w:proofErr w:type="spellStart"/>
            <w:r>
              <w:rPr>
                <w:b/>
                <w:bCs/>
                <w:sz w:val="26"/>
                <w:szCs w:val="26"/>
                <w:lang w:val="en-AU"/>
              </w:rPr>
              <w:t>và</w:t>
            </w:r>
            <w:proofErr w:type="spellEnd"/>
            <w:r>
              <w:rPr>
                <w:b/>
                <w:bCs/>
                <w:sz w:val="26"/>
                <w:szCs w:val="26"/>
                <w:lang w:val="en-AU"/>
              </w:rPr>
              <w:t xml:space="preserve"> </w:t>
            </w:r>
            <w:proofErr w:type="spellStart"/>
            <w:r>
              <w:rPr>
                <w:b/>
                <w:bCs/>
                <w:sz w:val="26"/>
                <w:szCs w:val="26"/>
                <w:lang w:val="en-AU"/>
              </w:rPr>
              <w:t>khối</w:t>
            </w:r>
            <w:proofErr w:type="spellEnd"/>
            <w:r>
              <w:rPr>
                <w:b/>
                <w:bCs/>
                <w:sz w:val="26"/>
                <w:szCs w:val="26"/>
                <w:lang w:val="en-AU"/>
              </w:rPr>
              <w:t xml:space="preserve">  4</w:t>
            </w:r>
          </w:p>
        </w:tc>
      </w:tr>
      <w:tr w:rsidR="008D2952" w14:paraId="7CAF62C7" w14:textId="77777777">
        <w:tc>
          <w:tcPr>
            <w:tcW w:w="563" w:type="dxa"/>
            <w:vMerge/>
            <w:shd w:val="clear" w:color="auto" w:fill="auto"/>
            <w:vAlign w:val="center"/>
          </w:tcPr>
          <w:p w14:paraId="3D137328" w14:textId="77777777" w:rsidR="008D2952" w:rsidRDefault="008D2952">
            <w:pPr>
              <w:spacing w:line="223" w:lineRule="auto"/>
              <w:ind w:firstLine="0"/>
              <w:jc w:val="center"/>
              <w:rPr>
                <w:b/>
                <w:bCs/>
                <w:sz w:val="26"/>
                <w:szCs w:val="26"/>
                <w:lang w:val="en-AU"/>
              </w:rPr>
            </w:pPr>
          </w:p>
        </w:tc>
        <w:tc>
          <w:tcPr>
            <w:tcW w:w="1105" w:type="dxa"/>
            <w:vMerge/>
            <w:shd w:val="clear" w:color="auto" w:fill="auto"/>
            <w:vAlign w:val="center"/>
          </w:tcPr>
          <w:p w14:paraId="2E35AC1C" w14:textId="77777777" w:rsidR="008D2952" w:rsidRDefault="008D2952">
            <w:pPr>
              <w:spacing w:line="223" w:lineRule="auto"/>
              <w:ind w:firstLine="0"/>
              <w:jc w:val="center"/>
              <w:rPr>
                <w:b/>
                <w:bCs/>
                <w:sz w:val="26"/>
                <w:szCs w:val="26"/>
                <w:lang w:val="en-AU"/>
              </w:rPr>
            </w:pPr>
          </w:p>
        </w:tc>
        <w:tc>
          <w:tcPr>
            <w:tcW w:w="901" w:type="dxa"/>
            <w:vMerge/>
            <w:shd w:val="clear" w:color="auto" w:fill="auto"/>
            <w:vAlign w:val="center"/>
          </w:tcPr>
          <w:p w14:paraId="5C187B32" w14:textId="77777777" w:rsidR="008D2952" w:rsidRDefault="008D2952">
            <w:pPr>
              <w:spacing w:line="223" w:lineRule="auto"/>
              <w:ind w:firstLine="0"/>
              <w:jc w:val="center"/>
              <w:rPr>
                <w:b/>
                <w:bCs/>
                <w:sz w:val="26"/>
                <w:szCs w:val="26"/>
                <w:lang w:val="en-AU"/>
              </w:rPr>
            </w:pPr>
          </w:p>
        </w:tc>
        <w:tc>
          <w:tcPr>
            <w:tcW w:w="1655" w:type="dxa"/>
            <w:gridSpan w:val="2"/>
            <w:shd w:val="clear" w:color="auto" w:fill="auto"/>
            <w:vAlign w:val="center"/>
          </w:tcPr>
          <w:p w14:paraId="323B22E1" w14:textId="77777777" w:rsidR="008D2952" w:rsidRDefault="00FB7FB1">
            <w:pPr>
              <w:spacing w:line="223" w:lineRule="auto"/>
              <w:ind w:firstLine="0"/>
              <w:jc w:val="center"/>
              <w:rPr>
                <w:b/>
                <w:bCs/>
                <w:sz w:val="26"/>
                <w:szCs w:val="26"/>
                <w:lang w:val="en-AU"/>
              </w:rPr>
            </w:pPr>
            <w:r>
              <w:rPr>
                <w:b/>
                <w:bCs/>
                <w:sz w:val="26"/>
                <w:szCs w:val="26"/>
                <w:lang w:val="en-AU"/>
              </w:rPr>
              <w:t xml:space="preserve">HT </w:t>
            </w:r>
            <w:proofErr w:type="spellStart"/>
            <w:r>
              <w:rPr>
                <w:b/>
                <w:bCs/>
                <w:sz w:val="26"/>
                <w:szCs w:val="26"/>
                <w:lang w:val="en-AU"/>
              </w:rPr>
              <w:t>xuất</w:t>
            </w:r>
            <w:proofErr w:type="spellEnd"/>
            <w:r>
              <w:rPr>
                <w:b/>
                <w:bCs/>
                <w:sz w:val="26"/>
                <w:szCs w:val="26"/>
                <w:lang w:val="en-AU"/>
              </w:rPr>
              <w:t xml:space="preserve"> </w:t>
            </w:r>
            <w:proofErr w:type="spellStart"/>
            <w:r>
              <w:rPr>
                <w:b/>
                <w:bCs/>
                <w:sz w:val="26"/>
                <w:szCs w:val="26"/>
                <w:lang w:val="en-AU"/>
              </w:rPr>
              <w:t>sắc</w:t>
            </w:r>
            <w:proofErr w:type="spellEnd"/>
          </w:p>
        </w:tc>
        <w:tc>
          <w:tcPr>
            <w:tcW w:w="1692" w:type="dxa"/>
            <w:gridSpan w:val="2"/>
            <w:shd w:val="clear" w:color="auto" w:fill="auto"/>
            <w:vAlign w:val="center"/>
          </w:tcPr>
          <w:p w14:paraId="21B5D2EE" w14:textId="77777777" w:rsidR="008D2952" w:rsidRDefault="00FB7FB1">
            <w:pPr>
              <w:spacing w:line="223" w:lineRule="auto"/>
              <w:ind w:firstLine="0"/>
              <w:jc w:val="center"/>
              <w:rPr>
                <w:b/>
                <w:bCs/>
                <w:sz w:val="26"/>
                <w:szCs w:val="26"/>
                <w:lang w:val="en-AU"/>
              </w:rPr>
            </w:pPr>
            <w:r>
              <w:rPr>
                <w:b/>
                <w:bCs/>
                <w:sz w:val="26"/>
                <w:szCs w:val="26"/>
                <w:lang w:val="en-AU"/>
              </w:rPr>
              <w:t xml:space="preserve">HT </w:t>
            </w:r>
            <w:proofErr w:type="spellStart"/>
            <w:r>
              <w:rPr>
                <w:b/>
                <w:bCs/>
                <w:sz w:val="26"/>
                <w:szCs w:val="26"/>
                <w:lang w:val="en-AU"/>
              </w:rPr>
              <w:t>tốt</w:t>
            </w:r>
            <w:proofErr w:type="spellEnd"/>
          </w:p>
        </w:tc>
        <w:tc>
          <w:tcPr>
            <w:tcW w:w="1692" w:type="dxa"/>
            <w:gridSpan w:val="2"/>
            <w:shd w:val="clear" w:color="auto" w:fill="auto"/>
            <w:vAlign w:val="center"/>
          </w:tcPr>
          <w:p w14:paraId="5769A8FC" w14:textId="77777777" w:rsidR="008D2952" w:rsidRDefault="00FB7FB1">
            <w:pPr>
              <w:spacing w:line="223" w:lineRule="auto"/>
              <w:ind w:firstLine="0"/>
              <w:jc w:val="center"/>
              <w:rPr>
                <w:b/>
                <w:bCs/>
                <w:sz w:val="26"/>
                <w:szCs w:val="26"/>
                <w:lang w:val="en-AU"/>
              </w:rPr>
            </w:pPr>
            <w:r>
              <w:rPr>
                <w:b/>
                <w:bCs/>
                <w:sz w:val="26"/>
                <w:szCs w:val="26"/>
                <w:lang w:val="en-AU"/>
              </w:rPr>
              <w:t xml:space="preserve">Hoàn </w:t>
            </w:r>
            <w:proofErr w:type="spellStart"/>
            <w:r>
              <w:rPr>
                <w:b/>
                <w:bCs/>
                <w:sz w:val="26"/>
                <w:szCs w:val="26"/>
                <w:lang w:val="en-AU"/>
              </w:rPr>
              <w:t>thành</w:t>
            </w:r>
            <w:proofErr w:type="spellEnd"/>
          </w:p>
        </w:tc>
        <w:tc>
          <w:tcPr>
            <w:tcW w:w="1674" w:type="dxa"/>
            <w:gridSpan w:val="2"/>
            <w:shd w:val="clear" w:color="auto" w:fill="auto"/>
            <w:vAlign w:val="center"/>
          </w:tcPr>
          <w:p w14:paraId="0B84B20D" w14:textId="77777777" w:rsidR="008D2952" w:rsidRDefault="00FB7FB1">
            <w:pPr>
              <w:spacing w:line="223" w:lineRule="auto"/>
              <w:ind w:firstLine="0"/>
              <w:jc w:val="center"/>
              <w:rPr>
                <w:b/>
                <w:bCs/>
                <w:sz w:val="26"/>
                <w:szCs w:val="26"/>
                <w:lang w:val="en-AU"/>
              </w:rPr>
            </w:pPr>
            <w:proofErr w:type="spellStart"/>
            <w:r>
              <w:rPr>
                <w:b/>
                <w:bCs/>
                <w:sz w:val="26"/>
                <w:szCs w:val="26"/>
                <w:lang w:val="en-AU"/>
              </w:rPr>
              <w:t>Chưa</w:t>
            </w:r>
            <w:proofErr w:type="spellEnd"/>
            <w:r>
              <w:rPr>
                <w:b/>
                <w:bCs/>
                <w:sz w:val="26"/>
                <w:szCs w:val="26"/>
                <w:lang w:val="en-AU"/>
              </w:rPr>
              <w:t xml:space="preserve"> HT</w:t>
            </w:r>
          </w:p>
        </w:tc>
      </w:tr>
      <w:tr w:rsidR="008D2952" w14:paraId="1FB556D1" w14:textId="77777777">
        <w:tc>
          <w:tcPr>
            <w:tcW w:w="563" w:type="dxa"/>
            <w:vMerge/>
            <w:shd w:val="clear" w:color="auto" w:fill="auto"/>
            <w:vAlign w:val="center"/>
          </w:tcPr>
          <w:p w14:paraId="6F6D6620" w14:textId="77777777" w:rsidR="008D2952" w:rsidRDefault="008D2952">
            <w:pPr>
              <w:spacing w:line="223" w:lineRule="auto"/>
              <w:ind w:firstLine="0"/>
              <w:jc w:val="center"/>
              <w:rPr>
                <w:bCs/>
                <w:sz w:val="26"/>
                <w:szCs w:val="26"/>
                <w:lang w:val="en-AU"/>
              </w:rPr>
            </w:pPr>
          </w:p>
        </w:tc>
        <w:tc>
          <w:tcPr>
            <w:tcW w:w="1105" w:type="dxa"/>
            <w:vMerge/>
            <w:shd w:val="clear" w:color="auto" w:fill="auto"/>
            <w:vAlign w:val="center"/>
          </w:tcPr>
          <w:p w14:paraId="52F3C0F3" w14:textId="77777777" w:rsidR="008D2952" w:rsidRDefault="008D2952">
            <w:pPr>
              <w:spacing w:line="223" w:lineRule="auto"/>
              <w:ind w:firstLine="0"/>
              <w:jc w:val="center"/>
              <w:rPr>
                <w:bCs/>
                <w:sz w:val="26"/>
                <w:szCs w:val="26"/>
                <w:lang w:val="en-AU"/>
              </w:rPr>
            </w:pPr>
          </w:p>
        </w:tc>
        <w:tc>
          <w:tcPr>
            <w:tcW w:w="901" w:type="dxa"/>
            <w:vMerge/>
            <w:shd w:val="clear" w:color="auto" w:fill="auto"/>
            <w:vAlign w:val="center"/>
          </w:tcPr>
          <w:p w14:paraId="6C3E16B2" w14:textId="77777777" w:rsidR="008D2952" w:rsidRDefault="008D2952">
            <w:pPr>
              <w:spacing w:line="223" w:lineRule="auto"/>
              <w:ind w:firstLine="0"/>
              <w:jc w:val="center"/>
              <w:rPr>
                <w:bCs/>
                <w:sz w:val="26"/>
                <w:szCs w:val="26"/>
                <w:lang w:val="en-AU"/>
              </w:rPr>
            </w:pPr>
          </w:p>
        </w:tc>
        <w:tc>
          <w:tcPr>
            <w:tcW w:w="809" w:type="dxa"/>
            <w:shd w:val="clear" w:color="auto" w:fill="auto"/>
            <w:vAlign w:val="center"/>
          </w:tcPr>
          <w:p w14:paraId="24F9A480" w14:textId="77777777" w:rsidR="008D2952" w:rsidRDefault="00FB7FB1">
            <w:pPr>
              <w:spacing w:line="223" w:lineRule="auto"/>
              <w:ind w:firstLine="0"/>
              <w:jc w:val="center"/>
              <w:rPr>
                <w:bCs/>
                <w:sz w:val="26"/>
                <w:szCs w:val="26"/>
                <w:lang w:val="en-AU"/>
              </w:rPr>
            </w:pPr>
            <w:r>
              <w:rPr>
                <w:bCs/>
                <w:sz w:val="26"/>
                <w:szCs w:val="26"/>
                <w:lang w:val="en-AU"/>
              </w:rPr>
              <w:t>SL</w:t>
            </w:r>
          </w:p>
        </w:tc>
        <w:tc>
          <w:tcPr>
            <w:tcW w:w="846" w:type="dxa"/>
            <w:shd w:val="clear" w:color="auto" w:fill="auto"/>
            <w:vAlign w:val="center"/>
          </w:tcPr>
          <w:p w14:paraId="18288377" w14:textId="77777777" w:rsidR="008D2952" w:rsidRDefault="00FB7FB1">
            <w:pPr>
              <w:spacing w:line="223" w:lineRule="auto"/>
              <w:ind w:firstLine="0"/>
              <w:jc w:val="center"/>
              <w:rPr>
                <w:bCs/>
                <w:sz w:val="26"/>
                <w:szCs w:val="26"/>
                <w:lang w:val="en-AU"/>
              </w:rPr>
            </w:pPr>
            <w:r>
              <w:rPr>
                <w:bCs/>
                <w:sz w:val="26"/>
                <w:szCs w:val="26"/>
                <w:lang w:val="en-AU"/>
              </w:rPr>
              <w:t>TL</w:t>
            </w:r>
          </w:p>
        </w:tc>
        <w:tc>
          <w:tcPr>
            <w:tcW w:w="846" w:type="dxa"/>
            <w:shd w:val="clear" w:color="auto" w:fill="auto"/>
            <w:vAlign w:val="center"/>
          </w:tcPr>
          <w:p w14:paraId="65483236" w14:textId="77777777" w:rsidR="008D2952" w:rsidRDefault="00FB7FB1">
            <w:pPr>
              <w:spacing w:line="223" w:lineRule="auto"/>
              <w:ind w:firstLine="0"/>
              <w:jc w:val="center"/>
              <w:rPr>
                <w:bCs/>
                <w:sz w:val="26"/>
                <w:szCs w:val="26"/>
                <w:lang w:val="en-AU"/>
              </w:rPr>
            </w:pPr>
            <w:r>
              <w:rPr>
                <w:bCs/>
                <w:sz w:val="26"/>
                <w:szCs w:val="26"/>
                <w:lang w:val="en-AU"/>
              </w:rPr>
              <w:t>SL</w:t>
            </w:r>
          </w:p>
        </w:tc>
        <w:tc>
          <w:tcPr>
            <w:tcW w:w="846" w:type="dxa"/>
            <w:shd w:val="clear" w:color="auto" w:fill="auto"/>
            <w:vAlign w:val="center"/>
          </w:tcPr>
          <w:p w14:paraId="1DBB347C" w14:textId="77777777" w:rsidR="008D2952" w:rsidRDefault="00FB7FB1">
            <w:pPr>
              <w:spacing w:line="223" w:lineRule="auto"/>
              <w:ind w:firstLine="0"/>
              <w:jc w:val="center"/>
              <w:rPr>
                <w:bCs/>
                <w:sz w:val="26"/>
                <w:szCs w:val="26"/>
                <w:lang w:val="en-AU"/>
              </w:rPr>
            </w:pPr>
            <w:r>
              <w:rPr>
                <w:bCs/>
                <w:sz w:val="26"/>
                <w:szCs w:val="26"/>
                <w:lang w:val="en-AU"/>
              </w:rPr>
              <w:t>TL</w:t>
            </w:r>
          </w:p>
        </w:tc>
        <w:tc>
          <w:tcPr>
            <w:tcW w:w="846" w:type="dxa"/>
            <w:shd w:val="clear" w:color="auto" w:fill="auto"/>
            <w:vAlign w:val="center"/>
          </w:tcPr>
          <w:p w14:paraId="31D93DFB" w14:textId="77777777" w:rsidR="008D2952" w:rsidRDefault="00FB7FB1">
            <w:pPr>
              <w:spacing w:line="223" w:lineRule="auto"/>
              <w:ind w:firstLine="0"/>
              <w:jc w:val="center"/>
              <w:rPr>
                <w:bCs/>
                <w:sz w:val="26"/>
                <w:szCs w:val="26"/>
                <w:lang w:val="en-AU"/>
              </w:rPr>
            </w:pPr>
            <w:r>
              <w:rPr>
                <w:bCs/>
                <w:sz w:val="26"/>
                <w:szCs w:val="26"/>
                <w:lang w:val="en-AU"/>
              </w:rPr>
              <w:t>SL</w:t>
            </w:r>
          </w:p>
        </w:tc>
        <w:tc>
          <w:tcPr>
            <w:tcW w:w="846" w:type="dxa"/>
            <w:shd w:val="clear" w:color="auto" w:fill="auto"/>
            <w:vAlign w:val="center"/>
          </w:tcPr>
          <w:p w14:paraId="762BA437" w14:textId="77777777" w:rsidR="008D2952" w:rsidRDefault="00FB7FB1">
            <w:pPr>
              <w:spacing w:line="223" w:lineRule="auto"/>
              <w:ind w:firstLine="0"/>
              <w:jc w:val="center"/>
              <w:rPr>
                <w:bCs/>
                <w:sz w:val="26"/>
                <w:szCs w:val="26"/>
                <w:lang w:val="en-AU"/>
              </w:rPr>
            </w:pPr>
            <w:r>
              <w:rPr>
                <w:bCs/>
                <w:sz w:val="26"/>
                <w:szCs w:val="26"/>
                <w:lang w:val="en-AU"/>
              </w:rPr>
              <w:t>TL</w:t>
            </w:r>
          </w:p>
        </w:tc>
        <w:tc>
          <w:tcPr>
            <w:tcW w:w="846" w:type="dxa"/>
            <w:shd w:val="clear" w:color="auto" w:fill="auto"/>
            <w:vAlign w:val="center"/>
          </w:tcPr>
          <w:p w14:paraId="0347D09D" w14:textId="77777777" w:rsidR="008D2952" w:rsidRDefault="00FB7FB1">
            <w:pPr>
              <w:spacing w:line="223" w:lineRule="auto"/>
              <w:ind w:firstLine="0"/>
              <w:jc w:val="center"/>
              <w:rPr>
                <w:bCs/>
                <w:sz w:val="26"/>
                <w:szCs w:val="26"/>
                <w:lang w:val="en-AU"/>
              </w:rPr>
            </w:pPr>
            <w:r>
              <w:rPr>
                <w:bCs/>
                <w:sz w:val="26"/>
                <w:szCs w:val="26"/>
                <w:lang w:val="en-AU"/>
              </w:rPr>
              <w:t>SL</w:t>
            </w:r>
          </w:p>
        </w:tc>
        <w:tc>
          <w:tcPr>
            <w:tcW w:w="828" w:type="dxa"/>
            <w:shd w:val="clear" w:color="auto" w:fill="auto"/>
            <w:vAlign w:val="center"/>
          </w:tcPr>
          <w:p w14:paraId="751AC99C" w14:textId="77777777" w:rsidR="008D2952" w:rsidRDefault="00FB7FB1">
            <w:pPr>
              <w:spacing w:line="223" w:lineRule="auto"/>
              <w:ind w:firstLine="0"/>
              <w:jc w:val="center"/>
              <w:rPr>
                <w:bCs/>
                <w:sz w:val="26"/>
                <w:szCs w:val="26"/>
                <w:lang w:val="en-AU"/>
              </w:rPr>
            </w:pPr>
            <w:r>
              <w:rPr>
                <w:bCs/>
                <w:sz w:val="26"/>
                <w:szCs w:val="26"/>
                <w:lang w:val="en-AU"/>
              </w:rPr>
              <w:t>TL</w:t>
            </w:r>
          </w:p>
        </w:tc>
      </w:tr>
      <w:tr w:rsidR="008D2952" w14:paraId="41412BCC" w14:textId="77777777">
        <w:tc>
          <w:tcPr>
            <w:tcW w:w="563" w:type="dxa"/>
            <w:shd w:val="clear" w:color="auto" w:fill="auto"/>
          </w:tcPr>
          <w:p w14:paraId="0AD0651F" w14:textId="77777777" w:rsidR="008D2952" w:rsidRDefault="00FB7FB1">
            <w:pPr>
              <w:spacing w:line="223" w:lineRule="auto"/>
              <w:ind w:firstLine="0"/>
              <w:jc w:val="center"/>
              <w:rPr>
                <w:bCs/>
                <w:sz w:val="26"/>
                <w:szCs w:val="26"/>
                <w:lang w:val="en-AU"/>
              </w:rPr>
            </w:pPr>
            <w:r>
              <w:rPr>
                <w:bCs/>
                <w:sz w:val="26"/>
                <w:szCs w:val="26"/>
                <w:lang w:val="en-AU"/>
              </w:rPr>
              <w:t>1</w:t>
            </w:r>
          </w:p>
        </w:tc>
        <w:tc>
          <w:tcPr>
            <w:tcW w:w="1105" w:type="dxa"/>
            <w:shd w:val="clear" w:color="auto" w:fill="auto"/>
          </w:tcPr>
          <w:p w14:paraId="77C41DE4" w14:textId="77777777" w:rsidR="008D2952" w:rsidRDefault="00FB7FB1">
            <w:pPr>
              <w:spacing w:line="223" w:lineRule="auto"/>
              <w:ind w:firstLine="0"/>
              <w:jc w:val="center"/>
              <w:rPr>
                <w:bCs/>
                <w:sz w:val="26"/>
                <w:szCs w:val="26"/>
                <w:lang w:val="en-AU"/>
              </w:rPr>
            </w:pPr>
            <w:proofErr w:type="spellStart"/>
            <w:r>
              <w:rPr>
                <w:bCs/>
                <w:sz w:val="26"/>
                <w:szCs w:val="26"/>
                <w:lang w:val="en-AU"/>
              </w:rPr>
              <w:t>Một</w:t>
            </w:r>
            <w:proofErr w:type="spellEnd"/>
          </w:p>
        </w:tc>
        <w:tc>
          <w:tcPr>
            <w:tcW w:w="901" w:type="dxa"/>
            <w:shd w:val="clear" w:color="auto" w:fill="auto"/>
            <w:vAlign w:val="center"/>
          </w:tcPr>
          <w:p w14:paraId="39BBA68B" w14:textId="77777777" w:rsidR="008D2952" w:rsidRDefault="00FB7FB1">
            <w:pPr>
              <w:spacing w:line="223" w:lineRule="auto"/>
              <w:ind w:firstLine="0"/>
              <w:jc w:val="center"/>
              <w:rPr>
                <w:bCs/>
                <w:sz w:val="26"/>
                <w:szCs w:val="26"/>
                <w:lang w:val="en-AU"/>
              </w:rPr>
            </w:pPr>
            <w:r>
              <w:rPr>
                <w:bCs/>
                <w:sz w:val="26"/>
                <w:szCs w:val="26"/>
                <w:lang w:val="en-AU"/>
              </w:rPr>
              <w:t>99</w:t>
            </w:r>
          </w:p>
        </w:tc>
        <w:tc>
          <w:tcPr>
            <w:tcW w:w="809" w:type="dxa"/>
            <w:shd w:val="clear" w:color="auto" w:fill="auto"/>
            <w:vAlign w:val="center"/>
          </w:tcPr>
          <w:p w14:paraId="6EF0FFEE" w14:textId="77777777" w:rsidR="008D2952" w:rsidRDefault="00FB7FB1">
            <w:pPr>
              <w:ind w:firstLine="266"/>
              <w:jc w:val="center"/>
              <w:rPr>
                <w:color w:val="000000"/>
                <w:sz w:val="26"/>
                <w:szCs w:val="26"/>
              </w:rPr>
            </w:pPr>
            <w:r>
              <w:rPr>
                <w:color w:val="000000"/>
                <w:sz w:val="26"/>
                <w:szCs w:val="26"/>
              </w:rPr>
              <w:t>43</w:t>
            </w:r>
          </w:p>
        </w:tc>
        <w:tc>
          <w:tcPr>
            <w:tcW w:w="846" w:type="dxa"/>
            <w:shd w:val="clear" w:color="auto" w:fill="auto"/>
            <w:vAlign w:val="center"/>
          </w:tcPr>
          <w:p w14:paraId="2E973AB5" w14:textId="77777777" w:rsidR="008D2952" w:rsidRDefault="00FB7FB1">
            <w:pPr>
              <w:ind w:firstLine="24"/>
              <w:jc w:val="center"/>
              <w:rPr>
                <w:color w:val="000000"/>
                <w:sz w:val="26"/>
                <w:szCs w:val="26"/>
              </w:rPr>
            </w:pPr>
            <w:r>
              <w:rPr>
                <w:color w:val="000000"/>
                <w:sz w:val="26"/>
                <w:szCs w:val="26"/>
              </w:rPr>
              <w:t>43.43</w:t>
            </w:r>
          </w:p>
        </w:tc>
        <w:tc>
          <w:tcPr>
            <w:tcW w:w="846" w:type="dxa"/>
            <w:shd w:val="clear" w:color="auto" w:fill="auto"/>
            <w:vAlign w:val="center"/>
          </w:tcPr>
          <w:p w14:paraId="7AB4054C" w14:textId="77777777" w:rsidR="008D2952" w:rsidRDefault="00FB7FB1">
            <w:pPr>
              <w:ind w:firstLine="312"/>
              <w:rPr>
                <w:color w:val="000000"/>
                <w:sz w:val="26"/>
                <w:szCs w:val="26"/>
              </w:rPr>
            </w:pPr>
            <w:r>
              <w:rPr>
                <w:color w:val="000000"/>
                <w:sz w:val="26"/>
                <w:szCs w:val="26"/>
              </w:rPr>
              <w:t>34</w:t>
            </w:r>
          </w:p>
        </w:tc>
        <w:tc>
          <w:tcPr>
            <w:tcW w:w="846" w:type="dxa"/>
            <w:shd w:val="clear" w:color="auto" w:fill="auto"/>
            <w:vAlign w:val="center"/>
          </w:tcPr>
          <w:p w14:paraId="673C22C0" w14:textId="77777777" w:rsidR="008D2952" w:rsidRDefault="00FB7FB1">
            <w:pPr>
              <w:ind w:firstLine="33"/>
              <w:jc w:val="center"/>
              <w:rPr>
                <w:color w:val="000000"/>
                <w:sz w:val="26"/>
                <w:szCs w:val="26"/>
              </w:rPr>
            </w:pPr>
            <w:r>
              <w:rPr>
                <w:color w:val="000000"/>
                <w:sz w:val="26"/>
                <w:szCs w:val="26"/>
              </w:rPr>
              <w:t>34.34</w:t>
            </w:r>
          </w:p>
        </w:tc>
        <w:tc>
          <w:tcPr>
            <w:tcW w:w="846" w:type="dxa"/>
            <w:shd w:val="clear" w:color="auto" w:fill="auto"/>
            <w:vAlign w:val="center"/>
          </w:tcPr>
          <w:p w14:paraId="090E208E" w14:textId="77777777" w:rsidR="008D2952" w:rsidRDefault="00FB7FB1">
            <w:pPr>
              <w:ind w:firstLine="180"/>
              <w:jc w:val="center"/>
              <w:rPr>
                <w:color w:val="000000"/>
                <w:sz w:val="26"/>
                <w:szCs w:val="26"/>
              </w:rPr>
            </w:pPr>
            <w:r>
              <w:rPr>
                <w:color w:val="000000"/>
                <w:sz w:val="26"/>
                <w:szCs w:val="26"/>
              </w:rPr>
              <w:t>22</w:t>
            </w:r>
          </w:p>
        </w:tc>
        <w:tc>
          <w:tcPr>
            <w:tcW w:w="846" w:type="dxa"/>
            <w:shd w:val="clear" w:color="auto" w:fill="auto"/>
            <w:vAlign w:val="center"/>
          </w:tcPr>
          <w:p w14:paraId="7E03A446" w14:textId="77777777" w:rsidR="008D2952" w:rsidRDefault="00FB7FB1">
            <w:pPr>
              <w:ind w:hanging="99"/>
              <w:jc w:val="center"/>
              <w:rPr>
                <w:color w:val="000000"/>
                <w:sz w:val="26"/>
                <w:szCs w:val="26"/>
              </w:rPr>
            </w:pPr>
            <w:r>
              <w:rPr>
                <w:color w:val="000000"/>
                <w:sz w:val="26"/>
                <w:szCs w:val="26"/>
              </w:rPr>
              <w:t>22.22</w:t>
            </w:r>
          </w:p>
        </w:tc>
        <w:tc>
          <w:tcPr>
            <w:tcW w:w="846" w:type="dxa"/>
            <w:shd w:val="clear" w:color="auto" w:fill="auto"/>
            <w:vAlign w:val="center"/>
          </w:tcPr>
          <w:p w14:paraId="6CC21693" w14:textId="77777777" w:rsidR="008D2952" w:rsidRDefault="008D2952">
            <w:pPr>
              <w:spacing w:line="223" w:lineRule="auto"/>
              <w:ind w:firstLine="0"/>
              <w:rPr>
                <w:bCs/>
                <w:sz w:val="26"/>
                <w:szCs w:val="26"/>
                <w:lang w:val="en-AU"/>
              </w:rPr>
            </w:pPr>
          </w:p>
        </w:tc>
        <w:tc>
          <w:tcPr>
            <w:tcW w:w="828" w:type="dxa"/>
            <w:shd w:val="clear" w:color="auto" w:fill="auto"/>
            <w:vAlign w:val="center"/>
          </w:tcPr>
          <w:p w14:paraId="6CE8FD0F" w14:textId="77777777" w:rsidR="008D2952" w:rsidRDefault="008D2952">
            <w:pPr>
              <w:spacing w:line="223" w:lineRule="auto"/>
              <w:ind w:firstLine="0"/>
              <w:rPr>
                <w:bCs/>
                <w:sz w:val="26"/>
                <w:szCs w:val="26"/>
                <w:lang w:val="en-AU"/>
              </w:rPr>
            </w:pPr>
          </w:p>
        </w:tc>
      </w:tr>
      <w:tr w:rsidR="008D2952" w14:paraId="322CBB5E" w14:textId="77777777">
        <w:tc>
          <w:tcPr>
            <w:tcW w:w="563" w:type="dxa"/>
            <w:shd w:val="clear" w:color="auto" w:fill="auto"/>
          </w:tcPr>
          <w:p w14:paraId="7C3A1AFB" w14:textId="77777777" w:rsidR="008D2952" w:rsidRDefault="00FB7FB1">
            <w:pPr>
              <w:spacing w:line="223" w:lineRule="auto"/>
              <w:ind w:firstLine="0"/>
              <w:jc w:val="center"/>
              <w:rPr>
                <w:bCs/>
                <w:sz w:val="26"/>
                <w:szCs w:val="26"/>
                <w:lang w:val="en-AU"/>
              </w:rPr>
            </w:pPr>
            <w:r>
              <w:rPr>
                <w:bCs/>
                <w:sz w:val="26"/>
                <w:szCs w:val="26"/>
                <w:lang w:val="en-AU"/>
              </w:rPr>
              <w:t>2</w:t>
            </w:r>
          </w:p>
        </w:tc>
        <w:tc>
          <w:tcPr>
            <w:tcW w:w="1105" w:type="dxa"/>
            <w:shd w:val="clear" w:color="auto" w:fill="auto"/>
          </w:tcPr>
          <w:p w14:paraId="5C2A0246" w14:textId="77777777" w:rsidR="008D2952" w:rsidRDefault="00FB7FB1">
            <w:pPr>
              <w:spacing w:line="223" w:lineRule="auto"/>
              <w:ind w:firstLine="0"/>
              <w:jc w:val="center"/>
              <w:rPr>
                <w:bCs/>
                <w:sz w:val="26"/>
                <w:szCs w:val="26"/>
                <w:lang w:val="en-AU"/>
              </w:rPr>
            </w:pPr>
            <w:r>
              <w:rPr>
                <w:bCs/>
                <w:sz w:val="26"/>
                <w:szCs w:val="26"/>
                <w:lang w:val="en-AU"/>
              </w:rPr>
              <w:t>Hai</w:t>
            </w:r>
          </w:p>
        </w:tc>
        <w:tc>
          <w:tcPr>
            <w:tcW w:w="901" w:type="dxa"/>
            <w:shd w:val="clear" w:color="auto" w:fill="auto"/>
            <w:vAlign w:val="center"/>
          </w:tcPr>
          <w:p w14:paraId="52A61145" w14:textId="77777777" w:rsidR="008D2952" w:rsidRDefault="00FB7FB1">
            <w:pPr>
              <w:spacing w:line="223" w:lineRule="auto"/>
              <w:ind w:firstLine="0"/>
              <w:jc w:val="center"/>
              <w:rPr>
                <w:bCs/>
                <w:sz w:val="26"/>
                <w:szCs w:val="26"/>
                <w:lang w:val="en-AU"/>
              </w:rPr>
            </w:pPr>
            <w:r>
              <w:rPr>
                <w:bCs/>
                <w:sz w:val="26"/>
                <w:szCs w:val="26"/>
                <w:lang w:val="en-AU"/>
              </w:rPr>
              <w:t>107</w:t>
            </w:r>
          </w:p>
        </w:tc>
        <w:tc>
          <w:tcPr>
            <w:tcW w:w="809" w:type="dxa"/>
            <w:shd w:val="clear" w:color="auto" w:fill="auto"/>
            <w:vAlign w:val="center"/>
          </w:tcPr>
          <w:p w14:paraId="47F155BD" w14:textId="77777777" w:rsidR="008D2952" w:rsidRDefault="00FB7FB1">
            <w:pPr>
              <w:ind w:firstLine="266"/>
              <w:jc w:val="center"/>
              <w:rPr>
                <w:color w:val="000000"/>
                <w:sz w:val="26"/>
                <w:szCs w:val="26"/>
              </w:rPr>
            </w:pPr>
            <w:r>
              <w:rPr>
                <w:color w:val="000000"/>
                <w:sz w:val="26"/>
                <w:szCs w:val="26"/>
              </w:rPr>
              <w:t>51</w:t>
            </w:r>
          </w:p>
        </w:tc>
        <w:tc>
          <w:tcPr>
            <w:tcW w:w="846" w:type="dxa"/>
            <w:shd w:val="clear" w:color="auto" w:fill="auto"/>
            <w:vAlign w:val="center"/>
          </w:tcPr>
          <w:p w14:paraId="10730D0E" w14:textId="77777777" w:rsidR="008D2952" w:rsidRDefault="00FB7FB1">
            <w:pPr>
              <w:ind w:firstLine="24"/>
              <w:jc w:val="center"/>
              <w:rPr>
                <w:color w:val="000000"/>
                <w:sz w:val="26"/>
                <w:szCs w:val="26"/>
              </w:rPr>
            </w:pPr>
            <w:r>
              <w:rPr>
                <w:color w:val="000000"/>
                <w:sz w:val="26"/>
                <w:szCs w:val="26"/>
              </w:rPr>
              <w:t>47.66</w:t>
            </w:r>
          </w:p>
        </w:tc>
        <w:tc>
          <w:tcPr>
            <w:tcW w:w="846" w:type="dxa"/>
            <w:shd w:val="clear" w:color="auto" w:fill="auto"/>
            <w:vAlign w:val="center"/>
          </w:tcPr>
          <w:p w14:paraId="28C879F3" w14:textId="77777777" w:rsidR="008D2952" w:rsidRDefault="00FB7FB1">
            <w:pPr>
              <w:ind w:firstLine="312"/>
              <w:rPr>
                <w:color w:val="000000"/>
                <w:sz w:val="26"/>
                <w:szCs w:val="26"/>
              </w:rPr>
            </w:pPr>
            <w:r>
              <w:rPr>
                <w:color w:val="000000"/>
                <w:sz w:val="26"/>
                <w:szCs w:val="26"/>
              </w:rPr>
              <w:t>34</w:t>
            </w:r>
          </w:p>
        </w:tc>
        <w:tc>
          <w:tcPr>
            <w:tcW w:w="846" w:type="dxa"/>
            <w:shd w:val="clear" w:color="auto" w:fill="auto"/>
            <w:vAlign w:val="center"/>
          </w:tcPr>
          <w:p w14:paraId="2DFB2B08" w14:textId="77777777" w:rsidR="008D2952" w:rsidRDefault="00FB7FB1">
            <w:pPr>
              <w:ind w:firstLine="33"/>
              <w:jc w:val="center"/>
              <w:rPr>
                <w:color w:val="000000"/>
                <w:sz w:val="26"/>
                <w:szCs w:val="26"/>
              </w:rPr>
            </w:pPr>
            <w:r>
              <w:rPr>
                <w:color w:val="000000"/>
                <w:sz w:val="26"/>
                <w:szCs w:val="26"/>
              </w:rPr>
              <w:t>31.78</w:t>
            </w:r>
          </w:p>
        </w:tc>
        <w:tc>
          <w:tcPr>
            <w:tcW w:w="846" w:type="dxa"/>
            <w:shd w:val="clear" w:color="auto" w:fill="auto"/>
            <w:vAlign w:val="center"/>
          </w:tcPr>
          <w:p w14:paraId="17AE9DE3" w14:textId="77777777" w:rsidR="008D2952" w:rsidRDefault="00FB7FB1">
            <w:pPr>
              <w:ind w:firstLine="180"/>
              <w:jc w:val="center"/>
              <w:rPr>
                <w:color w:val="000000"/>
                <w:sz w:val="26"/>
                <w:szCs w:val="26"/>
              </w:rPr>
            </w:pPr>
            <w:r>
              <w:rPr>
                <w:color w:val="000000"/>
                <w:sz w:val="26"/>
                <w:szCs w:val="26"/>
              </w:rPr>
              <w:t>22</w:t>
            </w:r>
          </w:p>
        </w:tc>
        <w:tc>
          <w:tcPr>
            <w:tcW w:w="846" w:type="dxa"/>
            <w:shd w:val="clear" w:color="auto" w:fill="auto"/>
            <w:vAlign w:val="center"/>
          </w:tcPr>
          <w:p w14:paraId="20EBC7FC" w14:textId="77777777" w:rsidR="008D2952" w:rsidRDefault="00FB7FB1">
            <w:pPr>
              <w:ind w:hanging="99"/>
              <w:jc w:val="center"/>
              <w:rPr>
                <w:color w:val="000000"/>
                <w:sz w:val="26"/>
                <w:szCs w:val="26"/>
              </w:rPr>
            </w:pPr>
            <w:r>
              <w:rPr>
                <w:color w:val="000000"/>
                <w:sz w:val="26"/>
                <w:szCs w:val="26"/>
              </w:rPr>
              <w:t>20.56</w:t>
            </w:r>
          </w:p>
        </w:tc>
        <w:tc>
          <w:tcPr>
            <w:tcW w:w="846" w:type="dxa"/>
            <w:shd w:val="clear" w:color="auto" w:fill="auto"/>
            <w:vAlign w:val="center"/>
          </w:tcPr>
          <w:p w14:paraId="1063E312" w14:textId="77777777" w:rsidR="008D2952" w:rsidRDefault="008D2952">
            <w:pPr>
              <w:spacing w:line="223" w:lineRule="auto"/>
              <w:ind w:firstLine="0"/>
              <w:rPr>
                <w:bCs/>
                <w:sz w:val="26"/>
                <w:szCs w:val="26"/>
                <w:lang w:val="en-AU"/>
              </w:rPr>
            </w:pPr>
          </w:p>
        </w:tc>
        <w:tc>
          <w:tcPr>
            <w:tcW w:w="828" w:type="dxa"/>
            <w:shd w:val="clear" w:color="auto" w:fill="auto"/>
            <w:vAlign w:val="center"/>
          </w:tcPr>
          <w:p w14:paraId="630AD8D1" w14:textId="77777777" w:rsidR="008D2952" w:rsidRDefault="008D2952">
            <w:pPr>
              <w:spacing w:line="223" w:lineRule="auto"/>
              <w:ind w:firstLine="0"/>
              <w:rPr>
                <w:bCs/>
                <w:sz w:val="26"/>
                <w:szCs w:val="26"/>
                <w:lang w:val="en-AU"/>
              </w:rPr>
            </w:pPr>
          </w:p>
        </w:tc>
      </w:tr>
      <w:tr w:rsidR="008D2952" w14:paraId="65FDE7B4" w14:textId="77777777">
        <w:tc>
          <w:tcPr>
            <w:tcW w:w="563" w:type="dxa"/>
            <w:shd w:val="clear" w:color="auto" w:fill="auto"/>
          </w:tcPr>
          <w:p w14:paraId="791CDF22" w14:textId="77777777" w:rsidR="008D2952" w:rsidRDefault="00FB7FB1">
            <w:pPr>
              <w:spacing w:line="223" w:lineRule="auto"/>
              <w:ind w:firstLine="0"/>
              <w:jc w:val="center"/>
              <w:rPr>
                <w:bCs/>
                <w:sz w:val="26"/>
                <w:szCs w:val="26"/>
                <w:lang w:val="en-AU"/>
              </w:rPr>
            </w:pPr>
            <w:r>
              <w:rPr>
                <w:bCs/>
                <w:sz w:val="26"/>
                <w:szCs w:val="26"/>
                <w:lang w:val="en-AU"/>
              </w:rPr>
              <w:t>3</w:t>
            </w:r>
          </w:p>
        </w:tc>
        <w:tc>
          <w:tcPr>
            <w:tcW w:w="1105" w:type="dxa"/>
            <w:shd w:val="clear" w:color="auto" w:fill="auto"/>
          </w:tcPr>
          <w:p w14:paraId="63A92152" w14:textId="77777777" w:rsidR="008D2952" w:rsidRDefault="00FB7FB1">
            <w:pPr>
              <w:spacing w:line="223" w:lineRule="auto"/>
              <w:ind w:firstLine="0"/>
              <w:jc w:val="center"/>
              <w:rPr>
                <w:bCs/>
                <w:sz w:val="26"/>
                <w:szCs w:val="26"/>
                <w:lang w:val="en-AU"/>
              </w:rPr>
            </w:pPr>
            <w:r>
              <w:rPr>
                <w:bCs/>
                <w:sz w:val="26"/>
                <w:szCs w:val="26"/>
                <w:lang w:val="en-AU"/>
              </w:rPr>
              <w:t>Ba</w:t>
            </w:r>
          </w:p>
        </w:tc>
        <w:tc>
          <w:tcPr>
            <w:tcW w:w="901" w:type="dxa"/>
            <w:shd w:val="clear" w:color="auto" w:fill="auto"/>
            <w:vAlign w:val="center"/>
          </w:tcPr>
          <w:p w14:paraId="6A703E4C" w14:textId="77777777" w:rsidR="008D2952" w:rsidRDefault="00FB7FB1">
            <w:pPr>
              <w:spacing w:line="223" w:lineRule="auto"/>
              <w:ind w:firstLine="0"/>
              <w:jc w:val="center"/>
              <w:rPr>
                <w:bCs/>
                <w:sz w:val="26"/>
                <w:szCs w:val="26"/>
                <w:lang w:val="en-AU"/>
              </w:rPr>
            </w:pPr>
            <w:r>
              <w:rPr>
                <w:bCs/>
                <w:sz w:val="26"/>
                <w:szCs w:val="26"/>
                <w:lang w:val="en-AU"/>
              </w:rPr>
              <w:t>85</w:t>
            </w:r>
          </w:p>
        </w:tc>
        <w:tc>
          <w:tcPr>
            <w:tcW w:w="809" w:type="dxa"/>
            <w:shd w:val="clear" w:color="auto" w:fill="auto"/>
            <w:vAlign w:val="center"/>
          </w:tcPr>
          <w:p w14:paraId="6F12DEF2" w14:textId="77777777" w:rsidR="008D2952" w:rsidRDefault="00FB7FB1">
            <w:pPr>
              <w:ind w:firstLine="266"/>
              <w:jc w:val="center"/>
              <w:rPr>
                <w:color w:val="000000"/>
                <w:sz w:val="26"/>
                <w:szCs w:val="26"/>
              </w:rPr>
            </w:pPr>
            <w:r>
              <w:rPr>
                <w:color w:val="000000"/>
                <w:sz w:val="26"/>
                <w:szCs w:val="26"/>
              </w:rPr>
              <w:t>43</w:t>
            </w:r>
          </w:p>
        </w:tc>
        <w:tc>
          <w:tcPr>
            <w:tcW w:w="846" w:type="dxa"/>
            <w:shd w:val="clear" w:color="auto" w:fill="auto"/>
            <w:vAlign w:val="center"/>
          </w:tcPr>
          <w:p w14:paraId="41FFD4FD" w14:textId="77777777" w:rsidR="008D2952" w:rsidRDefault="00FB7FB1">
            <w:pPr>
              <w:ind w:firstLine="24"/>
              <w:jc w:val="center"/>
              <w:rPr>
                <w:color w:val="000000"/>
                <w:sz w:val="26"/>
                <w:szCs w:val="26"/>
              </w:rPr>
            </w:pPr>
            <w:r>
              <w:rPr>
                <w:color w:val="000000"/>
                <w:sz w:val="26"/>
                <w:szCs w:val="26"/>
              </w:rPr>
              <w:t>50.59</w:t>
            </w:r>
          </w:p>
        </w:tc>
        <w:tc>
          <w:tcPr>
            <w:tcW w:w="846" w:type="dxa"/>
            <w:shd w:val="clear" w:color="auto" w:fill="auto"/>
            <w:vAlign w:val="center"/>
          </w:tcPr>
          <w:p w14:paraId="0E9AB71E" w14:textId="77777777" w:rsidR="008D2952" w:rsidRDefault="00FB7FB1">
            <w:pPr>
              <w:ind w:firstLine="312"/>
              <w:rPr>
                <w:color w:val="000000"/>
                <w:sz w:val="26"/>
                <w:szCs w:val="26"/>
              </w:rPr>
            </w:pPr>
            <w:r>
              <w:rPr>
                <w:color w:val="000000"/>
                <w:sz w:val="26"/>
                <w:szCs w:val="26"/>
              </w:rPr>
              <w:t>30</w:t>
            </w:r>
          </w:p>
        </w:tc>
        <w:tc>
          <w:tcPr>
            <w:tcW w:w="846" w:type="dxa"/>
            <w:shd w:val="clear" w:color="auto" w:fill="auto"/>
            <w:vAlign w:val="center"/>
          </w:tcPr>
          <w:p w14:paraId="606FBF21" w14:textId="77777777" w:rsidR="008D2952" w:rsidRDefault="00FB7FB1">
            <w:pPr>
              <w:ind w:firstLine="33"/>
              <w:jc w:val="center"/>
              <w:rPr>
                <w:color w:val="000000"/>
                <w:sz w:val="26"/>
                <w:szCs w:val="26"/>
              </w:rPr>
            </w:pPr>
            <w:r>
              <w:rPr>
                <w:color w:val="000000"/>
                <w:sz w:val="26"/>
                <w:szCs w:val="26"/>
              </w:rPr>
              <w:t>35.29</w:t>
            </w:r>
          </w:p>
        </w:tc>
        <w:tc>
          <w:tcPr>
            <w:tcW w:w="846" w:type="dxa"/>
            <w:shd w:val="clear" w:color="auto" w:fill="auto"/>
            <w:vAlign w:val="center"/>
          </w:tcPr>
          <w:p w14:paraId="3A044EE6" w14:textId="77777777" w:rsidR="008D2952" w:rsidRDefault="00FB7FB1">
            <w:pPr>
              <w:ind w:firstLine="180"/>
              <w:jc w:val="center"/>
              <w:rPr>
                <w:color w:val="000000"/>
                <w:sz w:val="26"/>
                <w:szCs w:val="26"/>
              </w:rPr>
            </w:pPr>
            <w:r>
              <w:rPr>
                <w:color w:val="000000"/>
                <w:sz w:val="26"/>
                <w:szCs w:val="26"/>
              </w:rPr>
              <w:t>12</w:t>
            </w:r>
          </w:p>
        </w:tc>
        <w:tc>
          <w:tcPr>
            <w:tcW w:w="846" w:type="dxa"/>
            <w:shd w:val="clear" w:color="auto" w:fill="auto"/>
            <w:vAlign w:val="center"/>
          </w:tcPr>
          <w:p w14:paraId="52539556" w14:textId="77777777" w:rsidR="008D2952" w:rsidRDefault="00FB7FB1">
            <w:pPr>
              <w:ind w:hanging="99"/>
              <w:jc w:val="center"/>
              <w:rPr>
                <w:color w:val="000000"/>
                <w:sz w:val="26"/>
                <w:szCs w:val="26"/>
              </w:rPr>
            </w:pPr>
            <w:r>
              <w:rPr>
                <w:color w:val="000000"/>
                <w:sz w:val="26"/>
                <w:szCs w:val="26"/>
              </w:rPr>
              <w:t>14.12</w:t>
            </w:r>
          </w:p>
        </w:tc>
        <w:tc>
          <w:tcPr>
            <w:tcW w:w="846" w:type="dxa"/>
            <w:shd w:val="clear" w:color="auto" w:fill="auto"/>
            <w:vAlign w:val="center"/>
          </w:tcPr>
          <w:p w14:paraId="6B94DE87" w14:textId="77777777" w:rsidR="008D2952" w:rsidRDefault="008D2952">
            <w:pPr>
              <w:spacing w:line="223" w:lineRule="auto"/>
              <w:ind w:firstLine="0"/>
              <w:rPr>
                <w:bCs/>
                <w:sz w:val="26"/>
                <w:szCs w:val="26"/>
                <w:lang w:val="en-AU"/>
              </w:rPr>
            </w:pPr>
          </w:p>
        </w:tc>
        <w:tc>
          <w:tcPr>
            <w:tcW w:w="828" w:type="dxa"/>
            <w:shd w:val="clear" w:color="auto" w:fill="auto"/>
            <w:vAlign w:val="center"/>
          </w:tcPr>
          <w:p w14:paraId="4929DC86" w14:textId="77777777" w:rsidR="008D2952" w:rsidRDefault="008D2952">
            <w:pPr>
              <w:spacing w:line="223" w:lineRule="auto"/>
              <w:ind w:firstLine="0"/>
              <w:rPr>
                <w:bCs/>
                <w:sz w:val="26"/>
                <w:szCs w:val="26"/>
                <w:lang w:val="en-AU"/>
              </w:rPr>
            </w:pPr>
          </w:p>
        </w:tc>
      </w:tr>
      <w:tr w:rsidR="008D2952" w14:paraId="06EFB0AA" w14:textId="77777777">
        <w:tc>
          <w:tcPr>
            <w:tcW w:w="563" w:type="dxa"/>
            <w:shd w:val="clear" w:color="auto" w:fill="auto"/>
          </w:tcPr>
          <w:p w14:paraId="58AEDB3A" w14:textId="77777777" w:rsidR="008D2952" w:rsidRDefault="00FB7FB1">
            <w:pPr>
              <w:spacing w:line="223" w:lineRule="auto"/>
              <w:ind w:firstLine="0"/>
              <w:jc w:val="center"/>
              <w:rPr>
                <w:bCs/>
                <w:sz w:val="26"/>
                <w:szCs w:val="26"/>
                <w:lang w:val="en-AU"/>
              </w:rPr>
            </w:pPr>
            <w:r>
              <w:rPr>
                <w:bCs/>
                <w:sz w:val="26"/>
                <w:szCs w:val="26"/>
                <w:lang w:val="en-AU"/>
              </w:rPr>
              <w:t>4</w:t>
            </w:r>
          </w:p>
        </w:tc>
        <w:tc>
          <w:tcPr>
            <w:tcW w:w="1105" w:type="dxa"/>
            <w:shd w:val="clear" w:color="auto" w:fill="auto"/>
          </w:tcPr>
          <w:p w14:paraId="471D1D0E" w14:textId="77777777" w:rsidR="008D2952" w:rsidRDefault="00FB7FB1">
            <w:pPr>
              <w:spacing w:line="223" w:lineRule="auto"/>
              <w:ind w:firstLine="0"/>
              <w:jc w:val="center"/>
              <w:rPr>
                <w:bCs/>
                <w:sz w:val="26"/>
                <w:szCs w:val="26"/>
                <w:lang w:val="en-AU"/>
              </w:rPr>
            </w:pPr>
            <w:proofErr w:type="spellStart"/>
            <w:r>
              <w:rPr>
                <w:bCs/>
                <w:sz w:val="26"/>
                <w:szCs w:val="26"/>
                <w:lang w:val="en-AU"/>
              </w:rPr>
              <w:t>Bốn</w:t>
            </w:r>
            <w:proofErr w:type="spellEnd"/>
          </w:p>
        </w:tc>
        <w:tc>
          <w:tcPr>
            <w:tcW w:w="901" w:type="dxa"/>
            <w:shd w:val="clear" w:color="auto" w:fill="auto"/>
            <w:vAlign w:val="center"/>
          </w:tcPr>
          <w:p w14:paraId="42F08BE3" w14:textId="77777777" w:rsidR="008D2952" w:rsidRDefault="00FB7FB1">
            <w:pPr>
              <w:spacing w:line="223" w:lineRule="auto"/>
              <w:ind w:firstLine="0"/>
              <w:jc w:val="center"/>
              <w:rPr>
                <w:bCs/>
                <w:sz w:val="26"/>
                <w:szCs w:val="26"/>
                <w:lang w:val="en-AU"/>
              </w:rPr>
            </w:pPr>
            <w:r>
              <w:rPr>
                <w:bCs/>
                <w:sz w:val="26"/>
                <w:szCs w:val="26"/>
                <w:lang w:val="en-AU"/>
              </w:rPr>
              <w:t>100</w:t>
            </w:r>
          </w:p>
        </w:tc>
        <w:tc>
          <w:tcPr>
            <w:tcW w:w="809" w:type="dxa"/>
            <w:shd w:val="clear" w:color="auto" w:fill="auto"/>
            <w:vAlign w:val="center"/>
          </w:tcPr>
          <w:p w14:paraId="2133493A" w14:textId="77777777" w:rsidR="008D2952" w:rsidRDefault="00FB7FB1">
            <w:pPr>
              <w:ind w:firstLine="266"/>
              <w:jc w:val="center"/>
              <w:rPr>
                <w:color w:val="000000"/>
                <w:sz w:val="26"/>
                <w:szCs w:val="26"/>
              </w:rPr>
            </w:pPr>
            <w:r>
              <w:rPr>
                <w:bCs/>
                <w:color w:val="000000"/>
                <w:sz w:val="26"/>
                <w:szCs w:val="26"/>
                <w:lang w:val="en-AU"/>
              </w:rPr>
              <w:t>61</w:t>
            </w:r>
          </w:p>
        </w:tc>
        <w:tc>
          <w:tcPr>
            <w:tcW w:w="846" w:type="dxa"/>
            <w:shd w:val="clear" w:color="auto" w:fill="auto"/>
            <w:vAlign w:val="center"/>
          </w:tcPr>
          <w:p w14:paraId="478CEDAB" w14:textId="77777777" w:rsidR="008D2952" w:rsidRDefault="00FB7FB1">
            <w:pPr>
              <w:ind w:firstLine="24"/>
              <w:jc w:val="center"/>
              <w:rPr>
                <w:color w:val="000000"/>
                <w:sz w:val="26"/>
                <w:szCs w:val="26"/>
              </w:rPr>
            </w:pPr>
            <w:r>
              <w:rPr>
                <w:bCs/>
                <w:color w:val="000000"/>
                <w:sz w:val="26"/>
                <w:szCs w:val="26"/>
                <w:lang w:val="en-AU"/>
              </w:rPr>
              <w:t>61.00</w:t>
            </w:r>
          </w:p>
        </w:tc>
        <w:tc>
          <w:tcPr>
            <w:tcW w:w="846" w:type="dxa"/>
            <w:shd w:val="clear" w:color="auto" w:fill="auto"/>
            <w:vAlign w:val="center"/>
          </w:tcPr>
          <w:p w14:paraId="04868A6C" w14:textId="77777777" w:rsidR="008D2952" w:rsidRDefault="00FB7FB1">
            <w:pPr>
              <w:ind w:firstLine="312"/>
              <w:rPr>
                <w:color w:val="000000"/>
                <w:sz w:val="26"/>
                <w:szCs w:val="26"/>
              </w:rPr>
            </w:pPr>
            <w:r>
              <w:rPr>
                <w:bCs/>
                <w:color w:val="000000"/>
                <w:sz w:val="26"/>
                <w:szCs w:val="26"/>
                <w:lang w:val="en-AU"/>
              </w:rPr>
              <w:t>25</w:t>
            </w:r>
          </w:p>
        </w:tc>
        <w:tc>
          <w:tcPr>
            <w:tcW w:w="846" w:type="dxa"/>
            <w:shd w:val="clear" w:color="auto" w:fill="auto"/>
            <w:vAlign w:val="center"/>
          </w:tcPr>
          <w:p w14:paraId="387907C8" w14:textId="77777777" w:rsidR="008D2952" w:rsidRDefault="00FB7FB1">
            <w:pPr>
              <w:ind w:firstLine="33"/>
              <w:jc w:val="center"/>
              <w:rPr>
                <w:color w:val="000000"/>
                <w:sz w:val="26"/>
                <w:szCs w:val="26"/>
              </w:rPr>
            </w:pPr>
            <w:r>
              <w:rPr>
                <w:bCs/>
                <w:color w:val="000000"/>
                <w:sz w:val="26"/>
                <w:szCs w:val="26"/>
                <w:lang w:val="en-AU"/>
              </w:rPr>
              <w:t>25.00</w:t>
            </w:r>
          </w:p>
        </w:tc>
        <w:tc>
          <w:tcPr>
            <w:tcW w:w="846" w:type="dxa"/>
            <w:shd w:val="clear" w:color="auto" w:fill="auto"/>
            <w:vAlign w:val="center"/>
          </w:tcPr>
          <w:p w14:paraId="162C667D" w14:textId="77777777" w:rsidR="008D2952" w:rsidRDefault="00FB7FB1">
            <w:pPr>
              <w:ind w:firstLine="180"/>
              <w:jc w:val="center"/>
              <w:rPr>
                <w:color w:val="000000"/>
                <w:sz w:val="26"/>
                <w:szCs w:val="26"/>
              </w:rPr>
            </w:pPr>
            <w:r>
              <w:rPr>
                <w:bCs/>
                <w:color w:val="000000"/>
                <w:sz w:val="26"/>
                <w:szCs w:val="26"/>
                <w:lang w:val="en-AU"/>
              </w:rPr>
              <w:t>14</w:t>
            </w:r>
          </w:p>
        </w:tc>
        <w:tc>
          <w:tcPr>
            <w:tcW w:w="846" w:type="dxa"/>
            <w:shd w:val="clear" w:color="auto" w:fill="auto"/>
            <w:vAlign w:val="center"/>
          </w:tcPr>
          <w:p w14:paraId="4064934A" w14:textId="77777777" w:rsidR="008D2952" w:rsidRDefault="00FB7FB1">
            <w:pPr>
              <w:ind w:hanging="99"/>
              <w:jc w:val="center"/>
              <w:rPr>
                <w:color w:val="000000"/>
                <w:sz w:val="26"/>
                <w:szCs w:val="26"/>
              </w:rPr>
            </w:pPr>
            <w:r>
              <w:rPr>
                <w:bCs/>
                <w:color w:val="000000"/>
                <w:sz w:val="26"/>
                <w:szCs w:val="26"/>
                <w:lang w:val="en-AU"/>
              </w:rPr>
              <w:t>14.00</w:t>
            </w:r>
          </w:p>
        </w:tc>
        <w:tc>
          <w:tcPr>
            <w:tcW w:w="846" w:type="dxa"/>
            <w:shd w:val="clear" w:color="auto" w:fill="auto"/>
            <w:vAlign w:val="center"/>
          </w:tcPr>
          <w:p w14:paraId="6D735B77" w14:textId="77777777" w:rsidR="008D2952" w:rsidRDefault="008D2952">
            <w:pPr>
              <w:spacing w:line="223" w:lineRule="auto"/>
              <w:ind w:firstLine="0"/>
              <w:rPr>
                <w:bCs/>
                <w:sz w:val="26"/>
                <w:szCs w:val="26"/>
                <w:lang w:val="en-AU"/>
              </w:rPr>
            </w:pPr>
          </w:p>
        </w:tc>
        <w:tc>
          <w:tcPr>
            <w:tcW w:w="828" w:type="dxa"/>
            <w:shd w:val="clear" w:color="auto" w:fill="auto"/>
            <w:vAlign w:val="center"/>
          </w:tcPr>
          <w:p w14:paraId="7D88DF69" w14:textId="77777777" w:rsidR="008D2952" w:rsidRDefault="008D2952">
            <w:pPr>
              <w:spacing w:line="223" w:lineRule="auto"/>
              <w:ind w:firstLine="0"/>
              <w:rPr>
                <w:bCs/>
                <w:sz w:val="26"/>
                <w:szCs w:val="26"/>
                <w:lang w:val="en-AU"/>
              </w:rPr>
            </w:pPr>
          </w:p>
        </w:tc>
      </w:tr>
      <w:tr w:rsidR="008D2952" w14:paraId="5ED19D09" w14:textId="77777777">
        <w:tc>
          <w:tcPr>
            <w:tcW w:w="1668" w:type="dxa"/>
            <w:gridSpan w:val="2"/>
            <w:shd w:val="clear" w:color="auto" w:fill="auto"/>
          </w:tcPr>
          <w:p w14:paraId="3459246D" w14:textId="77777777" w:rsidR="008D2952" w:rsidRDefault="00FB7FB1">
            <w:pPr>
              <w:spacing w:line="223" w:lineRule="auto"/>
              <w:ind w:firstLine="0"/>
              <w:jc w:val="center"/>
              <w:rPr>
                <w:b/>
                <w:bCs/>
                <w:sz w:val="26"/>
                <w:szCs w:val="26"/>
                <w:lang w:val="en-AU"/>
              </w:rPr>
            </w:pPr>
            <w:proofErr w:type="spellStart"/>
            <w:r>
              <w:rPr>
                <w:b/>
                <w:bCs/>
                <w:sz w:val="26"/>
                <w:szCs w:val="26"/>
                <w:lang w:val="en-AU"/>
              </w:rPr>
              <w:t>Tổng</w:t>
            </w:r>
            <w:proofErr w:type="spellEnd"/>
          </w:p>
        </w:tc>
        <w:tc>
          <w:tcPr>
            <w:tcW w:w="901" w:type="dxa"/>
            <w:shd w:val="clear" w:color="auto" w:fill="auto"/>
          </w:tcPr>
          <w:p w14:paraId="5AD74C0D" w14:textId="77777777" w:rsidR="008D2952" w:rsidRDefault="00FB7FB1">
            <w:pPr>
              <w:spacing w:line="223" w:lineRule="auto"/>
              <w:ind w:firstLine="0"/>
              <w:jc w:val="center"/>
              <w:rPr>
                <w:b/>
                <w:bCs/>
                <w:sz w:val="26"/>
                <w:szCs w:val="26"/>
                <w:lang w:val="en-AU"/>
              </w:rPr>
            </w:pPr>
            <w:r>
              <w:rPr>
                <w:b/>
                <w:bCs/>
                <w:sz w:val="26"/>
                <w:szCs w:val="26"/>
                <w:lang w:val="en-AU"/>
              </w:rPr>
              <w:t>391</w:t>
            </w:r>
          </w:p>
        </w:tc>
        <w:tc>
          <w:tcPr>
            <w:tcW w:w="809" w:type="dxa"/>
            <w:shd w:val="clear" w:color="auto" w:fill="auto"/>
            <w:vAlign w:val="center"/>
          </w:tcPr>
          <w:p w14:paraId="108D827D" w14:textId="77777777" w:rsidR="008D2952" w:rsidRDefault="00FB7FB1">
            <w:pPr>
              <w:ind w:firstLine="0"/>
              <w:jc w:val="center"/>
              <w:rPr>
                <w:b/>
                <w:bCs/>
                <w:color w:val="000000"/>
                <w:sz w:val="26"/>
                <w:szCs w:val="26"/>
              </w:rPr>
            </w:pPr>
            <w:r>
              <w:rPr>
                <w:b/>
                <w:bCs/>
                <w:color w:val="000000"/>
                <w:sz w:val="26"/>
                <w:szCs w:val="26"/>
              </w:rPr>
              <w:t>198</w:t>
            </w:r>
          </w:p>
        </w:tc>
        <w:tc>
          <w:tcPr>
            <w:tcW w:w="846" w:type="dxa"/>
            <w:shd w:val="clear" w:color="auto" w:fill="auto"/>
            <w:vAlign w:val="center"/>
          </w:tcPr>
          <w:p w14:paraId="1FD3C13D" w14:textId="77777777" w:rsidR="008D2952" w:rsidRDefault="00FB7FB1">
            <w:pPr>
              <w:ind w:firstLine="0"/>
              <w:rPr>
                <w:b/>
                <w:bCs/>
                <w:color w:val="000000"/>
                <w:sz w:val="26"/>
                <w:szCs w:val="26"/>
              </w:rPr>
            </w:pPr>
            <w:r>
              <w:rPr>
                <w:b/>
                <w:bCs/>
                <w:color w:val="000000"/>
                <w:sz w:val="26"/>
                <w:szCs w:val="26"/>
              </w:rPr>
              <w:t>50.64</w:t>
            </w:r>
          </w:p>
        </w:tc>
        <w:tc>
          <w:tcPr>
            <w:tcW w:w="846" w:type="dxa"/>
            <w:shd w:val="clear" w:color="auto" w:fill="auto"/>
            <w:vAlign w:val="center"/>
          </w:tcPr>
          <w:p w14:paraId="19A9141C" w14:textId="77777777" w:rsidR="008D2952" w:rsidRDefault="00FB7FB1">
            <w:pPr>
              <w:ind w:firstLine="0"/>
              <w:jc w:val="center"/>
              <w:rPr>
                <w:b/>
                <w:bCs/>
                <w:color w:val="000000"/>
                <w:sz w:val="26"/>
                <w:szCs w:val="26"/>
              </w:rPr>
            </w:pPr>
            <w:r>
              <w:rPr>
                <w:b/>
                <w:bCs/>
                <w:color w:val="000000"/>
                <w:sz w:val="26"/>
                <w:szCs w:val="26"/>
              </w:rPr>
              <w:t>123</w:t>
            </w:r>
          </w:p>
        </w:tc>
        <w:tc>
          <w:tcPr>
            <w:tcW w:w="846" w:type="dxa"/>
            <w:shd w:val="clear" w:color="auto" w:fill="auto"/>
            <w:vAlign w:val="center"/>
          </w:tcPr>
          <w:p w14:paraId="06752C93" w14:textId="77777777" w:rsidR="008D2952" w:rsidRDefault="00FB7FB1">
            <w:pPr>
              <w:ind w:firstLine="0"/>
              <w:jc w:val="center"/>
              <w:rPr>
                <w:color w:val="000000"/>
                <w:sz w:val="26"/>
                <w:szCs w:val="26"/>
              </w:rPr>
            </w:pPr>
            <w:r>
              <w:rPr>
                <w:color w:val="000000"/>
                <w:sz w:val="26"/>
                <w:szCs w:val="26"/>
              </w:rPr>
              <w:t>31.46</w:t>
            </w:r>
          </w:p>
        </w:tc>
        <w:tc>
          <w:tcPr>
            <w:tcW w:w="846" w:type="dxa"/>
            <w:shd w:val="clear" w:color="auto" w:fill="auto"/>
            <w:vAlign w:val="center"/>
          </w:tcPr>
          <w:p w14:paraId="583BB1EF" w14:textId="77777777" w:rsidR="008D2952" w:rsidRDefault="00FB7FB1">
            <w:pPr>
              <w:ind w:firstLine="0"/>
              <w:jc w:val="center"/>
              <w:rPr>
                <w:b/>
                <w:bCs/>
                <w:color w:val="000000"/>
                <w:sz w:val="26"/>
                <w:szCs w:val="26"/>
              </w:rPr>
            </w:pPr>
            <w:r>
              <w:rPr>
                <w:b/>
                <w:bCs/>
                <w:color w:val="000000"/>
                <w:sz w:val="26"/>
                <w:szCs w:val="26"/>
              </w:rPr>
              <w:t>70</w:t>
            </w:r>
          </w:p>
        </w:tc>
        <w:tc>
          <w:tcPr>
            <w:tcW w:w="846" w:type="dxa"/>
            <w:shd w:val="clear" w:color="auto" w:fill="auto"/>
            <w:vAlign w:val="center"/>
          </w:tcPr>
          <w:p w14:paraId="0525EFF3" w14:textId="77777777" w:rsidR="008D2952" w:rsidRDefault="00FB7FB1">
            <w:pPr>
              <w:ind w:firstLine="0"/>
              <w:jc w:val="center"/>
              <w:rPr>
                <w:color w:val="000000"/>
                <w:sz w:val="26"/>
                <w:szCs w:val="26"/>
              </w:rPr>
            </w:pPr>
            <w:r>
              <w:rPr>
                <w:color w:val="000000"/>
                <w:sz w:val="26"/>
                <w:szCs w:val="26"/>
              </w:rPr>
              <w:t>17.90</w:t>
            </w:r>
          </w:p>
        </w:tc>
        <w:tc>
          <w:tcPr>
            <w:tcW w:w="846" w:type="dxa"/>
            <w:shd w:val="clear" w:color="auto" w:fill="auto"/>
            <w:vAlign w:val="center"/>
          </w:tcPr>
          <w:p w14:paraId="1B72F3C1" w14:textId="77777777" w:rsidR="008D2952" w:rsidRDefault="008D2952">
            <w:pPr>
              <w:ind w:firstLine="0"/>
              <w:rPr>
                <w:color w:val="000000"/>
                <w:sz w:val="26"/>
                <w:szCs w:val="26"/>
              </w:rPr>
            </w:pPr>
          </w:p>
        </w:tc>
        <w:tc>
          <w:tcPr>
            <w:tcW w:w="828" w:type="dxa"/>
            <w:shd w:val="clear" w:color="auto" w:fill="auto"/>
          </w:tcPr>
          <w:p w14:paraId="23FDE89D" w14:textId="77777777" w:rsidR="008D2952" w:rsidRDefault="008D2952">
            <w:pPr>
              <w:spacing w:line="223" w:lineRule="auto"/>
              <w:ind w:firstLine="0"/>
              <w:rPr>
                <w:bCs/>
                <w:sz w:val="26"/>
                <w:szCs w:val="26"/>
                <w:lang w:val="en-AU"/>
              </w:rPr>
            </w:pPr>
          </w:p>
        </w:tc>
      </w:tr>
    </w:tbl>
    <w:p w14:paraId="2A823F7B" w14:textId="77777777" w:rsidR="008D2952" w:rsidRDefault="00FB7FB1">
      <w:pPr>
        <w:spacing w:before="40" w:after="40" w:line="223" w:lineRule="auto"/>
        <w:ind w:firstLine="720"/>
        <w:rPr>
          <w:bCs/>
          <w:szCs w:val="28"/>
          <w:lang w:val="en-AU"/>
        </w:rPr>
      </w:pPr>
      <w:r>
        <w:rPr>
          <w:bCs/>
          <w:szCs w:val="28"/>
          <w:lang w:val="en-AU"/>
        </w:rPr>
        <w:t xml:space="preserve">+ </w:t>
      </w:r>
      <w:proofErr w:type="spellStart"/>
      <w:r>
        <w:rPr>
          <w:bCs/>
          <w:szCs w:val="28"/>
          <w:lang w:val="en-AU"/>
        </w:rPr>
        <w:t>Khối</w:t>
      </w:r>
      <w:proofErr w:type="spellEnd"/>
      <w:r>
        <w:rPr>
          <w:bCs/>
          <w:szCs w:val="28"/>
          <w:lang w:val="en-AU"/>
        </w:rPr>
        <w:t xml:space="preserve"> 5</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1275"/>
        <w:gridCol w:w="999"/>
        <w:gridCol w:w="1040"/>
        <w:gridCol w:w="1080"/>
        <w:gridCol w:w="1026"/>
        <w:gridCol w:w="1100"/>
        <w:gridCol w:w="1020"/>
      </w:tblGrid>
      <w:tr w:rsidR="008D2952" w14:paraId="50936DEE" w14:textId="77777777">
        <w:tc>
          <w:tcPr>
            <w:tcW w:w="563" w:type="dxa"/>
            <w:vMerge w:val="restart"/>
            <w:shd w:val="clear" w:color="auto" w:fill="auto"/>
            <w:vAlign w:val="center"/>
          </w:tcPr>
          <w:p w14:paraId="61CA2A06" w14:textId="77777777" w:rsidR="008D2952" w:rsidRDefault="00FB7FB1">
            <w:pPr>
              <w:spacing w:line="223" w:lineRule="auto"/>
              <w:ind w:firstLine="0"/>
              <w:jc w:val="center"/>
              <w:rPr>
                <w:b/>
                <w:bCs/>
                <w:sz w:val="26"/>
                <w:szCs w:val="26"/>
                <w:lang w:val="en-AU"/>
              </w:rPr>
            </w:pPr>
            <w:r>
              <w:rPr>
                <w:b/>
                <w:bCs/>
                <w:sz w:val="26"/>
                <w:szCs w:val="26"/>
                <w:lang w:val="en-AU"/>
              </w:rPr>
              <w:t>TT</w:t>
            </w:r>
          </w:p>
        </w:tc>
        <w:tc>
          <w:tcPr>
            <w:tcW w:w="1105" w:type="dxa"/>
            <w:vMerge w:val="restart"/>
            <w:shd w:val="clear" w:color="auto" w:fill="auto"/>
            <w:vAlign w:val="center"/>
          </w:tcPr>
          <w:p w14:paraId="23BB07F1" w14:textId="77777777" w:rsidR="008D2952" w:rsidRDefault="00FB7FB1">
            <w:pPr>
              <w:spacing w:line="223" w:lineRule="auto"/>
              <w:ind w:firstLine="0"/>
              <w:jc w:val="center"/>
              <w:rPr>
                <w:b/>
                <w:bCs/>
                <w:sz w:val="26"/>
                <w:szCs w:val="26"/>
                <w:lang w:val="en-AU"/>
              </w:rPr>
            </w:pPr>
            <w:proofErr w:type="spellStart"/>
            <w:r>
              <w:rPr>
                <w:b/>
                <w:bCs/>
                <w:sz w:val="26"/>
                <w:szCs w:val="26"/>
                <w:lang w:val="en-AU"/>
              </w:rPr>
              <w:t>Khối</w:t>
            </w:r>
            <w:proofErr w:type="spellEnd"/>
            <w:r>
              <w:rPr>
                <w:b/>
                <w:bCs/>
                <w:sz w:val="26"/>
                <w:szCs w:val="26"/>
                <w:lang w:val="en-AU"/>
              </w:rPr>
              <w:t>/</w:t>
            </w:r>
          </w:p>
          <w:p w14:paraId="592C6145" w14:textId="77777777" w:rsidR="008D2952" w:rsidRDefault="00FB7FB1">
            <w:pPr>
              <w:spacing w:line="223" w:lineRule="auto"/>
              <w:ind w:firstLine="0"/>
              <w:jc w:val="center"/>
              <w:rPr>
                <w:b/>
                <w:bCs/>
                <w:sz w:val="26"/>
                <w:szCs w:val="26"/>
                <w:lang w:val="en-AU"/>
              </w:rPr>
            </w:pPr>
            <w:proofErr w:type="spellStart"/>
            <w:r>
              <w:rPr>
                <w:b/>
                <w:bCs/>
                <w:sz w:val="26"/>
                <w:szCs w:val="26"/>
                <w:lang w:val="en-AU"/>
              </w:rPr>
              <w:t>Lớp</w:t>
            </w:r>
            <w:proofErr w:type="spellEnd"/>
          </w:p>
        </w:tc>
        <w:tc>
          <w:tcPr>
            <w:tcW w:w="1275" w:type="dxa"/>
            <w:vMerge w:val="restart"/>
            <w:shd w:val="clear" w:color="auto" w:fill="auto"/>
            <w:vAlign w:val="center"/>
          </w:tcPr>
          <w:p w14:paraId="169C812A" w14:textId="77777777" w:rsidR="008D2952" w:rsidRDefault="00FB7FB1">
            <w:pPr>
              <w:spacing w:line="223" w:lineRule="auto"/>
              <w:ind w:firstLine="0"/>
              <w:jc w:val="center"/>
              <w:rPr>
                <w:b/>
                <w:bCs/>
                <w:sz w:val="26"/>
                <w:szCs w:val="26"/>
                <w:lang w:val="en-AU"/>
              </w:rPr>
            </w:pPr>
            <w:r>
              <w:rPr>
                <w:b/>
                <w:bCs/>
                <w:sz w:val="26"/>
                <w:szCs w:val="26"/>
                <w:lang w:val="en-AU"/>
              </w:rPr>
              <w:t>TSHS</w:t>
            </w:r>
          </w:p>
        </w:tc>
        <w:tc>
          <w:tcPr>
            <w:tcW w:w="6265" w:type="dxa"/>
            <w:gridSpan w:val="6"/>
            <w:shd w:val="clear" w:color="auto" w:fill="auto"/>
            <w:vAlign w:val="center"/>
          </w:tcPr>
          <w:p w14:paraId="0D13EDB8" w14:textId="77777777" w:rsidR="008D2952" w:rsidRDefault="00FB7FB1">
            <w:pPr>
              <w:spacing w:line="223" w:lineRule="auto"/>
              <w:ind w:firstLine="0"/>
              <w:jc w:val="center"/>
              <w:rPr>
                <w:b/>
                <w:bCs/>
                <w:sz w:val="26"/>
                <w:szCs w:val="26"/>
                <w:lang w:val="en-AU"/>
              </w:rPr>
            </w:pPr>
            <w:proofErr w:type="spellStart"/>
            <w:r>
              <w:rPr>
                <w:b/>
                <w:bCs/>
                <w:sz w:val="26"/>
                <w:szCs w:val="26"/>
                <w:lang w:val="en-AU"/>
              </w:rPr>
              <w:t>Kết</w:t>
            </w:r>
            <w:proofErr w:type="spellEnd"/>
            <w:r>
              <w:rPr>
                <w:b/>
                <w:bCs/>
                <w:sz w:val="26"/>
                <w:szCs w:val="26"/>
                <w:lang w:val="en-AU"/>
              </w:rPr>
              <w:t xml:space="preserve"> </w:t>
            </w:r>
            <w:proofErr w:type="spellStart"/>
            <w:r>
              <w:rPr>
                <w:b/>
                <w:bCs/>
                <w:sz w:val="26"/>
                <w:szCs w:val="26"/>
                <w:lang w:val="en-AU"/>
              </w:rPr>
              <w:t>quả</w:t>
            </w:r>
            <w:proofErr w:type="spellEnd"/>
            <w:r>
              <w:rPr>
                <w:b/>
                <w:bCs/>
                <w:sz w:val="26"/>
                <w:szCs w:val="26"/>
                <w:lang w:val="en-AU"/>
              </w:rPr>
              <w:t xml:space="preserve"> </w:t>
            </w:r>
            <w:proofErr w:type="spellStart"/>
            <w:r>
              <w:rPr>
                <w:b/>
                <w:bCs/>
                <w:sz w:val="26"/>
                <w:szCs w:val="26"/>
                <w:lang w:val="en-AU"/>
              </w:rPr>
              <w:t>giáo</w:t>
            </w:r>
            <w:proofErr w:type="spellEnd"/>
            <w:r>
              <w:rPr>
                <w:b/>
                <w:bCs/>
                <w:sz w:val="26"/>
                <w:szCs w:val="26"/>
                <w:lang w:val="en-AU"/>
              </w:rPr>
              <w:t xml:space="preserve"> </w:t>
            </w:r>
            <w:proofErr w:type="spellStart"/>
            <w:r>
              <w:rPr>
                <w:b/>
                <w:bCs/>
                <w:sz w:val="26"/>
                <w:szCs w:val="26"/>
                <w:lang w:val="en-AU"/>
              </w:rPr>
              <w:t>dục</w:t>
            </w:r>
            <w:proofErr w:type="spellEnd"/>
            <w:r>
              <w:rPr>
                <w:b/>
                <w:bCs/>
                <w:sz w:val="26"/>
                <w:szCs w:val="26"/>
                <w:lang w:val="en-AU"/>
              </w:rPr>
              <w:t xml:space="preserve"> </w:t>
            </w:r>
            <w:proofErr w:type="spellStart"/>
            <w:r>
              <w:rPr>
                <w:b/>
                <w:bCs/>
                <w:sz w:val="26"/>
                <w:szCs w:val="26"/>
                <w:lang w:val="en-AU"/>
              </w:rPr>
              <w:t>khối</w:t>
            </w:r>
            <w:proofErr w:type="spellEnd"/>
            <w:r>
              <w:rPr>
                <w:b/>
                <w:bCs/>
                <w:sz w:val="26"/>
                <w:szCs w:val="26"/>
                <w:lang w:val="en-AU"/>
              </w:rPr>
              <w:t xml:space="preserve"> 5</w:t>
            </w:r>
          </w:p>
        </w:tc>
      </w:tr>
      <w:tr w:rsidR="008D2952" w14:paraId="44EED912" w14:textId="77777777">
        <w:tc>
          <w:tcPr>
            <w:tcW w:w="563" w:type="dxa"/>
            <w:vMerge/>
            <w:shd w:val="clear" w:color="auto" w:fill="auto"/>
          </w:tcPr>
          <w:p w14:paraId="42ED253E" w14:textId="77777777" w:rsidR="008D2952" w:rsidRDefault="008D2952">
            <w:pPr>
              <w:spacing w:line="223" w:lineRule="auto"/>
              <w:ind w:firstLine="0"/>
              <w:jc w:val="center"/>
              <w:rPr>
                <w:b/>
                <w:bCs/>
                <w:sz w:val="26"/>
                <w:szCs w:val="26"/>
                <w:lang w:val="en-AU"/>
              </w:rPr>
            </w:pPr>
          </w:p>
        </w:tc>
        <w:tc>
          <w:tcPr>
            <w:tcW w:w="1105" w:type="dxa"/>
            <w:vMerge/>
            <w:shd w:val="clear" w:color="auto" w:fill="auto"/>
          </w:tcPr>
          <w:p w14:paraId="1EBA96F0" w14:textId="77777777" w:rsidR="008D2952" w:rsidRDefault="008D2952">
            <w:pPr>
              <w:spacing w:line="223" w:lineRule="auto"/>
              <w:ind w:firstLine="0"/>
              <w:jc w:val="center"/>
              <w:rPr>
                <w:b/>
                <w:bCs/>
                <w:sz w:val="26"/>
                <w:szCs w:val="26"/>
                <w:lang w:val="en-AU"/>
              </w:rPr>
            </w:pPr>
          </w:p>
        </w:tc>
        <w:tc>
          <w:tcPr>
            <w:tcW w:w="1275" w:type="dxa"/>
            <w:vMerge/>
            <w:shd w:val="clear" w:color="auto" w:fill="auto"/>
          </w:tcPr>
          <w:p w14:paraId="773D3FBD" w14:textId="77777777" w:rsidR="008D2952" w:rsidRDefault="008D2952">
            <w:pPr>
              <w:spacing w:line="223" w:lineRule="auto"/>
              <w:ind w:firstLine="0"/>
              <w:rPr>
                <w:b/>
                <w:bCs/>
                <w:sz w:val="26"/>
                <w:szCs w:val="26"/>
                <w:lang w:val="en-AU"/>
              </w:rPr>
            </w:pPr>
          </w:p>
        </w:tc>
        <w:tc>
          <w:tcPr>
            <w:tcW w:w="2039" w:type="dxa"/>
            <w:gridSpan w:val="2"/>
            <w:shd w:val="clear" w:color="auto" w:fill="auto"/>
            <w:vAlign w:val="center"/>
          </w:tcPr>
          <w:p w14:paraId="03C32B9A" w14:textId="77777777" w:rsidR="008D2952" w:rsidRDefault="00FB7FB1">
            <w:pPr>
              <w:spacing w:line="223" w:lineRule="auto"/>
              <w:ind w:firstLine="0"/>
              <w:jc w:val="center"/>
              <w:rPr>
                <w:b/>
                <w:bCs/>
                <w:sz w:val="26"/>
                <w:szCs w:val="26"/>
                <w:lang w:val="en-AU"/>
              </w:rPr>
            </w:pPr>
            <w:r>
              <w:rPr>
                <w:b/>
                <w:bCs/>
                <w:sz w:val="26"/>
                <w:szCs w:val="26"/>
                <w:lang w:val="en-AU"/>
              </w:rPr>
              <w:t xml:space="preserve">HT </w:t>
            </w:r>
            <w:proofErr w:type="spellStart"/>
            <w:r>
              <w:rPr>
                <w:b/>
                <w:bCs/>
                <w:sz w:val="26"/>
                <w:szCs w:val="26"/>
                <w:lang w:val="en-AU"/>
              </w:rPr>
              <w:t>tốt</w:t>
            </w:r>
            <w:proofErr w:type="spellEnd"/>
          </w:p>
        </w:tc>
        <w:tc>
          <w:tcPr>
            <w:tcW w:w="2106" w:type="dxa"/>
            <w:gridSpan w:val="2"/>
            <w:shd w:val="clear" w:color="auto" w:fill="auto"/>
            <w:vAlign w:val="center"/>
          </w:tcPr>
          <w:p w14:paraId="716C62D2" w14:textId="77777777" w:rsidR="008D2952" w:rsidRDefault="00FB7FB1">
            <w:pPr>
              <w:spacing w:line="223" w:lineRule="auto"/>
              <w:ind w:firstLine="0"/>
              <w:jc w:val="center"/>
              <w:rPr>
                <w:b/>
                <w:bCs/>
                <w:sz w:val="26"/>
                <w:szCs w:val="26"/>
                <w:lang w:val="en-AU"/>
              </w:rPr>
            </w:pPr>
            <w:r>
              <w:rPr>
                <w:b/>
                <w:bCs/>
                <w:sz w:val="26"/>
                <w:szCs w:val="26"/>
                <w:lang w:val="en-AU"/>
              </w:rPr>
              <w:t xml:space="preserve">Hoàn </w:t>
            </w:r>
            <w:proofErr w:type="spellStart"/>
            <w:r>
              <w:rPr>
                <w:b/>
                <w:bCs/>
                <w:sz w:val="26"/>
                <w:szCs w:val="26"/>
                <w:lang w:val="en-AU"/>
              </w:rPr>
              <w:t>thành</w:t>
            </w:r>
            <w:proofErr w:type="spellEnd"/>
          </w:p>
        </w:tc>
        <w:tc>
          <w:tcPr>
            <w:tcW w:w="2120" w:type="dxa"/>
            <w:gridSpan w:val="2"/>
            <w:shd w:val="clear" w:color="auto" w:fill="auto"/>
            <w:vAlign w:val="center"/>
          </w:tcPr>
          <w:p w14:paraId="6618151D" w14:textId="77777777" w:rsidR="008D2952" w:rsidRDefault="00FB7FB1">
            <w:pPr>
              <w:spacing w:line="223" w:lineRule="auto"/>
              <w:ind w:firstLine="0"/>
              <w:jc w:val="center"/>
              <w:rPr>
                <w:b/>
                <w:bCs/>
                <w:sz w:val="26"/>
                <w:szCs w:val="26"/>
                <w:lang w:val="en-AU"/>
              </w:rPr>
            </w:pPr>
            <w:proofErr w:type="spellStart"/>
            <w:r>
              <w:rPr>
                <w:b/>
                <w:bCs/>
                <w:sz w:val="26"/>
                <w:szCs w:val="26"/>
                <w:lang w:val="en-AU"/>
              </w:rPr>
              <w:t>Chưa</w:t>
            </w:r>
            <w:proofErr w:type="spellEnd"/>
            <w:r>
              <w:rPr>
                <w:b/>
                <w:bCs/>
                <w:sz w:val="26"/>
                <w:szCs w:val="26"/>
                <w:lang w:val="en-AU"/>
              </w:rPr>
              <w:t xml:space="preserve"> HT</w:t>
            </w:r>
          </w:p>
        </w:tc>
      </w:tr>
      <w:tr w:rsidR="008D2952" w14:paraId="61E0CC95" w14:textId="77777777">
        <w:tc>
          <w:tcPr>
            <w:tcW w:w="563" w:type="dxa"/>
            <w:vMerge/>
            <w:shd w:val="clear" w:color="auto" w:fill="auto"/>
          </w:tcPr>
          <w:p w14:paraId="1A0A51B9" w14:textId="77777777" w:rsidR="008D2952" w:rsidRDefault="008D2952">
            <w:pPr>
              <w:spacing w:line="223" w:lineRule="auto"/>
              <w:ind w:firstLine="0"/>
              <w:jc w:val="center"/>
              <w:rPr>
                <w:bCs/>
                <w:sz w:val="26"/>
                <w:szCs w:val="26"/>
                <w:lang w:val="en-AU"/>
              </w:rPr>
            </w:pPr>
          </w:p>
        </w:tc>
        <w:tc>
          <w:tcPr>
            <w:tcW w:w="1105" w:type="dxa"/>
            <w:vMerge/>
            <w:shd w:val="clear" w:color="auto" w:fill="auto"/>
          </w:tcPr>
          <w:p w14:paraId="18EDD2F1" w14:textId="77777777" w:rsidR="008D2952" w:rsidRDefault="008D2952">
            <w:pPr>
              <w:spacing w:line="223" w:lineRule="auto"/>
              <w:ind w:firstLine="0"/>
              <w:jc w:val="center"/>
              <w:rPr>
                <w:bCs/>
                <w:sz w:val="26"/>
                <w:szCs w:val="26"/>
                <w:lang w:val="en-AU"/>
              </w:rPr>
            </w:pPr>
          </w:p>
        </w:tc>
        <w:tc>
          <w:tcPr>
            <w:tcW w:w="1275" w:type="dxa"/>
            <w:vMerge/>
            <w:shd w:val="clear" w:color="auto" w:fill="auto"/>
          </w:tcPr>
          <w:p w14:paraId="76C22BE2" w14:textId="77777777" w:rsidR="008D2952" w:rsidRDefault="008D2952">
            <w:pPr>
              <w:spacing w:line="223" w:lineRule="auto"/>
              <w:ind w:firstLine="0"/>
              <w:rPr>
                <w:bCs/>
                <w:sz w:val="26"/>
                <w:szCs w:val="26"/>
                <w:lang w:val="en-AU"/>
              </w:rPr>
            </w:pPr>
          </w:p>
        </w:tc>
        <w:tc>
          <w:tcPr>
            <w:tcW w:w="999" w:type="dxa"/>
            <w:shd w:val="clear" w:color="auto" w:fill="auto"/>
            <w:vAlign w:val="center"/>
          </w:tcPr>
          <w:p w14:paraId="121A701F" w14:textId="77777777" w:rsidR="008D2952" w:rsidRDefault="00FB7FB1">
            <w:pPr>
              <w:spacing w:line="223" w:lineRule="auto"/>
              <w:ind w:firstLine="0"/>
              <w:jc w:val="center"/>
              <w:rPr>
                <w:bCs/>
                <w:sz w:val="26"/>
                <w:szCs w:val="26"/>
                <w:lang w:val="en-AU"/>
              </w:rPr>
            </w:pPr>
            <w:r>
              <w:rPr>
                <w:bCs/>
                <w:sz w:val="26"/>
                <w:szCs w:val="26"/>
                <w:lang w:val="en-AU"/>
              </w:rPr>
              <w:t>SL</w:t>
            </w:r>
          </w:p>
        </w:tc>
        <w:tc>
          <w:tcPr>
            <w:tcW w:w="1040" w:type="dxa"/>
            <w:shd w:val="clear" w:color="auto" w:fill="auto"/>
            <w:vAlign w:val="center"/>
          </w:tcPr>
          <w:p w14:paraId="1B4C01D9" w14:textId="77777777" w:rsidR="008D2952" w:rsidRDefault="00FB7FB1">
            <w:pPr>
              <w:spacing w:line="223" w:lineRule="auto"/>
              <w:ind w:firstLine="0"/>
              <w:jc w:val="center"/>
              <w:rPr>
                <w:bCs/>
                <w:sz w:val="26"/>
                <w:szCs w:val="26"/>
                <w:lang w:val="en-AU"/>
              </w:rPr>
            </w:pPr>
            <w:r>
              <w:rPr>
                <w:bCs/>
                <w:sz w:val="26"/>
                <w:szCs w:val="26"/>
                <w:lang w:val="en-AU"/>
              </w:rPr>
              <w:t>TL</w:t>
            </w:r>
          </w:p>
        </w:tc>
        <w:tc>
          <w:tcPr>
            <w:tcW w:w="1080" w:type="dxa"/>
            <w:shd w:val="clear" w:color="auto" w:fill="auto"/>
            <w:vAlign w:val="center"/>
          </w:tcPr>
          <w:p w14:paraId="4DEF983B" w14:textId="77777777" w:rsidR="008D2952" w:rsidRDefault="00FB7FB1">
            <w:pPr>
              <w:spacing w:line="223" w:lineRule="auto"/>
              <w:ind w:firstLine="0"/>
              <w:jc w:val="center"/>
              <w:rPr>
                <w:bCs/>
                <w:sz w:val="26"/>
                <w:szCs w:val="26"/>
                <w:lang w:val="en-AU"/>
              </w:rPr>
            </w:pPr>
            <w:r>
              <w:rPr>
                <w:bCs/>
                <w:sz w:val="26"/>
                <w:szCs w:val="26"/>
                <w:lang w:val="en-AU"/>
              </w:rPr>
              <w:t>SL</w:t>
            </w:r>
          </w:p>
        </w:tc>
        <w:tc>
          <w:tcPr>
            <w:tcW w:w="1026" w:type="dxa"/>
            <w:shd w:val="clear" w:color="auto" w:fill="auto"/>
            <w:vAlign w:val="center"/>
          </w:tcPr>
          <w:p w14:paraId="7BAFE453" w14:textId="77777777" w:rsidR="008D2952" w:rsidRDefault="00FB7FB1">
            <w:pPr>
              <w:spacing w:line="223" w:lineRule="auto"/>
              <w:ind w:firstLine="0"/>
              <w:jc w:val="center"/>
              <w:rPr>
                <w:bCs/>
                <w:sz w:val="26"/>
                <w:szCs w:val="26"/>
                <w:lang w:val="en-AU"/>
              </w:rPr>
            </w:pPr>
            <w:r>
              <w:rPr>
                <w:bCs/>
                <w:sz w:val="26"/>
                <w:szCs w:val="26"/>
                <w:lang w:val="en-AU"/>
              </w:rPr>
              <w:t>TL</w:t>
            </w:r>
          </w:p>
        </w:tc>
        <w:tc>
          <w:tcPr>
            <w:tcW w:w="1100" w:type="dxa"/>
            <w:shd w:val="clear" w:color="auto" w:fill="auto"/>
            <w:vAlign w:val="center"/>
          </w:tcPr>
          <w:p w14:paraId="25D73CA4" w14:textId="77777777" w:rsidR="008D2952" w:rsidRDefault="00FB7FB1">
            <w:pPr>
              <w:spacing w:line="223" w:lineRule="auto"/>
              <w:ind w:firstLine="0"/>
              <w:jc w:val="center"/>
              <w:rPr>
                <w:bCs/>
                <w:sz w:val="26"/>
                <w:szCs w:val="26"/>
                <w:lang w:val="en-AU"/>
              </w:rPr>
            </w:pPr>
            <w:r>
              <w:rPr>
                <w:bCs/>
                <w:sz w:val="26"/>
                <w:szCs w:val="26"/>
                <w:lang w:val="en-AU"/>
              </w:rPr>
              <w:t>SL</w:t>
            </w:r>
          </w:p>
        </w:tc>
        <w:tc>
          <w:tcPr>
            <w:tcW w:w="1020" w:type="dxa"/>
            <w:shd w:val="clear" w:color="auto" w:fill="auto"/>
            <w:vAlign w:val="center"/>
          </w:tcPr>
          <w:p w14:paraId="4D3E160D" w14:textId="77777777" w:rsidR="008D2952" w:rsidRDefault="00FB7FB1">
            <w:pPr>
              <w:spacing w:line="223" w:lineRule="auto"/>
              <w:ind w:firstLine="0"/>
              <w:jc w:val="center"/>
              <w:rPr>
                <w:bCs/>
                <w:sz w:val="26"/>
                <w:szCs w:val="26"/>
                <w:lang w:val="en-AU"/>
              </w:rPr>
            </w:pPr>
            <w:r>
              <w:rPr>
                <w:bCs/>
                <w:sz w:val="26"/>
                <w:szCs w:val="26"/>
                <w:lang w:val="en-AU"/>
              </w:rPr>
              <w:t>TL</w:t>
            </w:r>
          </w:p>
        </w:tc>
      </w:tr>
      <w:tr w:rsidR="008D2952" w14:paraId="516C9948" w14:textId="77777777">
        <w:tc>
          <w:tcPr>
            <w:tcW w:w="563" w:type="dxa"/>
            <w:shd w:val="clear" w:color="auto" w:fill="auto"/>
          </w:tcPr>
          <w:p w14:paraId="0815647F" w14:textId="77777777" w:rsidR="008D2952" w:rsidRDefault="00FB7FB1">
            <w:pPr>
              <w:spacing w:line="223" w:lineRule="auto"/>
              <w:ind w:firstLine="0"/>
              <w:jc w:val="center"/>
              <w:rPr>
                <w:bCs/>
                <w:sz w:val="26"/>
                <w:szCs w:val="26"/>
                <w:lang w:val="en-AU"/>
              </w:rPr>
            </w:pPr>
            <w:r>
              <w:rPr>
                <w:bCs/>
                <w:sz w:val="26"/>
                <w:szCs w:val="26"/>
                <w:lang w:val="en-AU"/>
              </w:rPr>
              <w:t>1</w:t>
            </w:r>
          </w:p>
        </w:tc>
        <w:tc>
          <w:tcPr>
            <w:tcW w:w="1105" w:type="dxa"/>
            <w:shd w:val="clear" w:color="auto" w:fill="auto"/>
          </w:tcPr>
          <w:p w14:paraId="37BD12FC" w14:textId="77777777" w:rsidR="008D2952" w:rsidRDefault="00FB7FB1">
            <w:pPr>
              <w:spacing w:line="223" w:lineRule="auto"/>
              <w:ind w:firstLine="0"/>
              <w:jc w:val="center"/>
              <w:rPr>
                <w:bCs/>
                <w:sz w:val="26"/>
                <w:szCs w:val="26"/>
                <w:lang w:val="en-AU"/>
              </w:rPr>
            </w:pPr>
            <w:proofErr w:type="spellStart"/>
            <w:r>
              <w:rPr>
                <w:bCs/>
                <w:sz w:val="26"/>
                <w:szCs w:val="26"/>
                <w:lang w:val="en-AU"/>
              </w:rPr>
              <w:t>Năm</w:t>
            </w:r>
            <w:proofErr w:type="spellEnd"/>
          </w:p>
        </w:tc>
        <w:tc>
          <w:tcPr>
            <w:tcW w:w="1275" w:type="dxa"/>
            <w:shd w:val="clear" w:color="auto" w:fill="auto"/>
            <w:vAlign w:val="center"/>
          </w:tcPr>
          <w:p w14:paraId="6B8E25E3" w14:textId="77777777" w:rsidR="008D2952" w:rsidRDefault="00FB7FB1">
            <w:pPr>
              <w:spacing w:line="223" w:lineRule="auto"/>
              <w:ind w:firstLine="0"/>
              <w:jc w:val="center"/>
              <w:rPr>
                <w:bCs/>
                <w:sz w:val="26"/>
                <w:szCs w:val="26"/>
                <w:lang w:val="en-AU"/>
              </w:rPr>
            </w:pPr>
            <w:r>
              <w:rPr>
                <w:bCs/>
                <w:sz w:val="26"/>
                <w:szCs w:val="26"/>
                <w:lang w:val="en-AU"/>
              </w:rPr>
              <w:t>91</w:t>
            </w:r>
          </w:p>
        </w:tc>
        <w:tc>
          <w:tcPr>
            <w:tcW w:w="999" w:type="dxa"/>
            <w:shd w:val="clear" w:color="auto" w:fill="auto"/>
            <w:vAlign w:val="center"/>
          </w:tcPr>
          <w:p w14:paraId="47505539" w14:textId="77777777" w:rsidR="008D2952" w:rsidRDefault="00FB7FB1">
            <w:pPr>
              <w:ind w:firstLine="176"/>
              <w:jc w:val="center"/>
              <w:rPr>
                <w:color w:val="000000"/>
                <w:sz w:val="26"/>
                <w:szCs w:val="26"/>
              </w:rPr>
            </w:pPr>
            <w:r>
              <w:rPr>
                <w:color w:val="000000"/>
                <w:sz w:val="26"/>
                <w:szCs w:val="26"/>
              </w:rPr>
              <w:t>67</w:t>
            </w:r>
          </w:p>
        </w:tc>
        <w:tc>
          <w:tcPr>
            <w:tcW w:w="1040" w:type="dxa"/>
            <w:shd w:val="clear" w:color="auto" w:fill="auto"/>
            <w:vAlign w:val="center"/>
          </w:tcPr>
          <w:p w14:paraId="6FE24AF0" w14:textId="77777777" w:rsidR="008D2952" w:rsidRDefault="00FB7FB1">
            <w:pPr>
              <w:ind w:firstLine="176"/>
              <w:jc w:val="center"/>
              <w:rPr>
                <w:color w:val="000000"/>
                <w:sz w:val="26"/>
                <w:szCs w:val="26"/>
              </w:rPr>
            </w:pPr>
            <w:r>
              <w:rPr>
                <w:color w:val="000000"/>
                <w:sz w:val="26"/>
                <w:szCs w:val="26"/>
              </w:rPr>
              <w:t>73.63</w:t>
            </w:r>
          </w:p>
        </w:tc>
        <w:tc>
          <w:tcPr>
            <w:tcW w:w="1080" w:type="dxa"/>
            <w:shd w:val="clear" w:color="auto" w:fill="auto"/>
            <w:vAlign w:val="center"/>
          </w:tcPr>
          <w:p w14:paraId="5761D438" w14:textId="77777777" w:rsidR="008D2952" w:rsidRDefault="00FB7FB1">
            <w:pPr>
              <w:ind w:firstLine="176"/>
              <w:jc w:val="center"/>
              <w:rPr>
                <w:color w:val="000000"/>
                <w:sz w:val="26"/>
                <w:szCs w:val="26"/>
              </w:rPr>
            </w:pPr>
            <w:r>
              <w:rPr>
                <w:color w:val="000000"/>
                <w:sz w:val="26"/>
                <w:szCs w:val="26"/>
              </w:rPr>
              <w:t>24</w:t>
            </w:r>
          </w:p>
        </w:tc>
        <w:tc>
          <w:tcPr>
            <w:tcW w:w="1026" w:type="dxa"/>
            <w:shd w:val="clear" w:color="auto" w:fill="auto"/>
            <w:vAlign w:val="center"/>
          </w:tcPr>
          <w:p w14:paraId="5F174C12" w14:textId="77777777" w:rsidR="008D2952" w:rsidRDefault="00FB7FB1">
            <w:pPr>
              <w:ind w:firstLine="176"/>
              <w:jc w:val="center"/>
              <w:rPr>
                <w:color w:val="000000"/>
                <w:sz w:val="26"/>
                <w:szCs w:val="26"/>
              </w:rPr>
            </w:pPr>
            <w:r>
              <w:rPr>
                <w:color w:val="000000"/>
                <w:sz w:val="26"/>
                <w:szCs w:val="26"/>
              </w:rPr>
              <w:t>26.37</w:t>
            </w:r>
          </w:p>
        </w:tc>
        <w:tc>
          <w:tcPr>
            <w:tcW w:w="1100" w:type="dxa"/>
            <w:shd w:val="clear" w:color="auto" w:fill="auto"/>
          </w:tcPr>
          <w:p w14:paraId="1BCE45AD" w14:textId="77777777" w:rsidR="008D2952" w:rsidRDefault="008D2952">
            <w:pPr>
              <w:spacing w:line="223" w:lineRule="auto"/>
              <w:ind w:firstLine="0"/>
              <w:rPr>
                <w:bCs/>
                <w:sz w:val="26"/>
                <w:szCs w:val="26"/>
                <w:lang w:val="en-AU"/>
              </w:rPr>
            </w:pPr>
          </w:p>
        </w:tc>
        <w:tc>
          <w:tcPr>
            <w:tcW w:w="1020" w:type="dxa"/>
            <w:shd w:val="clear" w:color="auto" w:fill="auto"/>
          </w:tcPr>
          <w:p w14:paraId="5353D058" w14:textId="77777777" w:rsidR="008D2952" w:rsidRDefault="008D2952">
            <w:pPr>
              <w:spacing w:line="223" w:lineRule="auto"/>
              <w:ind w:firstLine="0"/>
              <w:rPr>
                <w:bCs/>
                <w:sz w:val="26"/>
                <w:szCs w:val="26"/>
                <w:lang w:val="en-AU"/>
              </w:rPr>
            </w:pPr>
          </w:p>
        </w:tc>
      </w:tr>
      <w:tr w:rsidR="008D2952" w14:paraId="7E9ABF6B" w14:textId="77777777">
        <w:tc>
          <w:tcPr>
            <w:tcW w:w="1668" w:type="dxa"/>
            <w:gridSpan w:val="2"/>
            <w:shd w:val="clear" w:color="auto" w:fill="auto"/>
          </w:tcPr>
          <w:p w14:paraId="4E414CC7" w14:textId="77777777" w:rsidR="008D2952" w:rsidRDefault="00FB7FB1">
            <w:pPr>
              <w:spacing w:line="223" w:lineRule="auto"/>
              <w:ind w:firstLine="0"/>
              <w:jc w:val="center"/>
              <w:rPr>
                <w:b/>
                <w:bCs/>
                <w:sz w:val="26"/>
                <w:szCs w:val="26"/>
                <w:lang w:val="en-AU"/>
              </w:rPr>
            </w:pPr>
            <w:proofErr w:type="spellStart"/>
            <w:r>
              <w:rPr>
                <w:b/>
                <w:bCs/>
                <w:sz w:val="26"/>
                <w:szCs w:val="26"/>
                <w:lang w:val="en-AU"/>
              </w:rPr>
              <w:t>Tổng</w:t>
            </w:r>
            <w:proofErr w:type="spellEnd"/>
          </w:p>
        </w:tc>
        <w:tc>
          <w:tcPr>
            <w:tcW w:w="1275" w:type="dxa"/>
            <w:shd w:val="clear" w:color="auto" w:fill="auto"/>
          </w:tcPr>
          <w:p w14:paraId="3A2B3E2B" w14:textId="77777777" w:rsidR="008D2952" w:rsidRDefault="00FB7FB1">
            <w:pPr>
              <w:spacing w:line="223" w:lineRule="auto"/>
              <w:ind w:firstLine="0"/>
              <w:jc w:val="center"/>
              <w:rPr>
                <w:b/>
                <w:bCs/>
                <w:sz w:val="26"/>
                <w:szCs w:val="26"/>
                <w:lang w:val="en-AU"/>
              </w:rPr>
            </w:pPr>
            <w:r>
              <w:rPr>
                <w:b/>
                <w:bCs/>
                <w:sz w:val="26"/>
                <w:szCs w:val="26"/>
                <w:lang w:val="en-AU"/>
              </w:rPr>
              <w:t>91</w:t>
            </w:r>
          </w:p>
        </w:tc>
        <w:tc>
          <w:tcPr>
            <w:tcW w:w="999" w:type="dxa"/>
            <w:shd w:val="clear" w:color="auto" w:fill="auto"/>
            <w:vAlign w:val="center"/>
          </w:tcPr>
          <w:p w14:paraId="27FCC33A" w14:textId="77777777" w:rsidR="008D2952" w:rsidRDefault="00FB7FB1">
            <w:pPr>
              <w:ind w:firstLine="176"/>
              <w:jc w:val="center"/>
              <w:rPr>
                <w:b/>
                <w:color w:val="000000"/>
                <w:sz w:val="26"/>
                <w:szCs w:val="26"/>
              </w:rPr>
            </w:pPr>
            <w:r>
              <w:rPr>
                <w:b/>
                <w:color w:val="000000"/>
                <w:sz w:val="26"/>
                <w:szCs w:val="26"/>
              </w:rPr>
              <w:t>67</w:t>
            </w:r>
          </w:p>
        </w:tc>
        <w:tc>
          <w:tcPr>
            <w:tcW w:w="1040" w:type="dxa"/>
            <w:shd w:val="clear" w:color="auto" w:fill="auto"/>
            <w:vAlign w:val="center"/>
          </w:tcPr>
          <w:p w14:paraId="26DA461D" w14:textId="77777777" w:rsidR="008D2952" w:rsidRDefault="00FB7FB1">
            <w:pPr>
              <w:ind w:firstLine="176"/>
              <w:jc w:val="center"/>
              <w:rPr>
                <w:color w:val="000000"/>
                <w:sz w:val="26"/>
                <w:szCs w:val="26"/>
              </w:rPr>
            </w:pPr>
            <w:r>
              <w:rPr>
                <w:color w:val="000000"/>
                <w:sz w:val="26"/>
                <w:szCs w:val="26"/>
              </w:rPr>
              <w:t>73.63</w:t>
            </w:r>
          </w:p>
        </w:tc>
        <w:tc>
          <w:tcPr>
            <w:tcW w:w="1080" w:type="dxa"/>
            <w:shd w:val="clear" w:color="auto" w:fill="auto"/>
            <w:vAlign w:val="center"/>
          </w:tcPr>
          <w:p w14:paraId="1EC0894C" w14:textId="77777777" w:rsidR="008D2952" w:rsidRDefault="00FB7FB1">
            <w:pPr>
              <w:ind w:firstLine="176"/>
              <w:jc w:val="center"/>
              <w:rPr>
                <w:b/>
                <w:color w:val="000000"/>
                <w:sz w:val="26"/>
                <w:szCs w:val="26"/>
              </w:rPr>
            </w:pPr>
            <w:r>
              <w:rPr>
                <w:b/>
                <w:color w:val="000000"/>
                <w:sz w:val="26"/>
                <w:szCs w:val="26"/>
              </w:rPr>
              <w:t>24</w:t>
            </w:r>
          </w:p>
        </w:tc>
        <w:tc>
          <w:tcPr>
            <w:tcW w:w="1026" w:type="dxa"/>
            <w:shd w:val="clear" w:color="auto" w:fill="auto"/>
            <w:vAlign w:val="center"/>
          </w:tcPr>
          <w:p w14:paraId="5B5FFC61" w14:textId="77777777" w:rsidR="008D2952" w:rsidRDefault="00FB7FB1">
            <w:pPr>
              <w:ind w:firstLine="176"/>
              <w:jc w:val="center"/>
              <w:rPr>
                <w:color w:val="000000"/>
                <w:sz w:val="26"/>
                <w:szCs w:val="26"/>
              </w:rPr>
            </w:pPr>
            <w:r>
              <w:rPr>
                <w:color w:val="000000"/>
                <w:sz w:val="26"/>
                <w:szCs w:val="26"/>
              </w:rPr>
              <w:t>26.37</w:t>
            </w:r>
          </w:p>
        </w:tc>
        <w:tc>
          <w:tcPr>
            <w:tcW w:w="1100" w:type="dxa"/>
            <w:shd w:val="clear" w:color="auto" w:fill="auto"/>
            <w:vAlign w:val="center"/>
          </w:tcPr>
          <w:p w14:paraId="0C61F1EE" w14:textId="77777777" w:rsidR="008D2952" w:rsidRDefault="008D2952">
            <w:pPr>
              <w:ind w:firstLine="0"/>
              <w:rPr>
                <w:sz w:val="26"/>
                <w:szCs w:val="26"/>
              </w:rPr>
            </w:pPr>
          </w:p>
        </w:tc>
        <w:tc>
          <w:tcPr>
            <w:tcW w:w="1020" w:type="dxa"/>
            <w:shd w:val="clear" w:color="auto" w:fill="auto"/>
          </w:tcPr>
          <w:p w14:paraId="248ADF06" w14:textId="77777777" w:rsidR="008D2952" w:rsidRDefault="008D2952">
            <w:pPr>
              <w:spacing w:line="223" w:lineRule="auto"/>
              <w:ind w:firstLine="0"/>
              <w:rPr>
                <w:bCs/>
                <w:sz w:val="26"/>
                <w:szCs w:val="26"/>
                <w:lang w:val="en-AU"/>
              </w:rPr>
            </w:pPr>
          </w:p>
        </w:tc>
      </w:tr>
    </w:tbl>
    <w:p w14:paraId="11AE6EB3" w14:textId="77777777" w:rsidR="008D2952" w:rsidRDefault="00FB7FB1">
      <w:pPr>
        <w:spacing w:line="276" w:lineRule="auto"/>
        <w:ind w:firstLine="709"/>
        <w:outlineLvl w:val="0"/>
        <w:rPr>
          <w:b/>
          <w:i/>
          <w:szCs w:val="28"/>
          <w:lang w:val="fr-FR"/>
        </w:rPr>
      </w:pPr>
      <w:r>
        <w:rPr>
          <w:b/>
          <w:i/>
          <w:szCs w:val="28"/>
          <w:lang w:val="fr-FR"/>
        </w:rPr>
        <w:t xml:space="preserve">2.2.4. </w:t>
      </w:r>
      <w:proofErr w:type="spellStart"/>
      <w:r>
        <w:rPr>
          <w:b/>
          <w:i/>
          <w:szCs w:val="28"/>
          <w:lang w:val="fr-FR"/>
        </w:rPr>
        <w:t>Công</w:t>
      </w:r>
      <w:proofErr w:type="spellEnd"/>
      <w:r>
        <w:rPr>
          <w:b/>
          <w:i/>
          <w:szCs w:val="28"/>
          <w:lang w:val="fr-FR"/>
        </w:rPr>
        <w:t xml:space="preserve"> </w:t>
      </w:r>
      <w:proofErr w:type="spellStart"/>
      <w:r>
        <w:rPr>
          <w:b/>
          <w:i/>
          <w:szCs w:val="28"/>
          <w:lang w:val="fr-FR"/>
        </w:rPr>
        <w:t>tác</w:t>
      </w:r>
      <w:proofErr w:type="spellEnd"/>
      <w:r>
        <w:rPr>
          <w:b/>
          <w:i/>
          <w:szCs w:val="28"/>
          <w:lang w:val="fr-FR"/>
        </w:rPr>
        <w:t xml:space="preserve"> </w:t>
      </w:r>
      <w:proofErr w:type="spellStart"/>
      <w:r>
        <w:rPr>
          <w:b/>
          <w:i/>
          <w:szCs w:val="28"/>
          <w:lang w:val="fr-FR"/>
        </w:rPr>
        <w:t>hoạt</w:t>
      </w:r>
      <w:proofErr w:type="spellEnd"/>
      <w:r>
        <w:rPr>
          <w:b/>
          <w:i/>
          <w:szCs w:val="28"/>
          <w:lang w:val="fr-FR"/>
        </w:rPr>
        <w:t xml:space="preserve"> </w:t>
      </w:r>
      <w:proofErr w:type="spellStart"/>
      <w:r>
        <w:rPr>
          <w:b/>
          <w:i/>
          <w:szCs w:val="28"/>
          <w:lang w:val="fr-FR"/>
        </w:rPr>
        <w:t>động</w:t>
      </w:r>
      <w:proofErr w:type="spellEnd"/>
      <w:r>
        <w:rPr>
          <w:b/>
          <w:i/>
          <w:szCs w:val="28"/>
          <w:lang w:val="fr-FR"/>
        </w:rPr>
        <w:t xml:space="preserve"> </w:t>
      </w:r>
      <w:proofErr w:type="spellStart"/>
      <w:r>
        <w:rPr>
          <w:b/>
          <w:i/>
          <w:szCs w:val="28"/>
          <w:lang w:val="fr-FR"/>
        </w:rPr>
        <w:t>phòng</w:t>
      </w:r>
      <w:proofErr w:type="spellEnd"/>
      <w:r>
        <w:rPr>
          <w:b/>
          <w:i/>
          <w:szCs w:val="28"/>
          <w:lang w:val="fr-FR"/>
        </w:rPr>
        <w:t xml:space="preserve"> </w:t>
      </w:r>
      <w:proofErr w:type="spellStart"/>
      <w:r>
        <w:rPr>
          <w:b/>
          <w:i/>
          <w:szCs w:val="28"/>
          <w:lang w:val="fr-FR"/>
        </w:rPr>
        <w:t>trào</w:t>
      </w:r>
      <w:proofErr w:type="spellEnd"/>
      <w:r>
        <w:rPr>
          <w:b/>
          <w:i/>
          <w:szCs w:val="28"/>
          <w:lang w:val="fr-FR"/>
        </w:rPr>
        <w:t xml:space="preserve"> </w:t>
      </w:r>
      <w:proofErr w:type="spellStart"/>
      <w:r>
        <w:rPr>
          <w:b/>
          <w:i/>
          <w:szCs w:val="28"/>
          <w:lang w:val="fr-FR"/>
        </w:rPr>
        <w:t>nhà</w:t>
      </w:r>
      <w:proofErr w:type="spellEnd"/>
      <w:r>
        <w:rPr>
          <w:b/>
          <w:i/>
          <w:szCs w:val="28"/>
          <w:lang w:val="fr-FR"/>
        </w:rPr>
        <w:t xml:space="preserve"> </w:t>
      </w:r>
      <w:proofErr w:type="spellStart"/>
      <w:r>
        <w:rPr>
          <w:b/>
          <w:i/>
          <w:szCs w:val="28"/>
          <w:lang w:val="fr-FR"/>
        </w:rPr>
        <w:t>trường</w:t>
      </w:r>
      <w:proofErr w:type="spellEnd"/>
    </w:p>
    <w:p w14:paraId="6BD98232" w14:textId="77777777" w:rsidR="008D2952" w:rsidRDefault="00FB7FB1">
      <w:pPr>
        <w:spacing w:line="276" w:lineRule="auto"/>
        <w:ind w:firstLine="709"/>
        <w:outlineLvl w:val="0"/>
        <w:rPr>
          <w:b/>
          <w:szCs w:val="28"/>
          <w:lang w:val="fr-FR"/>
        </w:rPr>
      </w:pPr>
      <w:r>
        <w:rPr>
          <w:b/>
          <w:szCs w:val="28"/>
          <w:lang w:val="fr-FR"/>
        </w:rPr>
        <w:t xml:space="preserve">- </w:t>
      </w:r>
      <w:proofErr w:type="spellStart"/>
      <w:r>
        <w:rPr>
          <w:b/>
          <w:szCs w:val="28"/>
          <w:lang w:val="fr-FR"/>
        </w:rPr>
        <w:t>Chỉ</w:t>
      </w:r>
      <w:proofErr w:type="spellEnd"/>
      <w:r>
        <w:rPr>
          <w:b/>
          <w:szCs w:val="28"/>
          <w:lang w:val="fr-FR"/>
        </w:rPr>
        <w:t xml:space="preserve"> </w:t>
      </w:r>
      <w:proofErr w:type="spellStart"/>
      <w:r>
        <w:rPr>
          <w:b/>
          <w:szCs w:val="28"/>
          <w:lang w:val="fr-FR"/>
        </w:rPr>
        <w:t>tiêu</w:t>
      </w:r>
      <w:proofErr w:type="spellEnd"/>
      <w:r>
        <w:rPr>
          <w:b/>
          <w:szCs w:val="28"/>
          <w:lang w:val="fr-FR"/>
        </w:rPr>
        <w:t xml:space="preserve"> </w:t>
      </w:r>
      <w:proofErr w:type="spellStart"/>
      <w:r>
        <w:rPr>
          <w:b/>
          <w:szCs w:val="28"/>
          <w:lang w:val="fr-FR"/>
        </w:rPr>
        <w:t>về</w:t>
      </w:r>
      <w:proofErr w:type="spellEnd"/>
      <w:r>
        <w:rPr>
          <w:b/>
          <w:szCs w:val="28"/>
          <w:lang w:val="fr-FR"/>
        </w:rPr>
        <w:t xml:space="preserve"> </w:t>
      </w:r>
      <w:proofErr w:type="spellStart"/>
      <w:r>
        <w:rPr>
          <w:b/>
          <w:szCs w:val="28"/>
          <w:lang w:val="fr-FR"/>
        </w:rPr>
        <w:t>các</w:t>
      </w:r>
      <w:proofErr w:type="spellEnd"/>
      <w:r>
        <w:rPr>
          <w:b/>
          <w:szCs w:val="28"/>
          <w:lang w:val="fr-FR"/>
        </w:rPr>
        <w:t xml:space="preserve"> </w:t>
      </w:r>
      <w:proofErr w:type="spellStart"/>
      <w:r>
        <w:rPr>
          <w:b/>
          <w:szCs w:val="28"/>
          <w:lang w:val="fr-FR"/>
        </w:rPr>
        <w:t>phong</w:t>
      </w:r>
      <w:proofErr w:type="spellEnd"/>
      <w:r>
        <w:rPr>
          <w:b/>
          <w:szCs w:val="28"/>
          <w:lang w:val="fr-FR"/>
        </w:rPr>
        <w:t xml:space="preserve"> </w:t>
      </w:r>
      <w:proofErr w:type="spellStart"/>
      <w:r>
        <w:rPr>
          <w:b/>
          <w:szCs w:val="28"/>
          <w:lang w:val="fr-FR"/>
        </w:rPr>
        <w:t>trào</w:t>
      </w:r>
      <w:proofErr w:type="spellEnd"/>
      <w:r>
        <w:rPr>
          <w:b/>
          <w:szCs w:val="28"/>
          <w:lang w:val="fr-FR"/>
        </w:rPr>
        <w:t xml:space="preserve"> </w:t>
      </w:r>
      <w:proofErr w:type="spellStart"/>
      <w:r>
        <w:rPr>
          <w:b/>
          <w:szCs w:val="28"/>
          <w:lang w:val="fr-FR"/>
        </w:rPr>
        <w:t>hội</w:t>
      </w:r>
      <w:proofErr w:type="spellEnd"/>
      <w:r>
        <w:rPr>
          <w:b/>
          <w:szCs w:val="28"/>
          <w:lang w:val="fr-FR"/>
        </w:rPr>
        <w:t xml:space="preserve"> </w:t>
      </w:r>
      <w:proofErr w:type="spellStart"/>
      <w:r>
        <w:rPr>
          <w:b/>
          <w:szCs w:val="28"/>
          <w:lang w:val="fr-FR"/>
        </w:rPr>
        <w:t>thi</w:t>
      </w:r>
      <w:proofErr w:type="spellEnd"/>
      <w:r>
        <w:rPr>
          <w:b/>
          <w:szCs w:val="28"/>
          <w:lang w:val="fr-FR"/>
        </w:rPr>
        <w:t>:</w:t>
      </w:r>
    </w:p>
    <w:p w14:paraId="1264A8B6" w14:textId="77777777" w:rsidR="008D2952" w:rsidRDefault="00FB7FB1">
      <w:pPr>
        <w:spacing w:line="276" w:lineRule="auto"/>
        <w:ind w:firstLine="709"/>
        <w:outlineLvl w:val="0"/>
        <w:rPr>
          <w:szCs w:val="28"/>
          <w:lang w:val="fr-FR"/>
        </w:rPr>
      </w:pPr>
      <w:proofErr w:type="spellStart"/>
      <w:r>
        <w:rPr>
          <w:szCs w:val="28"/>
          <w:lang w:val="fr-FR"/>
        </w:rPr>
        <w:lastRenderedPageBreak/>
        <w:t>Tổ</w:t>
      </w:r>
      <w:proofErr w:type="spellEnd"/>
      <w:r>
        <w:rPr>
          <w:szCs w:val="28"/>
          <w:lang w:val="fr-FR"/>
        </w:rPr>
        <w:t xml:space="preserve"> </w:t>
      </w:r>
      <w:proofErr w:type="spellStart"/>
      <w:r>
        <w:rPr>
          <w:szCs w:val="28"/>
          <w:lang w:val="fr-FR"/>
        </w:rPr>
        <w:t>chức</w:t>
      </w:r>
      <w:proofErr w:type="spellEnd"/>
      <w:r>
        <w:rPr>
          <w:szCs w:val="28"/>
          <w:lang w:val="fr-FR"/>
        </w:rPr>
        <w:t xml:space="preserve"> </w:t>
      </w:r>
      <w:proofErr w:type="spellStart"/>
      <w:r>
        <w:rPr>
          <w:szCs w:val="28"/>
          <w:lang w:val="fr-FR"/>
        </w:rPr>
        <w:t>và</w:t>
      </w:r>
      <w:proofErr w:type="spellEnd"/>
      <w:r>
        <w:rPr>
          <w:szCs w:val="28"/>
          <w:lang w:val="fr-FR"/>
        </w:rPr>
        <w:t xml:space="preserve"> </w:t>
      </w:r>
      <w:proofErr w:type="spellStart"/>
      <w:r>
        <w:rPr>
          <w:szCs w:val="28"/>
          <w:lang w:val="fr-FR"/>
        </w:rPr>
        <w:t>tham</w:t>
      </w:r>
      <w:proofErr w:type="spellEnd"/>
      <w:r>
        <w:rPr>
          <w:szCs w:val="28"/>
          <w:lang w:val="fr-FR"/>
        </w:rPr>
        <w:t xml:space="preserve"> </w:t>
      </w:r>
      <w:proofErr w:type="spellStart"/>
      <w:r>
        <w:rPr>
          <w:szCs w:val="28"/>
          <w:lang w:val="fr-FR"/>
        </w:rPr>
        <w:t>gia</w:t>
      </w:r>
      <w:proofErr w:type="spellEnd"/>
      <w:r>
        <w:rPr>
          <w:szCs w:val="28"/>
          <w:lang w:val="fr-FR"/>
        </w:rPr>
        <w:t xml:space="preserve"> </w:t>
      </w:r>
      <w:proofErr w:type="spellStart"/>
      <w:r>
        <w:rPr>
          <w:szCs w:val="28"/>
          <w:lang w:val="fr-FR"/>
        </w:rPr>
        <w:t>đầy</w:t>
      </w:r>
      <w:proofErr w:type="spellEnd"/>
      <w:r>
        <w:rPr>
          <w:szCs w:val="28"/>
          <w:lang w:val="fr-FR"/>
        </w:rPr>
        <w:t xml:space="preserve"> </w:t>
      </w:r>
      <w:proofErr w:type="spellStart"/>
      <w:r>
        <w:rPr>
          <w:szCs w:val="28"/>
          <w:lang w:val="fr-FR"/>
        </w:rPr>
        <w:t>đủ</w:t>
      </w:r>
      <w:proofErr w:type="spellEnd"/>
      <w:r>
        <w:rPr>
          <w:szCs w:val="28"/>
          <w:lang w:val="fr-FR"/>
        </w:rPr>
        <w:t xml:space="preserve"> </w:t>
      </w:r>
      <w:proofErr w:type="spellStart"/>
      <w:r>
        <w:rPr>
          <w:szCs w:val="28"/>
          <w:lang w:val="fr-FR"/>
        </w:rPr>
        <w:t>các</w:t>
      </w:r>
      <w:proofErr w:type="spellEnd"/>
      <w:r>
        <w:rPr>
          <w:szCs w:val="28"/>
          <w:lang w:val="fr-FR"/>
        </w:rPr>
        <w:t xml:space="preserve"> </w:t>
      </w:r>
      <w:proofErr w:type="spellStart"/>
      <w:r>
        <w:rPr>
          <w:szCs w:val="28"/>
          <w:lang w:val="fr-FR"/>
        </w:rPr>
        <w:t>phong</w:t>
      </w:r>
      <w:proofErr w:type="spellEnd"/>
      <w:r>
        <w:rPr>
          <w:szCs w:val="28"/>
          <w:lang w:val="fr-FR"/>
        </w:rPr>
        <w:t xml:space="preserve"> </w:t>
      </w:r>
      <w:proofErr w:type="spellStart"/>
      <w:r>
        <w:rPr>
          <w:szCs w:val="28"/>
          <w:lang w:val="fr-FR"/>
        </w:rPr>
        <w:t>trào</w:t>
      </w:r>
      <w:proofErr w:type="spellEnd"/>
      <w:r>
        <w:rPr>
          <w:szCs w:val="28"/>
          <w:lang w:val="fr-FR"/>
        </w:rPr>
        <w:t xml:space="preserve"> </w:t>
      </w:r>
      <w:proofErr w:type="spellStart"/>
      <w:r>
        <w:rPr>
          <w:szCs w:val="28"/>
          <w:lang w:val="fr-FR"/>
        </w:rPr>
        <w:t>hội</w:t>
      </w:r>
      <w:proofErr w:type="spellEnd"/>
      <w:r>
        <w:rPr>
          <w:szCs w:val="28"/>
          <w:lang w:val="fr-FR"/>
        </w:rPr>
        <w:t xml:space="preserve"> </w:t>
      </w:r>
      <w:proofErr w:type="spellStart"/>
      <w:r>
        <w:rPr>
          <w:szCs w:val="28"/>
          <w:lang w:val="fr-FR"/>
        </w:rPr>
        <w:t>thi</w:t>
      </w:r>
      <w:proofErr w:type="spellEnd"/>
      <w:r>
        <w:rPr>
          <w:szCs w:val="28"/>
          <w:lang w:val="fr-FR"/>
        </w:rPr>
        <w:t xml:space="preserve"> </w:t>
      </w:r>
      <w:proofErr w:type="spellStart"/>
      <w:r>
        <w:rPr>
          <w:szCs w:val="28"/>
          <w:lang w:val="fr-FR"/>
        </w:rPr>
        <w:t>các</w:t>
      </w:r>
      <w:proofErr w:type="spellEnd"/>
      <w:r>
        <w:rPr>
          <w:szCs w:val="28"/>
          <w:lang w:val="fr-FR"/>
        </w:rPr>
        <w:t xml:space="preserve"> </w:t>
      </w:r>
      <w:proofErr w:type="spellStart"/>
      <w:r>
        <w:rPr>
          <w:szCs w:val="28"/>
          <w:lang w:val="fr-FR"/>
        </w:rPr>
        <w:t>cấp</w:t>
      </w:r>
      <w:proofErr w:type="spellEnd"/>
      <w:r>
        <w:rPr>
          <w:szCs w:val="28"/>
          <w:lang w:val="fr-FR"/>
        </w:rPr>
        <w:t xml:space="preserve"> </w:t>
      </w:r>
      <w:proofErr w:type="spellStart"/>
      <w:r>
        <w:rPr>
          <w:szCs w:val="28"/>
          <w:lang w:val="fr-FR"/>
        </w:rPr>
        <w:t>đạt</w:t>
      </w:r>
      <w:proofErr w:type="spellEnd"/>
      <w:r>
        <w:rPr>
          <w:szCs w:val="28"/>
          <w:lang w:val="fr-FR"/>
        </w:rPr>
        <w:t xml:space="preserve"> </w:t>
      </w:r>
      <w:proofErr w:type="spellStart"/>
      <w:r>
        <w:rPr>
          <w:szCs w:val="28"/>
          <w:lang w:val="fr-FR"/>
        </w:rPr>
        <w:t>hiệu</w:t>
      </w:r>
      <w:proofErr w:type="spellEnd"/>
      <w:r>
        <w:rPr>
          <w:szCs w:val="28"/>
          <w:lang w:val="fr-FR"/>
        </w:rPr>
        <w:t xml:space="preserve"> </w:t>
      </w:r>
      <w:proofErr w:type="spellStart"/>
      <w:r>
        <w:rPr>
          <w:szCs w:val="28"/>
          <w:lang w:val="fr-FR"/>
        </w:rPr>
        <w:t>quả</w:t>
      </w:r>
      <w:proofErr w:type="spellEnd"/>
      <w:r>
        <w:rPr>
          <w:szCs w:val="28"/>
          <w:lang w:val="fr-FR"/>
        </w:rPr>
        <w:t xml:space="preserve">, </w:t>
      </w:r>
      <w:proofErr w:type="spellStart"/>
      <w:r>
        <w:rPr>
          <w:szCs w:val="28"/>
          <w:lang w:val="fr-FR"/>
        </w:rPr>
        <w:t>cụ</w:t>
      </w:r>
      <w:proofErr w:type="spellEnd"/>
      <w:r>
        <w:rPr>
          <w:szCs w:val="28"/>
          <w:lang w:val="fr-FR"/>
        </w:rPr>
        <w:t xml:space="preserve"> </w:t>
      </w:r>
      <w:proofErr w:type="spellStart"/>
      <w:r>
        <w:rPr>
          <w:szCs w:val="28"/>
          <w:lang w:val="fr-FR"/>
        </w:rPr>
        <w:t>thể</w:t>
      </w:r>
      <w:proofErr w:type="spellEnd"/>
      <w:r>
        <w:rPr>
          <w:szCs w:val="28"/>
          <w:lang w:val="fr-FR"/>
        </w:rPr>
        <w:t>:</w:t>
      </w:r>
    </w:p>
    <w:tbl>
      <w:tblPr>
        <w:tblW w:w="93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758"/>
        <w:gridCol w:w="752"/>
        <w:gridCol w:w="915"/>
        <w:gridCol w:w="765"/>
        <w:gridCol w:w="780"/>
        <w:gridCol w:w="750"/>
        <w:gridCol w:w="750"/>
        <w:gridCol w:w="615"/>
        <w:gridCol w:w="690"/>
      </w:tblGrid>
      <w:tr w:rsidR="008D2952" w14:paraId="4E085C97" w14:textId="77777777">
        <w:trPr>
          <w:trHeight w:val="20"/>
        </w:trPr>
        <w:tc>
          <w:tcPr>
            <w:tcW w:w="615" w:type="dxa"/>
            <w:vMerge w:val="restart"/>
            <w:tcBorders>
              <w:top w:val="single" w:sz="4" w:space="0" w:color="auto"/>
              <w:left w:val="single" w:sz="4" w:space="0" w:color="auto"/>
              <w:bottom w:val="single" w:sz="4" w:space="0" w:color="auto"/>
              <w:right w:val="single" w:sz="4" w:space="0" w:color="auto"/>
            </w:tcBorders>
            <w:vAlign w:val="center"/>
          </w:tcPr>
          <w:p w14:paraId="3AA8FB00" w14:textId="77777777" w:rsidR="008D2952" w:rsidRDefault="00FB7FB1">
            <w:pPr>
              <w:ind w:firstLine="0"/>
              <w:outlineLvl w:val="0"/>
              <w:rPr>
                <w:b/>
                <w:sz w:val="26"/>
                <w:szCs w:val="26"/>
              </w:rPr>
            </w:pPr>
            <w:r>
              <w:rPr>
                <w:b/>
                <w:sz w:val="26"/>
                <w:szCs w:val="26"/>
              </w:rPr>
              <w:t>TT</w:t>
            </w:r>
          </w:p>
        </w:tc>
        <w:tc>
          <w:tcPr>
            <w:tcW w:w="2758" w:type="dxa"/>
            <w:vMerge w:val="restart"/>
            <w:tcBorders>
              <w:top w:val="single" w:sz="4" w:space="0" w:color="auto"/>
              <w:left w:val="single" w:sz="4" w:space="0" w:color="auto"/>
              <w:bottom w:val="single" w:sz="4" w:space="0" w:color="auto"/>
              <w:right w:val="single" w:sz="4" w:space="0" w:color="auto"/>
            </w:tcBorders>
            <w:vAlign w:val="center"/>
          </w:tcPr>
          <w:p w14:paraId="7FB20145" w14:textId="77777777" w:rsidR="008D2952" w:rsidRDefault="00FB7FB1">
            <w:pPr>
              <w:jc w:val="center"/>
              <w:outlineLvl w:val="0"/>
              <w:rPr>
                <w:b/>
                <w:sz w:val="26"/>
                <w:szCs w:val="26"/>
              </w:rPr>
            </w:pPr>
            <w:proofErr w:type="spellStart"/>
            <w:r>
              <w:rPr>
                <w:b/>
                <w:sz w:val="26"/>
                <w:szCs w:val="26"/>
              </w:rPr>
              <w:t>Tên</w:t>
            </w:r>
            <w:proofErr w:type="spellEnd"/>
            <w:r>
              <w:rPr>
                <w:b/>
                <w:sz w:val="26"/>
                <w:szCs w:val="26"/>
              </w:rPr>
              <w:t xml:space="preserve"> </w:t>
            </w:r>
            <w:proofErr w:type="spellStart"/>
            <w:r>
              <w:rPr>
                <w:b/>
                <w:sz w:val="26"/>
                <w:szCs w:val="26"/>
              </w:rPr>
              <w:t>hội</w:t>
            </w:r>
            <w:proofErr w:type="spellEnd"/>
            <w:r>
              <w:rPr>
                <w:b/>
                <w:sz w:val="26"/>
                <w:szCs w:val="26"/>
              </w:rPr>
              <w:t xml:space="preserve"> </w:t>
            </w:r>
            <w:proofErr w:type="spellStart"/>
            <w:r>
              <w:rPr>
                <w:b/>
                <w:sz w:val="26"/>
                <w:szCs w:val="26"/>
              </w:rPr>
              <w:t>thi</w:t>
            </w:r>
            <w:proofErr w:type="spellEnd"/>
          </w:p>
        </w:tc>
        <w:tc>
          <w:tcPr>
            <w:tcW w:w="1667" w:type="dxa"/>
            <w:gridSpan w:val="2"/>
            <w:tcBorders>
              <w:top w:val="single" w:sz="4" w:space="0" w:color="auto"/>
              <w:left w:val="single" w:sz="4" w:space="0" w:color="auto"/>
              <w:bottom w:val="single" w:sz="4" w:space="0" w:color="auto"/>
              <w:right w:val="single" w:sz="4" w:space="0" w:color="auto"/>
            </w:tcBorders>
          </w:tcPr>
          <w:p w14:paraId="6AE79ED6" w14:textId="77777777" w:rsidR="008D2952" w:rsidRDefault="00FB7FB1">
            <w:pPr>
              <w:ind w:firstLine="0"/>
              <w:jc w:val="center"/>
              <w:outlineLvl w:val="0"/>
              <w:rPr>
                <w:b/>
                <w:sz w:val="26"/>
                <w:szCs w:val="26"/>
              </w:rPr>
            </w:pPr>
            <w:proofErr w:type="spellStart"/>
            <w:r>
              <w:rPr>
                <w:b/>
                <w:sz w:val="26"/>
                <w:szCs w:val="26"/>
              </w:rPr>
              <w:t>Giải</w:t>
            </w:r>
            <w:proofErr w:type="spellEnd"/>
            <w:r>
              <w:rPr>
                <w:b/>
                <w:sz w:val="26"/>
                <w:szCs w:val="26"/>
              </w:rPr>
              <w:t xml:space="preserve"> </w:t>
            </w:r>
            <w:proofErr w:type="spellStart"/>
            <w:r>
              <w:rPr>
                <w:b/>
                <w:sz w:val="26"/>
                <w:szCs w:val="26"/>
              </w:rPr>
              <w:t>Nhất</w:t>
            </w:r>
            <w:proofErr w:type="spellEnd"/>
          </w:p>
        </w:tc>
        <w:tc>
          <w:tcPr>
            <w:tcW w:w="1545" w:type="dxa"/>
            <w:gridSpan w:val="2"/>
            <w:tcBorders>
              <w:top w:val="single" w:sz="4" w:space="0" w:color="auto"/>
              <w:left w:val="single" w:sz="4" w:space="0" w:color="auto"/>
              <w:bottom w:val="single" w:sz="4" w:space="0" w:color="auto"/>
              <w:right w:val="single" w:sz="4" w:space="0" w:color="auto"/>
            </w:tcBorders>
          </w:tcPr>
          <w:p w14:paraId="52C571CD" w14:textId="77777777" w:rsidR="008D2952" w:rsidRDefault="00FB7FB1">
            <w:pPr>
              <w:ind w:firstLine="0"/>
              <w:jc w:val="center"/>
              <w:outlineLvl w:val="0"/>
              <w:rPr>
                <w:b/>
                <w:sz w:val="26"/>
                <w:szCs w:val="26"/>
              </w:rPr>
            </w:pPr>
            <w:proofErr w:type="spellStart"/>
            <w:r>
              <w:rPr>
                <w:b/>
                <w:sz w:val="26"/>
                <w:szCs w:val="26"/>
              </w:rPr>
              <w:t>Giải</w:t>
            </w:r>
            <w:proofErr w:type="spellEnd"/>
            <w:r>
              <w:rPr>
                <w:b/>
                <w:sz w:val="26"/>
                <w:szCs w:val="26"/>
              </w:rPr>
              <w:t xml:space="preserve"> </w:t>
            </w:r>
            <w:proofErr w:type="spellStart"/>
            <w:r>
              <w:rPr>
                <w:b/>
                <w:sz w:val="26"/>
                <w:szCs w:val="26"/>
              </w:rPr>
              <w:t>Nhì</w:t>
            </w:r>
            <w:proofErr w:type="spellEnd"/>
          </w:p>
        </w:tc>
        <w:tc>
          <w:tcPr>
            <w:tcW w:w="1500" w:type="dxa"/>
            <w:gridSpan w:val="2"/>
            <w:tcBorders>
              <w:top w:val="single" w:sz="4" w:space="0" w:color="auto"/>
              <w:left w:val="single" w:sz="4" w:space="0" w:color="auto"/>
              <w:bottom w:val="single" w:sz="4" w:space="0" w:color="auto"/>
              <w:right w:val="single" w:sz="4" w:space="0" w:color="auto"/>
            </w:tcBorders>
          </w:tcPr>
          <w:p w14:paraId="7BAB9B43" w14:textId="77777777" w:rsidR="008D2952" w:rsidRDefault="00FB7FB1">
            <w:pPr>
              <w:ind w:firstLine="0"/>
              <w:jc w:val="center"/>
              <w:outlineLvl w:val="0"/>
              <w:rPr>
                <w:b/>
                <w:sz w:val="26"/>
                <w:szCs w:val="26"/>
              </w:rPr>
            </w:pPr>
            <w:proofErr w:type="spellStart"/>
            <w:r>
              <w:rPr>
                <w:b/>
                <w:sz w:val="26"/>
                <w:szCs w:val="26"/>
              </w:rPr>
              <w:t>Giải</w:t>
            </w:r>
            <w:proofErr w:type="spellEnd"/>
            <w:r>
              <w:rPr>
                <w:b/>
                <w:sz w:val="26"/>
                <w:szCs w:val="26"/>
              </w:rPr>
              <w:t xml:space="preserve"> Ba</w:t>
            </w:r>
          </w:p>
        </w:tc>
        <w:tc>
          <w:tcPr>
            <w:tcW w:w="1305" w:type="dxa"/>
            <w:gridSpan w:val="2"/>
            <w:tcBorders>
              <w:top w:val="single" w:sz="4" w:space="0" w:color="auto"/>
              <w:left w:val="single" w:sz="4" w:space="0" w:color="auto"/>
              <w:bottom w:val="single" w:sz="4" w:space="0" w:color="auto"/>
              <w:right w:val="single" w:sz="4" w:space="0" w:color="auto"/>
            </w:tcBorders>
          </w:tcPr>
          <w:p w14:paraId="017058B9" w14:textId="77777777" w:rsidR="008D2952" w:rsidRDefault="00FB7FB1">
            <w:pPr>
              <w:ind w:firstLine="0"/>
              <w:jc w:val="center"/>
              <w:outlineLvl w:val="0"/>
              <w:rPr>
                <w:b/>
                <w:sz w:val="26"/>
                <w:szCs w:val="26"/>
              </w:rPr>
            </w:pPr>
            <w:proofErr w:type="spellStart"/>
            <w:r>
              <w:rPr>
                <w:b/>
                <w:sz w:val="26"/>
                <w:szCs w:val="26"/>
              </w:rPr>
              <w:t>Giải</w:t>
            </w:r>
            <w:proofErr w:type="spellEnd"/>
            <w:r>
              <w:rPr>
                <w:b/>
                <w:sz w:val="26"/>
                <w:szCs w:val="26"/>
              </w:rPr>
              <w:t xml:space="preserve"> KK</w:t>
            </w:r>
          </w:p>
        </w:tc>
      </w:tr>
      <w:tr w:rsidR="008D2952" w14:paraId="5C71541D" w14:textId="77777777">
        <w:trPr>
          <w:trHeight w:val="20"/>
        </w:trPr>
        <w:tc>
          <w:tcPr>
            <w:tcW w:w="615" w:type="dxa"/>
            <w:vMerge/>
            <w:tcBorders>
              <w:top w:val="single" w:sz="4" w:space="0" w:color="auto"/>
              <w:left w:val="single" w:sz="4" w:space="0" w:color="auto"/>
              <w:bottom w:val="single" w:sz="4" w:space="0" w:color="auto"/>
              <w:right w:val="single" w:sz="4" w:space="0" w:color="auto"/>
            </w:tcBorders>
            <w:vAlign w:val="center"/>
          </w:tcPr>
          <w:p w14:paraId="31D4ED37" w14:textId="77777777" w:rsidR="008D2952" w:rsidRDefault="008D2952">
            <w:pPr>
              <w:ind w:firstLine="0"/>
              <w:jc w:val="left"/>
              <w:rPr>
                <w:sz w:val="26"/>
                <w:szCs w:val="26"/>
              </w:rPr>
            </w:pPr>
          </w:p>
        </w:tc>
        <w:tc>
          <w:tcPr>
            <w:tcW w:w="2758" w:type="dxa"/>
            <w:vMerge/>
            <w:tcBorders>
              <w:top w:val="single" w:sz="4" w:space="0" w:color="auto"/>
              <w:left w:val="single" w:sz="4" w:space="0" w:color="auto"/>
              <w:bottom w:val="single" w:sz="4" w:space="0" w:color="auto"/>
              <w:right w:val="single" w:sz="4" w:space="0" w:color="auto"/>
            </w:tcBorders>
            <w:vAlign w:val="center"/>
          </w:tcPr>
          <w:p w14:paraId="509D2C8C" w14:textId="77777777" w:rsidR="008D2952" w:rsidRDefault="008D2952">
            <w:pPr>
              <w:ind w:firstLine="0"/>
              <w:jc w:val="left"/>
              <w:rPr>
                <w:sz w:val="26"/>
                <w:szCs w:val="26"/>
              </w:rPr>
            </w:pPr>
          </w:p>
        </w:tc>
        <w:tc>
          <w:tcPr>
            <w:tcW w:w="752" w:type="dxa"/>
            <w:tcBorders>
              <w:top w:val="single" w:sz="4" w:space="0" w:color="auto"/>
              <w:left w:val="single" w:sz="4" w:space="0" w:color="auto"/>
              <w:bottom w:val="single" w:sz="4" w:space="0" w:color="auto"/>
              <w:right w:val="single" w:sz="4" w:space="0" w:color="auto"/>
            </w:tcBorders>
          </w:tcPr>
          <w:p w14:paraId="38C2E155" w14:textId="77777777" w:rsidR="008D2952" w:rsidRDefault="00FB7FB1">
            <w:pPr>
              <w:ind w:firstLine="0"/>
              <w:jc w:val="center"/>
              <w:outlineLvl w:val="0"/>
              <w:rPr>
                <w:sz w:val="26"/>
                <w:szCs w:val="26"/>
                <w:lang w:val="fr-FR"/>
              </w:rPr>
            </w:pPr>
            <w:r>
              <w:rPr>
                <w:sz w:val="26"/>
                <w:szCs w:val="26"/>
                <w:lang w:val="fr-FR"/>
              </w:rPr>
              <w:t>SL</w:t>
            </w:r>
          </w:p>
        </w:tc>
        <w:tc>
          <w:tcPr>
            <w:tcW w:w="915" w:type="dxa"/>
            <w:tcBorders>
              <w:top w:val="single" w:sz="4" w:space="0" w:color="auto"/>
              <w:left w:val="single" w:sz="4" w:space="0" w:color="auto"/>
              <w:bottom w:val="single" w:sz="4" w:space="0" w:color="auto"/>
              <w:right w:val="single" w:sz="4" w:space="0" w:color="auto"/>
            </w:tcBorders>
          </w:tcPr>
          <w:p w14:paraId="274B57FE" w14:textId="77777777" w:rsidR="008D2952" w:rsidRDefault="00FB7FB1">
            <w:pPr>
              <w:ind w:firstLine="0"/>
              <w:jc w:val="center"/>
              <w:outlineLvl w:val="0"/>
              <w:rPr>
                <w:sz w:val="26"/>
                <w:szCs w:val="26"/>
                <w:lang w:val="fr-FR"/>
              </w:rPr>
            </w:pPr>
            <w:r>
              <w:rPr>
                <w:sz w:val="26"/>
                <w:szCs w:val="26"/>
                <w:lang w:val="fr-FR"/>
              </w:rPr>
              <w:t>%</w:t>
            </w:r>
          </w:p>
        </w:tc>
        <w:tc>
          <w:tcPr>
            <w:tcW w:w="765" w:type="dxa"/>
            <w:tcBorders>
              <w:top w:val="single" w:sz="4" w:space="0" w:color="auto"/>
              <w:left w:val="single" w:sz="4" w:space="0" w:color="auto"/>
              <w:bottom w:val="single" w:sz="4" w:space="0" w:color="auto"/>
              <w:right w:val="single" w:sz="4" w:space="0" w:color="auto"/>
            </w:tcBorders>
          </w:tcPr>
          <w:p w14:paraId="107B6426" w14:textId="77777777" w:rsidR="008D2952" w:rsidRDefault="00FB7FB1">
            <w:pPr>
              <w:ind w:firstLine="0"/>
              <w:jc w:val="center"/>
              <w:outlineLvl w:val="0"/>
              <w:rPr>
                <w:sz w:val="26"/>
                <w:szCs w:val="26"/>
                <w:lang w:val="fr-FR"/>
              </w:rPr>
            </w:pPr>
            <w:r>
              <w:rPr>
                <w:sz w:val="26"/>
                <w:szCs w:val="26"/>
                <w:lang w:val="fr-FR"/>
              </w:rPr>
              <w:t>SL</w:t>
            </w:r>
          </w:p>
        </w:tc>
        <w:tc>
          <w:tcPr>
            <w:tcW w:w="780" w:type="dxa"/>
            <w:tcBorders>
              <w:top w:val="single" w:sz="4" w:space="0" w:color="auto"/>
              <w:left w:val="single" w:sz="4" w:space="0" w:color="auto"/>
              <w:bottom w:val="single" w:sz="4" w:space="0" w:color="auto"/>
              <w:right w:val="single" w:sz="4" w:space="0" w:color="auto"/>
            </w:tcBorders>
          </w:tcPr>
          <w:p w14:paraId="68BDB41C" w14:textId="77777777" w:rsidR="008D2952" w:rsidRDefault="00FB7FB1">
            <w:pPr>
              <w:ind w:firstLine="0"/>
              <w:jc w:val="center"/>
              <w:outlineLvl w:val="0"/>
              <w:rPr>
                <w:sz w:val="26"/>
                <w:szCs w:val="26"/>
                <w:lang w:val="fr-FR"/>
              </w:rPr>
            </w:pPr>
            <w:r>
              <w:rPr>
                <w:sz w:val="26"/>
                <w:szCs w:val="26"/>
                <w:lang w:val="fr-FR"/>
              </w:rPr>
              <w:t>%</w:t>
            </w:r>
          </w:p>
        </w:tc>
        <w:tc>
          <w:tcPr>
            <w:tcW w:w="750" w:type="dxa"/>
            <w:tcBorders>
              <w:top w:val="single" w:sz="4" w:space="0" w:color="auto"/>
              <w:left w:val="single" w:sz="4" w:space="0" w:color="auto"/>
              <w:bottom w:val="single" w:sz="4" w:space="0" w:color="auto"/>
              <w:right w:val="single" w:sz="4" w:space="0" w:color="auto"/>
            </w:tcBorders>
          </w:tcPr>
          <w:p w14:paraId="50B379C0" w14:textId="77777777" w:rsidR="008D2952" w:rsidRDefault="00FB7FB1">
            <w:pPr>
              <w:ind w:firstLine="0"/>
              <w:jc w:val="center"/>
              <w:outlineLvl w:val="0"/>
              <w:rPr>
                <w:sz w:val="26"/>
                <w:szCs w:val="26"/>
                <w:lang w:val="fr-FR"/>
              </w:rPr>
            </w:pPr>
            <w:r>
              <w:rPr>
                <w:sz w:val="26"/>
                <w:szCs w:val="26"/>
                <w:lang w:val="fr-FR"/>
              </w:rPr>
              <w:t>SL</w:t>
            </w:r>
          </w:p>
        </w:tc>
        <w:tc>
          <w:tcPr>
            <w:tcW w:w="750" w:type="dxa"/>
            <w:tcBorders>
              <w:top w:val="single" w:sz="4" w:space="0" w:color="auto"/>
              <w:left w:val="single" w:sz="4" w:space="0" w:color="auto"/>
              <w:bottom w:val="single" w:sz="4" w:space="0" w:color="auto"/>
              <w:right w:val="single" w:sz="4" w:space="0" w:color="auto"/>
            </w:tcBorders>
          </w:tcPr>
          <w:p w14:paraId="1052A3F4" w14:textId="77777777" w:rsidR="008D2952" w:rsidRDefault="00FB7FB1">
            <w:pPr>
              <w:ind w:firstLine="0"/>
              <w:jc w:val="center"/>
              <w:outlineLvl w:val="0"/>
              <w:rPr>
                <w:sz w:val="26"/>
                <w:szCs w:val="26"/>
                <w:lang w:val="fr-FR"/>
              </w:rPr>
            </w:pPr>
            <w:r>
              <w:rPr>
                <w:sz w:val="26"/>
                <w:szCs w:val="26"/>
                <w:lang w:val="fr-FR"/>
              </w:rPr>
              <w:t>%</w:t>
            </w:r>
          </w:p>
        </w:tc>
        <w:tc>
          <w:tcPr>
            <w:tcW w:w="615" w:type="dxa"/>
            <w:tcBorders>
              <w:top w:val="single" w:sz="4" w:space="0" w:color="auto"/>
              <w:left w:val="single" w:sz="4" w:space="0" w:color="auto"/>
              <w:bottom w:val="single" w:sz="4" w:space="0" w:color="auto"/>
              <w:right w:val="single" w:sz="4" w:space="0" w:color="auto"/>
            </w:tcBorders>
          </w:tcPr>
          <w:p w14:paraId="4D687C04" w14:textId="77777777" w:rsidR="008D2952" w:rsidRDefault="00FB7FB1">
            <w:pPr>
              <w:ind w:firstLine="0"/>
              <w:jc w:val="center"/>
              <w:outlineLvl w:val="0"/>
              <w:rPr>
                <w:sz w:val="26"/>
                <w:szCs w:val="26"/>
                <w:lang w:val="fr-FR"/>
              </w:rPr>
            </w:pPr>
            <w:r>
              <w:rPr>
                <w:sz w:val="26"/>
                <w:szCs w:val="26"/>
                <w:lang w:val="fr-FR"/>
              </w:rPr>
              <w:t>SL</w:t>
            </w:r>
          </w:p>
        </w:tc>
        <w:tc>
          <w:tcPr>
            <w:tcW w:w="690" w:type="dxa"/>
            <w:tcBorders>
              <w:top w:val="single" w:sz="4" w:space="0" w:color="auto"/>
              <w:left w:val="single" w:sz="4" w:space="0" w:color="auto"/>
              <w:bottom w:val="single" w:sz="4" w:space="0" w:color="auto"/>
              <w:right w:val="single" w:sz="4" w:space="0" w:color="auto"/>
            </w:tcBorders>
          </w:tcPr>
          <w:p w14:paraId="3C6A7E05" w14:textId="77777777" w:rsidR="008D2952" w:rsidRDefault="00FB7FB1">
            <w:pPr>
              <w:ind w:firstLine="0"/>
              <w:jc w:val="center"/>
              <w:outlineLvl w:val="0"/>
              <w:rPr>
                <w:sz w:val="26"/>
                <w:szCs w:val="26"/>
                <w:lang w:val="fr-FR"/>
              </w:rPr>
            </w:pPr>
            <w:r>
              <w:rPr>
                <w:sz w:val="26"/>
                <w:szCs w:val="26"/>
                <w:lang w:val="fr-FR"/>
              </w:rPr>
              <w:t>%</w:t>
            </w:r>
          </w:p>
        </w:tc>
      </w:tr>
      <w:tr w:rsidR="008D2952" w14:paraId="0F74003F"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02B4D5A0" w14:textId="77777777" w:rsidR="008D2952" w:rsidRDefault="00FB7FB1">
            <w:pPr>
              <w:ind w:firstLine="0"/>
              <w:jc w:val="center"/>
              <w:outlineLvl w:val="0"/>
              <w:rPr>
                <w:sz w:val="26"/>
                <w:szCs w:val="26"/>
                <w:lang w:val="vi-VN"/>
              </w:rPr>
            </w:pPr>
            <w:r>
              <w:rPr>
                <w:sz w:val="26"/>
                <w:szCs w:val="26"/>
                <w:lang w:val="vi-VN"/>
              </w:rPr>
              <w:t>1</w:t>
            </w:r>
          </w:p>
        </w:tc>
        <w:tc>
          <w:tcPr>
            <w:tcW w:w="2758" w:type="dxa"/>
            <w:tcBorders>
              <w:top w:val="single" w:sz="4" w:space="0" w:color="auto"/>
              <w:left w:val="single" w:sz="4" w:space="0" w:color="auto"/>
              <w:bottom w:val="single" w:sz="4" w:space="0" w:color="auto"/>
              <w:right w:val="single" w:sz="4" w:space="0" w:color="auto"/>
            </w:tcBorders>
          </w:tcPr>
          <w:p w14:paraId="6E73FC9E" w14:textId="77777777" w:rsidR="008D2952" w:rsidRDefault="00FB7FB1">
            <w:pPr>
              <w:ind w:firstLine="0"/>
              <w:outlineLvl w:val="0"/>
              <w:rPr>
                <w:sz w:val="26"/>
                <w:szCs w:val="26"/>
              </w:rPr>
            </w:pPr>
            <w:r>
              <w:rPr>
                <w:sz w:val="26"/>
                <w:szCs w:val="26"/>
              </w:rPr>
              <w:t xml:space="preserve">Hùng </w:t>
            </w:r>
            <w:proofErr w:type="spellStart"/>
            <w:r>
              <w:rPr>
                <w:sz w:val="26"/>
                <w:szCs w:val="26"/>
              </w:rPr>
              <w:t>biện</w:t>
            </w:r>
            <w:proofErr w:type="spellEnd"/>
            <w:r>
              <w:rPr>
                <w:sz w:val="26"/>
                <w:szCs w:val="26"/>
              </w:rPr>
              <w:t xml:space="preserve"> </w:t>
            </w:r>
            <w:proofErr w:type="spellStart"/>
            <w:r>
              <w:rPr>
                <w:sz w:val="26"/>
                <w:szCs w:val="26"/>
              </w:rPr>
              <w:t>tiếng</w:t>
            </w:r>
            <w:proofErr w:type="spellEnd"/>
            <w:r>
              <w:rPr>
                <w:sz w:val="26"/>
                <w:szCs w:val="26"/>
              </w:rPr>
              <w:t xml:space="preserve"> Anh</w:t>
            </w:r>
          </w:p>
        </w:tc>
        <w:tc>
          <w:tcPr>
            <w:tcW w:w="752" w:type="dxa"/>
            <w:tcBorders>
              <w:top w:val="single" w:sz="4" w:space="0" w:color="auto"/>
              <w:left w:val="single" w:sz="4" w:space="0" w:color="auto"/>
              <w:bottom w:val="single" w:sz="4" w:space="0" w:color="auto"/>
              <w:right w:val="single" w:sz="4" w:space="0" w:color="auto"/>
            </w:tcBorders>
          </w:tcPr>
          <w:p w14:paraId="72AF1AA8" w14:textId="77777777" w:rsidR="008D2952" w:rsidRDefault="00FB7FB1">
            <w:pPr>
              <w:ind w:left="-556"/>
              <w:jc w:val="center"/>
              <w:outlineLvl w:val="0"/>
              <w:rPr>
                <w:sz w:val="26"/>
                <w:szCs w:val="26"/>
                <w:lang w:val="fr-FR"/>
              </w:rPr>
            </w:pPr>
            <w:r>
              <w:rPr>
                <w:sz w:val="26"/>
                <w:szCs w:val="26"/>
                <w:lang w:val="fr-FR"/>
              </w:rPr>
              <w:t>1</w:t>
            </w:r>
          </w:p>
        </w:tc>
        <w:tc>
          <w:tcPr>
            <w:tcW w:w="915" w:type="dxa"/>
            <w:tcBorders>
              <w:top w:val="single" w:sz="4" w:space="0" w:color="auto"/>
              <w:left w:val="single" w:sz="4" w:space="0" w:color="auto"/>
              <w:bottom w:val="single" w:sz="4" w:space="0" w:color="auto"/>
              <w:right w:val="single" w:sz="4" w:space="0" w:color="auto"/>
            </w:tcBorders>
          </w:tcPr>
          <w:p w14:paraId="429E871B"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56B1FC2F" w14:textId="77777777" w:rsidR="008D2952" w:rsidRDefault="008D2952">
            <w:pPr>
              <w:ind w:left="-509"/>
              <w:jc w:val="center"/>
              <w:outlineLvl w:val="0"/>
              <w:rPr>
                <w:sz w:val="26"/>
                <w:szCs w:val="26"/>
                <w:lang w:val="fr-FR"/>
              </w:rPr>
            </w:pPr>
          </w:p>
        </w:tc>
        <w:tc>
          <w:tcPr>
            <w:tcW w:w="780" w:type="dxa"/>
            <w:tcBorders>
              <w:top w:val="single" w:sz="4" w:space="0" w:color="auto"/>
              <w:left w:val="single" w:sz="4" w:space="0" w:color="auto"/>
              <w:bottom w:val="single" w:sz="4" w:space="0" w:color="auto"/>
              <w:right w:val="single" w:sz="4" w:space="0" w:color="auto"/>
            </w:tcBorders>
          </w:tcPr>
          <w:p w14:paraId="05248E10"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666AC05F" w14:textId="77777777" w:rsidR="008D2952" w:rsidRDefault="008D2952">
            <w:pPr>
              <w:ind w:firstLine="0"/>
              <w:jc w:val="center"/>
              <w:outlineLvl w:val="0"/>
              <w:rPr>
                <w:sz w:val="26"/>
                <w:szCs w:val="26"/>
              </w:rPr>
            </w:pPr>
          </w:p>
        </w:tc>
        <w:tc>
          <w:tcPr>
            <w:tcW w:w="750" w:type="dxa"/>
            <w:tcBorders>
              <w:top w:val="single" w:sz="4" w:space="0" w:color="auto"/>
              <w:left w:val="single" w:sz="4" w:space="0" w:color="auto"/>
              <w:bottom w:val="single" w:sz="4" w:space="0" w:color="auto"/>
              <w:right w:val="single" w:sz="4" w:space="0" w:color="auto"/>
            </w:tcBorders>
          </w:tcPr>
          <w:p w14:paraId="2862DE12"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73EE1F0B" w14:textId="77777777" w:rsidR="008D2952" w:rsidRDefault="008D2952">
            <w:pPr>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14:paraId="1129E648" w14:textId="77777777" w:rsidR="008D2952" w:rsidRDefault="008D2952">
            <w:pPr>
              <w:ind w:left="-509"/>
              <w:jc w:val="center"/>
              <w:outlineLvl w:val="0"/>
              <w:rPr>
                <w:sz w:val="26"/>
                <w:szCs w:val="26"/>
                <w:lang w:val="fr-FR"/>
              </w:rPr>
            </w:pPr>
          </w:p>
        </w:tc>
      </w:tr>
      <w:tr w:rsidR="008D2952" w14:paraId="0EFC0977"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703A2B2E" w14:textId="77777777" w:rsidR="008D2952" w:rsidRDefault="00FB7FB1">
            <w:pPr>
              <w:ind w:firstLine="0"/>
              <w:jc w:val="center"/>
              <w:outlineLvl w:val="0"/>
              <w:rPr>
                <w:sz w:val="26"/>
                <w:szCs w:val="26"/>
                <w:lang w:val="vi-VN"/>
              </w:rPr>
            </w:pPr>
            <w:r>
              <w:rPr>
                <w:sz w:val="26"/>
                <w:szCs w:val="26"/>
                <w:lang w:val="vi-VN"/>
              </w:rPr>
              <w:t>2</w:t>
            </w:r>
          </w:p>
        </w:tc>
        <w:tc>
          <w:tcPr>
            <w:tcW w:w="2758" w:type="dxa"/>
            <w:tcBorders>
              <w:top w:val="single" w:sz="4" w:space="0" w:color="auto"/>
              <w:left w:val="single" w:sz="4" w:space="0" w:color="auto"/>
              <w:bottom w:val="single" w:sz="4" w:space="0" w:color="auto"/>
              <w:right w:val="single" w:sz="4" w:space="0" w:color="auto"/>
            </w:tcBorders>
          </w:tcPr>
          <w:p w14:paraId="029769B1" w14:textId="77777777" w:rsidR="008D2952" w:rsidRDefault="00FB7FB1">
            <w:pPr>
              <w:ind w:firstLine="0"/>
              <w:outlineLvl w:val="0"/>
              <w:rPr>
                <w:sz w:val="26"/>
                <w:szCs w:val="26"/>
              </w:rPr>
            </w:pPr>
            <w:r>
              <w:rPr>
                <w:sz w:val="26"/>
                <w:szCs w:val="26"/>
              </w:rPr>
              <w:t xml:space="preserve">Giao </w:t>
            </w:r>
            <w:proofErr w:type="spellStart"/>
            <w:r>
              <w:rPr>
                <w:sz w:val="26"/>
                <w:szCs w:val="26"/>
              </w:rPr>
              <w:t>lưu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TH</w:t>
            </w:r>
          </w:p>
        </w:tc>
        <w:tc>
          <w:tcPr>
            <w:tcW w:w="752" w:type="dxa"/>
            <w:tcBorders>
              <w:top w:val="single" w:sz="4" w:space="0" w:color="auto"/>
              <w:left w:val="single" w:sz="4" w:space="0" w:color="auto"/>
              <w:bottom w:val="single" w:sz="4" w:space="0" w:color="auto"/>
              <w:right w:val="single" w:sz="4" w:space="0" w:color="auto"/>
            </w:tcBorders>
          </w:tcPr>
          <w:p w14:paraId="05BE6706" w14:textId="77777777" w:rsidR="008D2952" w:rsidRDefault="00FB7FB1">
            <w:pPr>
              <w:ind w:left="-556"/>
              <w:jc w:val="center"/>
              <w:outlineLvl w:val="0"/>
              <w:rPr>
                <w:sz w:val="26"/>
                <w:szCs w:val="26"/>
              </w:rPr>
            </w:pPr>
            <w:r>
              <w:rPr>
                <w:sz w:val="26"/>
                <w:szCs w:val="26"/>
              </w:rPr>
              <w:t>1</w:t>
            </w:r>
          </w:p>
        </w:tc>
        <w:tc>
          <w:tcPr>
            <w:tcW w:w="915" w:type="dxa"/>
            <w:tcBorders>
              <w:top w:val="single" w:sz="4" w:space="0" w:color="auto"/>
              <w:left w:val="single" w:sz="4" w:space="0" w:color="auto"/>
              <w:bottom w:val="single" w:sz="4" w:space="0" w:color="auto"/>
              <w:right w:val="single" w:sz="4" w:space="0" w:color="auto"/>
            </w:tcBorders>
          </w:tcPr>
          <w:p w14:paraId="7482FBBD" w14:textId="77777777" w:rsidR="008D2952" w:rsidRDefault="008D2952">
            <w:pPr>
              <w:jc w:val="center"/>
              <w:outlineLvl w:val="0"/>
              <w:rPr>
                <w:sz w:val="26"/>
                <w:szCs w:val="26"/>
              </w:rPr>
            </w:pPr>
          </w:p>
        </w:tc>
        <w:tc>
          <w:tcPr>
            <w:tcW w:w="765" w:type="dxa"/>
            <w:tcBorders>
              <w:top w:val="single" w:sz="4" w:space="0" w:color="auto"/>
              <w:left w:val="single" w:sz="4" w:space="0" w:color="auto"/>
              <w:bottom w:val="single" w:sz="4" w:space="0" w:color="auto"/>
              <w:right w:val="single" w:sz="4" w:space="0" w:color="auto"/>
            </w:tcBorders>
          </w:tcPr>
          <w:p w14:paraId="60007916" w14:textId="77777777" w:rsidR="008D2952" w:rsidRDefault="00FB7FB1">
            <w:pPr>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14:paraId="0D32203B" w14:textId="77777777" w:rsidR="008D2952" w:rsidRDefault="008D2952">
            <w:pPr>
              <w:ind w:left="-509"/>
              <w:jc w:val="center"/>
              <w:outlineLvl w:val="0"/>
              <w:rPr>
                <w:sz w:val="26"/>
                <w:szCs w:val="26"/>
              </w:rPr>
            </w:pPr>
          </w:p>
        </w:tc>
        <w:tc>
          <w:tcPr>
            <w:tcW w:w="750" w:type="dxa"/>
            <w:tcBorders>
              <w:top w:val="single" w:sz="4" w:space="0" w:color="auto"/>
              <w:left w:val="single" w:sz="4" w:space="0" w:color="auto"/>
              <w:bottom w:val="single" w:sz="4" w:space="0" w:color="auto"/>
              <w:right w:val="single" w:sz="4" w:space="0" w:color="auto"/>
            </w:tcBorders>
          </w:tcPr>
          <w:p w14:paraId="570B25BD" w14:textId="77777777" w:rsidR="008D2952" w:rsidRDefault="00FB7FB1">
            <w:pPr>
              <w:ind w:firstLine="0"/>
              <w:jc w:val="center"/>
              <w:outlineLvl w:val="0"/>
              <w:rPr>
                <w:sz w:val="26"/>
                <w:szCs w:val="26"/>
              </w:rPr>
            </w:pPr>
            <w:r>
              <w:rPr>
                <w:sz w:val="26"/>
                <w:szCs w:val="26"/>
              </w:rPr>
              <w:t>2</w:t>
            </w:r>
          </w:p>
        </w:tc>
        <w:tc>
          <w:tcPr>
            <w:tcW w:w="750" w:type="dxa"/>
            <w:tcBorders>
              <w:top w:val="single" w:sz="4" w:space="0" w:color="auto"/>
              <w:left w:val="single" w:sz="4" w:space="0" w:color="auto"/>
              <w:bottom w:val="single" w:sz="4" w:space="0" w:color="auto"/>
              <w:right w:val="single" w:sz="4" w:space="0" w:color="auto"/>
            </w:tcBorders>
          </w:tcPr>
          <w:p w14:paraId="61B3A73D" w14:textId="77777777" w:rsidR="008D2952" w:rsidRDefault="008D2952">
            <w:pPr>
              <w:ind w:left="-509"/>
              <w:jc w:val="center"/>
              <w:outlineLvl w:val="0"/>
              <w:rPr>
                <w:sz w:val="26"/>
                <w:szCs w:val="26"/>
              </w:rPr>
            </w:pPr>
          </w:p>
        </w:tc>
        <w:tc>
          <w:tcPr>
            <w:tcW w:w="615" w:type="dxa"/>
            <w:tcBorders>
              <w:top w:val="single" w:sz="4" w:space="0" w:color="auto"/>
              <w:left w:val="single" w:sz="4" w:space="0" w:color="auto"/>
              <w:bottom w:val="single" w:sz="4" w:space="0" w:color="auto"/>
              <w:right w:val="single" w:sz="4" w:space="0" w:color="auto"/>
            </w:tcBorders>
          </w:tcPr>
          <w:p w14:paraId="4423B85C" w14:textId="77777777" w:rsidR="008D2952" w:rsidRDefault="008D2952">
            <w:pPr>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14:paraId="29647C29" w14:textId="77777777" w:rsidR="008D2952" w:rsidRDefault="008D2952">
            <w:pPr>
              <w:ind w:left="-509"/>
              <w:jc w:val="center"/>
              <w:outlineLvl w:val="0"/>
              <w:rPr>
                <w:sz w:val="26"/>
                <w:szCs w:val="26"/>
              </w:rPr>
            </w:pPr>
          </w:p>
        </w:tc>
      </w:tr>
      <w:tr w:rsidR="008D2952" w14:paraId="48364E4F"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7603C22A" w14:textId="77777777" w:rsidR="008D2952" w:rsidRDefault="00FB7FB1">
            <w:pPr>
              <w:ind w:firstLine="0"/>
              <w:jc w:val="center"/>
              <w:outlineLvl w:val="0"/>
              <w:rPr>
                <w:sz w:val="26"/>
                <w:szCs w:val="26"/>
                <w:lang w:val="vi-VN"/>
              </w:rPr>
            </w:pPr>
            <w:r>
              <w:rPr>
                <w:sz w:val="26"/>
                <w:szCs w:val="26"/>
                <w:lang w:val="vi-VN"/>
              </w:rPr>
              <w:t>3</w:t>
            </w:r>
          </w:p>
        </w:tc>
        <w:tc>
          <w:tcPr>
            <w:tcW w:w="2758" w:type="dxa"/>
            <w:tcBorders>
              <w:top w:val="single" w:sz="4" w:space="0" w:color="auto"/>
              <w:left w:val="single" w:sz="4" w:space="0" w:color="auto"/>
              <w:bottom w:val="single" w:sz="4" w:space="0" w:color="auto"/>
              <w:right w:val="single" w:sz="4" w:space="0" w:color="auto"/>
            </w:tcBorders>
          </w:tcPr>
          <w:p w14:paraId="093CBE58" w14:textId="77777777" w:rsidR="008D2952" w:rsidRDefault="00FB7FB1">
            <w:pPr>
              <w:ind w:firstLine="0"/>
              <w:outlineLvl w:val="0"/>
              <w:rPr>
                <w:sz w:val="26"/>
                <w:szCs w:val="26"/>
                <w:lang w:val="vi-VN"/>
              </w:rPr>
            </w:pPr>
            <w:r>
              <w:rPr>
                <w:sz w:val="26"/>
                <w:szCs w:val="26"/>
                <w:lang w:val="vi-VN"/>
              </w:rPr>
              <w:t>Sáng tạo TTNNĐ</w:t>
            </w:r>
          </w:p>
        </w:tc>
        <w:tc>
          <w:tcPr>
            <w:tcW w:w="752" w:type="dxa"/>
            <w:tcBorders>
              <w:top w:val="single" w:sz="4" w:space="0" w:color="auto"/>
              <w:left w:val="single" w:sz="4" w:space="0" w:color="auto"/>
              <w:bottom w:val="single" w:sz="4" w:space="0" w:color="auto"/>
              <w:right w:val="single" w:sz="4" w:space="0" w:color="auto"/>
            </w:tcBorders>
          </w:tcPr>
          <w:p w14:paraId="7A5EFDD2" w14:textId="77777777" w:rsidR="008D2952" w:rsidRDefault="008D2952">
            <w:pPr>
              <w:ind w:left="-556"/>
              <w:jc w:val="center"/>
              <w:outlineLvl w:val="0"/>
              <w:rPr>
                <w:sz w:val="26"/>
                <w:szCs w:val="26"/>
                <w:lang w:val="fr-FR"/>
              </w:rPr>
            </w:pPr>
          </w:p>
        </w:tc>
        <w:tc>
          <w:tcPr>
            <w:tcW w:w="915" w:type="dxa"/>
            <w:tcBorders>
              <w:top w:val="single" w:sz="4" w:space="0" w:color="auto"/>
              <w:left w:val="single" w:sz="4" w:space="0" w:color="auto"/>
              <w:bottom w:val="single" w:sz="4" w:space="0" w:color="auto"/>
              <w:right w:val="single" w:sz="4" w:space="0" w:color="auto"/>
            </w:tcBorders>
          </w:tcPr>
          <w:p w14:paraId="293C68E9"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0D9183CC" w14:textId="77777777" w:rsidR="008D2952" w:rsidRDefault="00FB7FB1">
            <w:pPr>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14:paraId="2279D1B9"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366F6AEB" w14:textId="77777777" w:rsidR="008D2952" w:rsidRDefault="00FB7FB1">
            <w:pPr>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14:paraId="6B658280"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304C4D21" w14:textId="77777777" w:rsidR="008D2952" w:rsidRDefault="00FB7FB1">
            <w:pPr>
              <w:ind w:left="-509"/>
              <w:jc w:val="center"/>
              <w:outlineLvl w:val="0"/>
              <w:rPr>
                <w:sz w:val="26"/>
                <w:szCs w:val="26"/>
                <w:lang w:val="en-GB"/>
              </w:rPr>
            </w:pPr>
            <w:r>
              <w:rPr>
                <w:sz w:val="26"/>
                <w:szCs w:val="26"/>
                <w:lang w:val="en-GB"/>
              </w:rPr>
              <w:t>1</w:t>
            </w:r>
          </w:p>
        </w:tc>
        <w:tc>
          <w:tcPr>
            <w:tcW w:w="690" w:type="dxa"/>
            <w:tcBorders>
              <w:top w:val="single" w:sz="4" w:space="0" w:color="auto"/>
              <w:left w:val="single" w:sz="4" w:space="0" w:color="auto"/>
              <w:bottom w:val="single" w:sz="4" w:space="0" w:color="auto"/>
              <w:right w:val="single" w:sz="4" w:space="0" w:color="auto"/>
            </w:tcBorders>
          </w:tcPr>
          <w:p w14:paraId="7A37C2BA" w14:textId="77777777" w:rsidR="008D2952" w:rsidRDefault="008D2952">
            <w:pPr>
              <w:ind w:left="-509"/>
              <w:jc w:val="center"/>
              <w:outlineLvl w:val="0"/>
              <w:rPr>
                <w:sz w:val="26"/>
                <w:szCs w:val="26"/>
                <w:lang w:val="fr-FR"/>
              </w:rPr>
            </w:pPr>
          </w:p>
        </w:tc>
      </w:tr>
      <w:tr w:rsidR="008D2952" w14:paraId="3009F770"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66670689" w14:textId="77777777" w:rsidR="008D2952" w:rsidRDefault="00FB7FB1">
            <w:pPr>
              <w:ind w:firstLine="0"/>
              <w:jc w:val="center"/>
              <w:outlineLvl w:val="0"/>
              <w:rPr>
                <w:sz w:val="26"/>
                <w:szCs w:val="26"/>
                <w:lang w:val="vi-VN"/>
              </w:rPr>
            </w:pPr>
            <w:r>
              <w:rPr>
                <w:sz w:val="26"/>
                <w:szCs w:val="26"/>
                <w:lang w:val="vi-VN"/>
              </w:rPr>
              <w:t>4</w:t>
            </w:r>
          </w:p>
        </w:tc>
        <w:tc>
          <w:tcPr>
            <w:tcW w:w="2758" w:type="dxa"/>
            <w:tcBorders>
              <w:top w:val="single" w:sz="4" w:space="0" w:color="auto"/>
              <w:left w:val="single" w:sz="4" w:space="0" w:color="auto"/>
              <w:bottom w:val="single" w:sz="4" w:space="0" w:color="auto"/>
              <w:right w:val="single" w:sz="4" w:space="0" w:color="auto"/>
            </w:tcBorders>
          </w:tcPr>
          <w:p w14:paraId="1972ADCF" w14:textId="77777777" w:rsidR="008D2952" w:rsidRDefault="00FB7FB1">
            <w:pPr>
              <w:ind w:firstLine="0"/>
              <w:outlineLvl w:val="0"/>
              <w:rPr>
                <w:sz w:val="26"/>
                <w:szCs w:val="26"/>
                <w:lang w:val="vi-VN"/>
              </w:rPr>
            </w:pPr>
            <w:r>
              <w:rPr>
                <w:sz w:val="26"/>
                <w:szCs w:val="26"/>
                <w:lang w:val="vi-VN"/>
              </w:rPr>
              <w:t>Thể thao</w:t>
            </w:r>
          </w:p>
        </w:tc>
        <w:tc>
          <w:tcPr>
            <w:tcW w:w="752" w:type="dxa"/>
            <w:tcBorders>
              <w:top w:val="single" w:sz="4" w:space="0" w:color="auto"/>
              <w:left w:val="single" w:sz="4" w:space="0" w:color="auto"/>
              <w:bottom w:val="single" w:sz="4" w:space="0" w:color="auto"/>
              <w:right w:val="single" w:sz="4" w:space="0" w:color="auto"/>
            </w:tcBorders>
          </w:tcPr>
          <w:p w14:paraId="5F829139" w14:textId="77777777" w:rsidR="008D2952" w:rsidRDefault="008D2952">
            <w:pPr>
              <w:ind w:left="-556" w:firstLine="0"/>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2F0A2C4C"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34522B5D" w14:textId="77777777" w:rsidR="008D2952" w:rsidRDefault="00FB7FB1">
            <w:pPr>
              <w:ind w:left="-509"/>
              <w:jc w:val="center"/>
              <w:outlineLvl w:val="0"/>
              <w:rPr>
                <w:sz w:val="26"/>
                <w:szCs w:val="26"/>
                <w:lang w:val="en-GB"/>
              </w:rPr>
            </w:pPr>
            <w:r>
              <w:rPr>
                <w:sz w:val="26"/>
                <w:szCs w:val="26"/>
                <w:lang w:val="en-GB"/>
              </w:rPr>
              <w:t>1</w:t>
            </w:r>
          </w:p>
        </w:tc>
        <w:tc>
          <w:tcPr>
            <w:tcW w:w="780" w:type="dxa"/>
            <w:tcBorders>
              <w:top w:val="single" w:sz="4" w:space="0" w:color="auto"/>
              <w:left w:val="single" w:sz="4" w:space="0" w:color="auto"/>
              <w:bottom w:val="single" w:sz="4" w:space="0" w:color="auto"/>
              <w:right w:val="single" w:sz="4" w:space="0" w:color="auto"/>
            </w:tcBorders>
          </w:tcPr>
          <w:p w14:paraId="4F565AC3"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3EE4CBB9" w14:textId="77777777" w:rsidR="008D2952" w:rsidRDefault="00FB7FB1">
            <w:pPr>
              <w:ind w:firstLine="0"/>
              <w:jc w:val="center"/>
              <w:outlineLvl w:val="0"/>
              <w:rPr>
                <w:sz w:val="26"/>
                <w:szCs w:val="26"/>
                <w:lang w:val="en-GB"/>
              </w:rPr>
            </w:pPr>
            <w:r>
              <w:rPr>
                <w:sz w:val="26"/>
                <w:szCs w:val="26"/>
                <w:lang w:val="en-GB"/>
              </w:rPr>
              <w:t>1</w:t>
            </w:r>
          </w:p>
        </w:tc>
        <w:tc>
          <w:tcPr>
            <w:tcW w:w="750" w:type="dxa"/>
            <w:tcBorders>
              <w:top w:val="single" w:sz="4" w:space="0" w:color="auto"/>
              <w:left w:val="single" w:sz="4" w:space="0" w:color="auto"/>
              <w:bottom w:val="single" w:sz="4" w:space="0" w:color="auto"/>
              <w:right w:val="single" w:sz="4" w:space="0" w:color="auto"/>
            </w:tcBorders>
          </w:tcPr>
          <w:p w14:paraId="6A684CB9"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3E545137" w14:textId="77777777" w:rsidR="008D2952" w:rsidRDefault="00FB7FB1">
            <w:pPr>
              <w:ind w:left="-509"/>
              <w:jc w:val="center"/>
              <w:outlineLvl w:val="0"/>
              <w:rPr>
                <w:sz w:val="26"/>
                <w:szCs w:val="26"/>
                <w:lang w:val="en-GB"/>
              </w:rPr>
            </w:pPr>
            <w:r>
              <w:rPr>
                <w:sz w:val="26"/>
                <w:szCs w:val="26"/>
                <w:lang w:val="en-GB"/>
              </w:rPr>
              <w:t>1</w:t>
            </w:r>
          </w:p>
        </w:tc>
        <w:tc>
          <w:tcPr>
            <w:tcW w:w="690" w:type="dxa"/>
            <w:tcBorders>
              <w:top w:val="single" w:sz="4" w:space="0" w:color="auto"/>
              <w:left w:val="single" w:sz="4" w:space="0" w:color="auto"/>
              <w:bottom w:val="single" w:sz="4" w:space="0" w:color="auto"/>
              <w:right w:val="single" w:sz="4" w:space="0" w:color="auto"/>
            </w:tcBorders>
          </w:tcPr>
          <w:p w14:paraId="43BC760F" w14:textId="77777777" w:rsidR="008D2952" w:rsidRDefault="008D2952">
            <w:pPr>
              <w:ind w:left="-509"/>
              <w:jc w:val="center"/>
              <w:outlineLvl w:val="0"/>
              <w:rPr>
                <w:sz w:val="26"/>
                <w:szCs w:val="26"/>
                <w:lang w:val="fr-FR"/>
              </w:rPr>
            </w:pPr>
          </w:p>
        </w:tc>
      </w:tr>
      <w:tr w:rsidR="008D2952" w14:paraId="2446FB93"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0966634D" w14:textId="77777777" w:rsidR="008D2952" w:rsidRDefault="00FB7FB1">
            <w:pPr>
              <w:ind w:firstLine="0"/>
              <w:jc w:val="center"/>
              <w:outlineLvl w:val="0"/>
              <w:rPr>
                <w:sz w:val="26"/>
                <w:szCs w:val="26"/>
                <w:lang w:val="vi-VN"/>
              </w:rPr>
            </w:pPr>
            <w:r>
              <w:rPr>
                <w:sz w:val="26"/>
                <w:szCs w:val="26"/>
                <w:lang w:val="vi-VN"/>
              </w:rPr>
              <w:t>5</w:t>
            </w:r>
          </w:p>
        </w:tc>
        <w:tc>
          <w:tcPr>
            <w:tcW w:w="2758" w:type="dxa"/>
            <w:tcBorders>
              <w:top w:val="single" w:sz="4" w:space="0" w:color="auto"/>
              <w:left w:val="single" w:sz="4" w:space="0" w:color="auto"/>
              <w:bottom w:val="single" w:sz="4" w:space="0" w:color="auto"/>
              <w:right w:val="single" w:sz="4" w:space="0" w:color="auto"/>
            </w:tcBorders>
          </w:tcPr>
          <w:p w14:paraId="37FC2BC2" w14:textId="77777777" w:rsidR="008D2952" w:rsidRDefault="00FB7FB1">
            <w:pPr>
              <w:ind w:firstLine="0"/>
              <w:outlineLvl w:val="0"/>
              <w:rPr>
                <w:sz w:val="26"/>
                <w:szCs w:val="26"/>
                <w:lang w:val="vi-VN"/>
              </w:rPr>
            </w:pPr>
            <w:r>
              <w:rPr>
                <w:sz w:val="26"/>
                <w:szCs w:val="26"/>
                <w:lang w:val="vi-VN"/>
              </w:rPr>
              <w:t>Vẽ tranh</w:t>
            </w:r>
          </w:p>
        </w:tc>
        <w:tc>
          <w:tcPr>
            <w:tcW w:w="752" w:type="dxa"/>
            <w:tcBorders>
              <w:top w:val="single" w:sz="4" w:space="0" w:color="auto"/>
              <w:left w:val="single" w:sz="4" w:space="0" w:color="auto"/>
              <w:bottom w:val="single" w:sz="4" w:space="0" w:color="auto"/>
              <w:right w:val="single" w:sz="4" w:space="0" w:color="auto"/>
            </w:tcBorders>
          </w:tcPr>
          <w:p w14:paraId="60278073" w14:textId="77777777" w:rsidR="008D2952" w:rsidRDefault="00FB7FB1">
            <w:pPr>
              <w:ind w:left="-556"/>
              <w:jc w:val="center"/>
              <w:outlineLvl w:val="0"/>
              <w:rPr>
                <w:sz w:val="26"/>
                <w:szCs w:val="26"/>
                <w:lang w:val="en-GB"/>
              </w:rPr>
            </w:pPr>
            <w:r>
              <w:rPr>
                <w:sz w:val="26"/>
                <w:szCs w:val="26"/>
                <w:lang w:val="en-GB"/>
              </w:rPr>
              <w:t>1</w:t>
            </w:r>
          </w:p>
        </w:tc>
        <w:tc>
          <w:tcPr>
            <w:tcW w:w="915" w:type="dxa"/>
            <w:tcBorders>
              <w:top w:val="single" w:sz="4" w:space="0" w:color="auto"/>
              <w:left w:val="single" w:sz="4" w:space="0" w:color="auto"/>
              <w:bottom w:val="single" w:sz="4" w:space="0" w:color="auto"/>
              <w:right w:val="single" w:sz="4" w:space="0" w:color="auto"/>
            </w:tcBorders>
          </w:tcPr>
          <w:p w14:paraId="6677A6D9"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1748C254" w14:textId="77777777" w:rsidR="008D2952" w:rsidRDefault="00FB7FB1">
            <w:pPr>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14:paraId="5D53CEC8"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7330A652" w14:textId="77777777" w:rsidR="008D2952" w:rsidRDefault="00FB7FB1">
            <w:pPr>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14:paraId="2C69858F"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67359CD5" w14:textId="77777777" w:rsidR="008D2952" w:rsidRDefault="00FB7FB1">
            <w:pPr>
              <w:ind w:left="-509"/>
              <w:jc w:val="center"/>
              <w:outlineLvl w:val="0"/>
              <w:rPr>
                <w:sz w:val="26"/>
                <w:szCs w:val="26"/>
              </w:rPr>
            </w:pPr>
            <w:r>
              <w:rPr>
                <w:sz w:val="26"/>
                <w:szCs w:val="26"/>
              </w:rPr>
              <w:t>1</w:t>
            </w:r>
          </w:p>
        </w:tc>
        <w:tc>
          <w:tcPr>
            <w:tcW w:w="690" w:type="dxa"/>
            <w:tcBorders>
              <w:top w:val="single" w:sz="4" w:space="0" w:color="auto"/>
              <w:left w:val="single" w:sz="4" w:space="0" w:color="auto"/>
              <w:bottom w:val="single" w:sz="4" w:space="0" w:color="auto"/>
              <w:right w:val="single" w:sz="4" w:space="0" w:color="auto"/>
            </w:tcBorders>
          </w:tcPr>
          <w:p w14:paraId="0ECE8813" w14:textId="77777777" w:rsidR="008D2952" w:rsidRDefault="008D2952">
            <w:pPr>
              <w:ind w:left="-509"/>
              <w:jc w:val="center"/>
              <w:outlineLvl w:val="0"/>
              <w:rPr>
                <w:sz w:val="26"/>
                <w:szCs w:val="26"/>
                <w:lang w:val="fr-FR"/>
              </w:rPr>
            </w:pPr>
          </w:p>
        </w:tc>
      </w:tr>
      <w:tr w:rsidR="008D2952" w14:paraId="7DC57E10"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522DF27E" w14:textId="77777777" w:rsidR="008D2952" w:rsidRDefault="00FB7FB1">
            <w:pPr>
              <w:ind w:firstLine="0"/>
              <w:jc w:val="center"/>
              <w:outlineLvl w:val="0"/>
              <w:rPr>
                <w:sz w:val="26"/>
                <w:szCs w:val="26"/>
                <w:lang w:val="vi-VN"/>
              </w:rPr>
            </w:pPr>
            <w:r>
              <w:rPr>
                <w:sz w:val="26"/>
                <w:szCs w:val="26"/>
                <w:lang w:val="vi-VN"/>
              </w:rPr>
              <w:t>6</w:t>
            </w:r>
          </w:p>
        </w:tc>
        <w:tc>
          <w:tcPr>
            <w:tcW w:w="2758" w:type="dxa"/>
            <w:tcBorders>
              <w:top w:val="single" w:sz="4" w:space="0" w:color="auto"/>
              <w:left w:val="single" w:sz="4" w:space="0" w:color="auto"/>
              <w:bottom w:val="single" w:sz="4" w:space="0" w:color="auto"/>
              <w:right w:val="single" w:sz="4" w:space="0" w:color="auto"/>
            </w:tcBorders>
          </w:tcPr>
          <w:p w14:paraId="47BCBF8A" w14:textId="77777777" w:rsidR="008D2952" w:rsidRDefault="00FB7FB1">
            <w:pPr>
              <w:ind w:firstLine="0"/>
              <w:outlineLvl w:val="0"/>
              <w:rPr>
                <w:sz w:val="26"/>
                <w:szCs w:val="26"/>
                <w:lang w:val="vi-VN"/>
              </w:rPr>
            </w:pPr>
            <w:r>
              <w:rPr>
                <w:sz w:val="26"/>
                <w:szCs w:val="26"/>
                <w:lang w:val="vi-VN"/>
              </w:rPr>
              <w:t>An toàn giao thông</w:t>
            </w:r>
          </w:p>
        </w:tc>
        <w:tc>
          <w:tcPr>
            <w:tcW w:w="752" w:type="dxa"/>
            <w:tcBorders>
              <w:top w:val="single" w:sz="4" w:space="0" w:color="auto"/>
              <w:left w:val="single" w:sz="4" w:space="0" w:color="auto"/>
              <w:bottom w:val="single" w:sz="4" w:space="0" w:color="auto"/>
              <w:right w:val="single" w:sz="4" w:space="0" w:color="auto"/>
            </w:tcBorders>
          </w:tcPr>
          <w:p w14:paraId="2F0CDCF6" w14:textId="77777777" w:rsidR="008D2952" w:rsidRDefault="008D2952">
            <w:pPr>
              <w:ind w:left="-556"/>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1B859C51"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6FCA85D2" w14:textId="77777777" w:rsidR="008D2952" w:rsidRDefault="008D2952">
            <w:pPr>
              <w:ind w:left="-509"/>
              <w:rPr>
                <w:sz w:val="26"/>
                <w:szCs w:val="26"/>
                <w:lang w:val="fr-FR"/>
              </w:rPr>
            </w:pPr>
          </w:p>
        </w:tc>
        <w:tc>
          <w:tcPr>
            <w:tcW w:w="780" w:type="dxa"/>
            <w:tcBorders>
              <w:top w:val="single" w:sz="4" w:space="0" w:color="auto"/>
              <w:left w:val="single" w:sz="4" w:space="0" w:color="auto"/>
              <w:bottom w:val="single" w:sz="4" w:space="0" w:color="auto"/>
              <w:right w:val="single" w:sz="4" w:space="0" w:color="auto"/>
            </w:tcBorders>
          </w:tcPr>
          <w:p w14:paraId="477CC48C"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188D010F" w14:textId="77777777" w:rsidR="008D2952" w:rsidRDefault="00FB7FB1">
            <w:pPr>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14:paraId="746E59E3"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487B5792" w14:textId="77777777" w:rsidR="008D2952" w:rsidRDefault="00FB7FB1">
            <w:pPr>
              <w:ind w:left="-509"/>
              <w:jc w:val="center"/>
              <w:outlineLvl w:val="0"/>
              <w:rPr>
                <w:sz w:val="26"/>
                <w:szCs w:val="26"/>
                <w:lang w:val="vi-VN"/>
              </w:rPr>
            </w:pPr>
            <w:r>
              <w:rPr>
                <w:sz w:val="26"/>
                <w:szCs w:val="26"/>
                <w:lang w:val="vi-VN"/>
              </w:rPr>
              <w:t>1</w:t>
            </w:r>
          </w:p>
        </w:tc>
        <w:tc>
          <w:tcPr>
            <w:tcW w:w="690" w:type="dxa"/>
            <w:tcBorders>
              <w:top w:val="single" w:sz="4" w:space="0" w:color="auto"/>
              <w:left w:val="single" w:sz="4" w:space="0" w:color="auto"/>
              <w:bottom w:val="single" w:sz="4" w:space="0" w:color="auto"/>
              <w:right w:val="single" w:sz="4" w:space="0" w:color="auto"/>
            </w:tcBorders>
          </w:tcPr>
          <w:p w14:paraId="3EDB4A7D" w14:textId="77777777" w:rsidR="008D2952" w:rsidRDefault="008D2952">
            <w:pPr>
              <w:ind w:left="-509"/>
              <w:jc w:val="center"/>
              <w:outlineLvl w:val="0"/>
              <w:rPr>
                <w:sz w:val="26"/>
                <w:szCs w:val="26"/>
                <w:lang w:val="fr-FR"/>
              </w:rPr>
            </w:pPr>
          </w:p>
        </w:tc>
      </w:tr>
      <w:tr w:rsidR="008D2952" w14:paraId="7CD28DB5"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1C823828" w14:textId="77777777" w:rsidR="008D2952" w:rsidRDefault="00FB7FB1">
            <w:pPr>
              <w:ind w:firstLine="0"/>
              <w:jc w:val="center"/>
              <w:outlineLvl w:val="0"/>
              <w:rPr>
                <w:sz w:val="26"/>
                <w:szCs w:val="26"/>
                <w:lang w:val="vi-VN"/>
              </w:rPr>
            </w:pPr>
            <w:r>
              <w:rPr>
                <w:sz w:val="26"/>
                <w:szCs w:val="26"/>
                <w:lang w:val="vi-VN"/>
              </w:rPr>
              <w:t>7</w:t>
            </w:r>
          </w:p>
        </w:tc>
        <w:tc>
          <w:tcPr>
            <w:tcW w:w="2758" w:type="dxa"/>
            <w:tcBorders>
              <w:top w:val="single" w:sz="4" w:space="0" w:color="auto"/>
              <w:left w:val="single" w:sz="4" w:space="0" w:color="auto"/>
              <w:bottom w:val="single" w:sz="4" w:space="0" w:color="auto"/>
              <w:right w:val="single" w:sz="4" w:space="0" w:color="auto"/>
            </w:tcBorders>
          </w:tcPr>
          <w:p w14:paraId="4AB11240" w14:textId="77777777" w:rsidR="008D2952" w:rsidRDefault="00FB7FB1">
            <w:pPr>
              <w:ind w:firstLine="0"/>
              <w:outlineLvl w:val="0"/>
              <w:rPr>
                <w:sz w:val="26"/>
                <w:szCs w:val="26"/>
                <w:lang w:val="vi-VN"/>
              </w:rPr>
            </w:pPr>
            <w:r>
              <w:rPr>
                <w:sz w:val="26"/>
                <w:szCs w:val="26"/>
                <w:lang w:val="vi-VN"/>
              </w:rPr>
              <w:t>Hội thi trên online</w:t>
            </w:r>
          </w:p>
        </w:tc>
        <w:tc>
          <w:tcPr>
            <w:tcW w:w="752" w:type="dxa"/>
            <w:tcBorders>
              <w:top w:val="single" w:sz="4" w:space="0" w:color="auto"/>
              <w:left w:val="single" w:sz="4" w:space="0" w:color="auto"/>
              <w:bottom w:val="single" w:sz="4" w:space="0" w:color="auto"/>
              <w:right w:val="single" w:sz="4" w:space="0" w:color="auto"/>
            </w:tcBorders>
          </w:tcPr>
          <w:p w14:paraId="0615F22D" w14:textId="77777777" w:rsidR="008D2952" w:rsidRDefault="008D2952">
            <w:pPr>
              <w:ind w:left="-556"/>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12F8626C"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5DE473F1" w14:textId="77777777" w:rsidR="008D2952" w:rsidRDefault="00FB7FB1">
            <w:pPr>
              <w:ind w:left="-509"/>
              <w:jc w:val="center"/>
              <w:outlineLvl w:val="0"/>
              <w:rPr>
                <w:sz w:val="26"/>
                <w:szCs w:val="26"/>
                <w:lang w:val="en-GB"/>
              </w:rPr>
            </w:pPr>
            <w:r>
              <w:rPr>
                <w:sz w:val="26"/>
                <w:szCs w:val="26"/>
                <w:lang w:val="en-GB"/>
              </w:rPr>
              <w:t>1</w:t>
            </w:r>
          </w:p>
        </w:tc>
        <w:tc>
          <w:tcPr>
            <w:tcW w:w="780" w:type="dxa"/>
            <w:tcBorders>
              <w:top w:val="single" w:sz="4" w:space="0" w:color="auto"/>
              <w:left w:val="single" w:sz="4" w:space="0" w:color="auto"/>
              <w:bottom w:val="single" w:sz="4" w:space="0" w:color="auto"/>
              <w:right w:val="single" w:sz="4" w:space="0" w:color="auto"/>
            </w:tcBorders>
          </w:tcPr>
          <w:p w14:paraId="2040D2EC"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71E87090" w14:textId="77777777" w:rsidR="008D2952" w:rsidRDefault="00FB7FB1">
            <w:pPr>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14:paraId="7D33336E"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3048EB30" w14:textId="77777777" w:rsidR="008D2952" w:rsidRDefault="00FB7FB1">
            <w:pPr>
              <w:ind w:left="-509"/>
              <w:jc w:val="center"/>
              <w:outlineLvl w:val="0"/>
              <w:rPr>
                <w:sz w:val="26"/>
                <w:szCs w:val="26"/>
                <w:lang w:val="vi-VN"/>
              </w:rPr>
            </w:pPr>
            <w:r>
              <w:rPr>
                <w:sz w:val="26"/>
                <w:szCs w:val="26"/>
                <w:lang w:val="vi-VN"/>
              </w:rPr>
              <w:t>1</w:t>
            </w:r>
          </w:p>
        </w:tc>
        <w:tc>
          <w:tcPr>
            <w:tcW w:w="690" w:type="dxa"/>
            <w:tcBorders>
              <w:top w:val="single" w:sz="4" w:space="0" w:color="auto"/>
              <w:left w:val="single" w:sz="4" w:space="0" w:color="auto"/>
              <w:bottom w:val="single" w:sz="4" w:space="0" w:color="auto"/>
              <w:right w:val="single" w:sz="4" w:space="0" w:color="auto"/>
            </w:tcBorders>
          </w:tcPr>
          <w:p w14:paraId="78735D63" w14:textId="77777777" w:rsidR="008D2952" w:rsidRDefault="008D2952">
            <w:pPr>
              <w:ind w:left="-509"/>
              <w:jc w:val="center"/>
              <w:outlineLvl w:val="0"/>
              <w:rPr>
                <w:sz w:val="26"/>
                <w:szCs w:val="26"/>
                <w:lang w:val="fr-FR"/>
              </w:rPr>
            </w:pPr>
          </w:p>
        </w:tc>
      </w:tr>
      <w:tr w:rsidR="008D2952" w14:paraId="2A8EFB06"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34934494" w14:textId="77777777" w:rsidR="008D2952" w:rsidRDefault="00FB7FB1">
            <w:pPr>
              <w:ind w:firstLine="0"/>
              <w:jc w:val="center"/>
              <w:outlineLvl w:val="0"/>
              <w:rPr>
                <w:sz w:val="26"/>
                <w:szCs w:val="26"/>
                <w:lang w:val="vi-VN"/>
              </w:rPr>
            </w:pPr>
            <w:r>
              <w:rPr>
                <w:sz w:val="26"/>
                <w:szCs w:val="26"/>
                <w:lang w:val="vi-VN"/>
              </w:rPr>
              <w:t>8</w:t>
            </w:r>
          </w:p>
        </w:tc>
        <w:tc>
          <w:tcPr>
            <w:tcW w:w="2758" w:type="dxa"/>
            <w:tcBorders>
              <w:top w:val="single" w:sz="4" w:space="0" w:color="auto"/>
              <w:left w:val="single" w:sz="4" w:space="0" w:color="auto"/>
              <w:bottom w:val="single" w:sz="4" w:space="0" w:color="auto"/>
              <w:right w:val="single" w:sz="4" w:space="0" w:color="auto"/>
            </w:tcBorders>
          </w:tcPr>
          <w:p w14:paraId="10BAA3EE" w14:textId="77777777" w:rsidR="008D2952" w:rsidRDefault="00FB7FB1">
            <w:pPr>
              <w:ind w:firstLine="0"/>
              <w:outlineLvl w:val="0"/>
              <w:rPr>
                <w:sz w:val="26"/>
                <w:szCs w:val="26"/>
                <w:lang w:val="vi-VN"/>
              </w:rPr>
            </w:pPr>
            <w:r>
              <w:rPr>
                <w:sz w:val="26"/>
                <w:szCs w:val="26"/>
                <w:lang w:val="vi-VN"/>
              </w:rPr>
              <w:t>Tin học trẻ</w:t>
            </w:r>
          </w:p>
        </w:tc>
        <w:tc>
          <w:tcPr>
            <w:tcW w:w="752" w:type="dxa"/>
            <w:tcBorders>
              <w:top w:val="single" w:sz="4" w:space="0" w:color="auto"/>
              <w:left w:val="single" w:sz="4" w:space="0" w:color="auto"/>
              <w:bottom w:val="single" w:sz="4" w:space="0" w:color="auto"/>
              <w:right w:val="single" w:sz="4" w:space="0" w:color="auto"/>
            </w:tcBorders>
          </w:tcPr>
          <w:p w14:paraId="632FA3D8" w14:textId="77777777" w:rsidR="008D2952" w:rsidRDefault="008D2952">
            <w:pPr>
              <w:ind w:left="-556"/>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35AD9320"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5EF1FD8D" w14:textId="77777777" w:rsidR="008D2952" w:rsidRDefault="00FB7FB1">
            <w:pPr>
              <w:ind w:left="-509"/>
              <w:jc w:val="center"/>
              <w:outlineLvl w:val="0"/>
              <w:rPr>
                <w:sz w:val="26"/>
                <w:szCs w:val="26"/>
                <w:lang w:val="fr-FR"/>
              </w:rPr>
            </w:pPr>
            <w:r>
              <w:rPr>
                <w:sz w:val="26"/>
                <w:szCs w:val="26"/>
                <w:lang w:val="fr-FR"/>
              </w:rPr>
              <w:t>1</w:t>
            </w:r>
          </w:p>
        </w:tc>
        <w:tc>
          <w:tcPr>
            <w:tcW w:w="780" w:type="dxa"/>
            <w:tcBorders>
              <w:top w:val="single" w:sz="4" w:space="0" w:color="auto"/>
              <w:left w:val="single" w:sz="4" w:space="0" w:color="auto"/>
              <w:bottom w:val="single" w:sz="4" w:space="0" w:color="auto"/>
              <w:right w:val="single" w:sz="4" w:space="0" w:color="auto"/>
            </w:tcBorders>
          </w:tcPr>
          <w:p w14:paraId="0498FCA4"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7C20E110" w14:textId="77777777" w:rsidR="008D2952" w:rsidRDefault="00FB7FB1">
            <w:pPr>
              <w:ind w:firstLine="0"/>
              <w:jc w:val="center"/>
              <w:outlineLvl w:val="0"/>
              <w:rPr>
                <w:sz w:val="26"/>
                <w:szCs w:val="26"/>
                <w:lang w:val="vi-VN"/>
              </w:rPr>
            </w:pPr>
            <w:r>
              <w:rPr>
                <w:sz w:val="26"/>
                <w:szCs w:val="26"/>
                <w:lang w:val="vi-VN"/>
              </w:rPr>
              <w:t>2</w:t>
            </w:r>
          </w:p>
        </w:tc>
        <w:tc>
          <w:tcPr>
            <w:tcW w:w="750" w:type="dxa"/>
            <w:tcBorders>
              <w:top w:val="single" w:sz="4" w:space="0" w:color="auto"/>
              <w:left w:val="single" w:sz="4" w:space="0" w:color="auto"/>
              <w:bottom w:val="single" w:sz="4" w:space="0" w:color="auto"/>
              <w:right w:val="single" w:sz="4" w:space="0" w:color="auto"/>
            </w:tcBorders>
          </w:tcPr>
          <w:p w14:paraId="14671994"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524CF27F" w14:textId="77777777" w:rsidR="008D2952" w:rsidRDefault="00FB7FB1">
            <w:pPr>
              <w:ind w:left="-509"/>
              <w:jc w:val="center"/>
              <w:outlineLvl w:val="0"/>
              <w:rPr>
                <w:sz w:val="26"/>
                <w:szCs w:val="26"/>
                <w:lang w:val="vi-VN"/>
              </w:rPr>
            </w:pPr>
            <w:r>
              <w:rPr>
                <w:sz w:val="26"/>
                <w:szCs w:val="26"/>
                <w:lang w:val="vi-VN"/>
              </w:rPr>
              <w:t>2</w:t>
            </w:r>
          </w:p>
        </w:tc>
        <w:tc>
          <w:tcPr>
            <w:tcW w:w="690" w:type="dxa"/>
            <w:tcBorders>
              <w:top w:val="single" w:sz="4" w:space="0" w:color="auto"/>
              <w:left w:val="single" w:sz="4" w:space="0" w:color="auto"/>
              <w:bottom w:val="single" w:sz="4" w:space="0" w:color="auto"/>
              <w:right w:val="single" w:sz="4" w:space="0" w:color="auto"/>
            </w:tcBorders>
          </w:tcPr>
          <w:p w14:paraId="6CFFC0A9" w14:textId="77777777" w:rsidR="008D2952" w:rsidRDefault="008D2952">
            <w:pPr>
              <w:ind w:left="-509"/>
              <w:jc w:val="center"/>
              <w:outlineLvl w:val="0"/>
              <w:rPr>
                <w:sz w:val="26"/>
                <w:szCs w:val="26"/>
                <w:lang w:val="fr-FR"/>
              </w:rPr>
            </w:pPr>
          </w:p>
        </w:tc>
      </w:tr>
      <w:tr w:rsidR="008D2952" w14:paraId="15169C69"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4A40D0BF" w14:textId="77777777" w:rsidR="008D2952" w:rsidRDefault="00FB7FB1">
            <w:pPr>
              <w:ind w:firstLine="0"/>
              <w:jc w:val="center"/>
              <w:outlineLvl w:val="0"/>
              <w:rPr>
                <w:sz w:val="26"/>
                <w:szCs w:val="26"/>
                <w:lang w:val="vi-VN"/>
              </w:rPr>
            </w:pPr>
            <w:r>
              <w:rPr>
                <w:sz w:val="26"/>
                <w:szCs w:val="26"/>
                <w:lang w:val="vi-VN"/>
              </w:rPr>
              <w:t>9</w:t>
            </w:r>
          </w:p>
        </w:tc>
        <w:tc>
          <w:tcPr>
            <w:tcW w:w="2758" w:type="dxa"/>
            <w:tcBorders>
              <w:top w:val="single" w:sz="4" w:space="0" w:color="auto"/>
              <w:left w:val="single" w:sz="4" w:space="0" w:color="auto"/>
              <w:bottom w:val="single" w:sz="4" w:space="0" w:color="auto"/>
              <w:right w:val="single" w:sz="4" w:space="0" w:color="auto"/>
            </w:tcBorders>
          </w:tcPr>
          <w:p w14:paraId="339518BD" w14:textId="77777777" w:rsidR="008D2952" w:rsidRDefault="00FB7FB1">
            <w:pPr>
              <w:ind w:firstLine="0"/>
              <w:outlineLvl w:val="0"/>
              <w:rPr>
                <w:sz w:val="26"/>
                <w:szCs w:val="26"/>
                <w:lang w:val="vi-VN"/>
              </w:rPr>
            </w:pPr>
            <w:r>
              <w:rPr>
                <w:sz w:val="26"/>
                <w:szCs w:val="26"/>
                <w:lang w:val="vi-VN"/>
              </w:rPr>
              <w:t>Văn nghệ thiếu nhi</w:t>
            </w:r>
          </w:p>
        </w:tc>
        <w:tc>
          <w:tcPr>
            <w:tcW w:w="752" w:type="dxa"/>
            <w:tcBorders>
              <w:top w:val="single" w:sz="4" w:space="0" w:color="auto"/>
              <w:left w:val="single" w:sz="4" w:space="0" w:color="auto"/>
              <w:bottom w:val="single" w:sz="4" w:space="0" w:color="auto"/>
              <w:right w:val="single" w:sz="4" w:space="0" w:color="auto"/>
            </w:tcBorders>
          </w:tcPr>
          <w:p w14:paraId="79E2CCF8" w14:textId="77777777" w:rsidR="008D2952" w:rsidRDefault="00FB7FB1">
            <w:pPr>
              <w:ind w:firstLine="0"/>
              <w:jc w:val="center"/>
              <w:outlineLvl w:val="0"/>
              <w:rPr>
                <w:sz w:val="26"/>
                <w:szCs w:val="26"/>
              </w:rPr>
            </w:pPr>
            <w:r>
              <w:rPr>
                <w:sz w:val="26"/>
                <w:szCs w:val="26"/>
              </w:rPr>
              <w:t>1</w:t>
            </w:r>
          </w:p>
        </w:tc>
        <w:tc>
          <w:tcPr>
            <w:tcW w:w="915" w:type="dxa"/>
            <w:tcBorders>
              <w:top w:val="single" w:sz="4" w:space="0" w:color="auto"/>
              <w:left w:val="single" w:sz="4" w:space="0" w:color="auto"/>
              <w:bottom w:val="single" w:sz="4" w:space="0" w:color="auto"/>
              <w:right w:val="single" w:sz="4" w:space="0" w:color="auto"/>
            </w:tcBorders>
          </w:tcPr>
          <w:p w14:paraId="0CDE3CC9"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44CE93B5" w14:textId="77777777" w:rsidR="008D2952" w:rsidRDefault="00FB7FB1">
            <w:pPr>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14:paraId="4405526E"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1B383156" w14:textId="77777777" w:rsidR="008D2952" w:rsidRDefault="00FB7FB1">
            <w:pPr>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14:paraId="55C96EE2"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2BAFA83F" w14:textId="77777777" w:rsidR="008D2952" w:rsidRDefault="008D2952">
            <w:pPr>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14:paraId="0CD6520E" w14:textId="77777777" w:rsidR="008D2952" w:rsidRDefault="008D2952">
            <w:pPr>
              <w:ind w:left="-509"/>
              <w:jc w:val="center"/>
              <w:outlineLvl w:val="0"/>
              <w:rPr>
                <w:sz w:val="26"/>
                <w:szCs w:val="26"/>
                <w:lang w:val="fr-FR"/>
              </w:rPr>
            </w:pPr>
          </w:p>
        </w:tc>
      </w:tr>
      <w:tr w:rsidR="008D2952" w14:paraId="31C84427"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1F7B19E6" w14:textId="77777777" w:rsidR="008D2952" w:rsidRDefault="00FB7FB1">
            <w:pPr>
              <w:ind w:firstLine="0"/>
              <w:jc w:val="center"/>
              <w:outlineLvl w:val="0"/>
              <w:rPr>
                <w:sz w:val="26"/>
                <w:szCs w:val="26"/>
                <w:lang w:val="en-GB"/>
              </w:rPr>
            </w:pPr>
            <w:r>
              <w:rPr>
                <w:sz w:val="26"/>
                <w:szCs w:val="26"/>
                <w:lang w:val="en-GB"/>
              </w:rPr>
              <w:t>10</w:t>
            </w:r>
          </w:p>
        </w:tc>
        <w:tc>
          <w:tcPr>
            <w:tcW w:w="2758" w:type="dxa"/>
            <w:tcBorders>
              <w:top w:val="single" w:sz="4" w:space="0" w:color="auto"/>
              <w:left w:val="single" w:sz="4" w:space="0" w:color="auto"/>
              <w:bottom w:val="single" w:sz="4" w:space="0" w:color="auto"/>
              <w:right w:val="single" w:sz="4" w:space="0" w:color="auto"/>
            </w:tcBorders>
          </w:tcPr>
          <w:p w14:paraId="509D5768" w14:textId="77777777" w:rsidR="008D2952" w:rsidRDefault="00FB7FB1">
            <w:pPr>
              <w:ind w:firstLine="0"/>
              <w:outlineLvl w:val="0"/>
              <w:rPr>
                <w:sz w:val="26"/>
                <w:szCs w:val="26"/>
                <w:lang w:val="en-GB"/>
              </w:rPr>
            </w:pPr>
            <w:proofErr w:type="spellStart"/>
            <w:r>
              <w:rPr>
                <w:sz w:val="26"/>
                <w:szCs w:val="26"/>
                <w:lang w:val="en-GB"/>
              </w:rPr>
              <w:t>Hội</w:t>
            </w:r>
            <w:proofErr w:type="spellEnd"/>
            <w:r>
              <w:rPr>
                <w:sz w:val="26"/>
                <w:szCs w:val="26"/>
                <w:lang w:val="en-GB"/>
              </w:rPr>
              <w:t xml:space="preserve"> thi </w:t>
            </w:r>
            <w:proofErr w:type="spellStart"/>
            <w:r>
              <w:rPr>
                <w:sz w:val="26"/>
                <w:szCs w:val="26"/>
                <w:lang w:val="en-GB"/>
              </w:rPr>
              <w:t>lồng</w:t>
            </w:r>
            <w:proofErr w:type="spellEnd"/>
            <w:r>
              <w:rPr>
                <w:sz w:val="26"/>
                <w:szCs w:val="26"/>
                <w:lang w:val="en-GB"/>
              </w:rPr>
              <w:t xml:space="preserve"> </w:t>
            </w:r>
            <w:proofErr w:type="spellStart"/>
            <w:r>
              <w:rPr>
                <w:sz w:val="26"/>
                <w:szCs w:val="26"/>
                <w:lang w:val="en-GB"/>
              </w:rPr>
              <w:t>đèn</w:t>
            </w:r>
            <w:proofErr w:type="spellEnd"/>
          </w:p>
        </w:tc>
        <w:tc>
          <w:tcPr>
            <w:tcW w:w="752" w:type="dxa"/>
            <w:tcBorders>
              <w:top w:val="single" w:sz="4" w:space="0" w:color="auto"/>
              <w:left w:val="single" w:sz="4" w:space="0" w:color="auto"/>
              <w:bottom w:val="single" w:sz="4" w:space="0" w:color="auto"/>
              <w:right w:val="single" w:sz="4" w:space="0" w:color="auto"/>
            </w:tcBorders>
          </w:tcPr>
          <w:p w14:paraId="3F2F1C3B" w14:textId="77777777" w:rsidR="008D2952" w:rsidRDefault="008D2952">
            <w:pPr>
              <w:ind w:firstLine="0"/>
              <w:jc w:val="center"/>
              <w:outlineLvl w:val="0"/>
              <w:rPr>
                <w:sz w:val="26"/>
                <w:szCs w:val="26"/>
              </w:rPr>
            </w:pPr>
          </w:p>
        </w:tc>
        <w:tc>
          <w:tcPr>
            <w:tcW w:w="915" w:type="dxa"/>
            <w:tcBorders>
              <w:top w:val="single" w:sz="4" w:space="0" w:color="auto"/>
              <w:left w:val="single" w:sz="4" w:space="0" w:color="auto"/>
              <w:bottom w:val="single" w:sz="4" w:space="0" w:color="auto"/>
              <w:right w:val="single" w:sz="4" w:space="0" w:color="auto"/>
            </w:tcBorders>
          </w:tcPr>
          <w:p w14:paraId="0D5AC90C"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6EDF7B04" w14:textId="77777777" w:rsidR="008D2952" w:rsidRDefault="00FB7FB1">
            <w:pPr>
              <w:ind w:left="-509"/>
              <w:jc w:val="center"/>
              <w:outlineLvl w:val="0"/>
              <w:rPr>
                <w:sz w:val="26"/>
                <w:szCs w:val="26"/>
              </w:rPr>
            </w:pPr>
            <w:r>
              <w:rPr>
                <w:sz w:val="26"/>
                <w:szCs w:val="26"/>
              </w:rPr>
              <w:t>1</w:t>
            </w:r>
          </w:p>
        </w:tc>
        <w:tc>
          <w:tcPr>
            <w:tcW w:w="780" w:type="dxa"/>
            <w:tcBorders>
              <w:top w:val="single" w:sz="4" w:space="0" w:color="auto"/>
              <w:left w:val="single" w:sz="4" w:space="0" w:color="auto"/>
              <w:bottom w:val="single" w:sz="4" w:space="0" w:color="auto"/>
              <w:right w:val="single" w:sz="4" w:space="0" w:color="auto"/>
            </w:tcBorders>
          </w:tcPr>
          <w:p w14:paraId="0E7F485C"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4407A74C" w14:textId="77777777" w:rsidR="008D2952" w:rsidRDefault="008D2952">
            <w:pPr>
              <w:ind w:firstLine="0"/>
              <w:jc w:val="center"/>
              <w:outlineLvl w:val="0"/>
              <w:rPr>
                <w:sz w:val="26"/>
                <w:szCs w:val="26"/>
                <w:lang w:val="en-GB"/>
              </w:rPr>
            </w:pPr>
          </w:p>
        </w:tc>
        <w:tc>
          <w:tcPr>
            <w:tcW w:w="750" w:type="dxa"/>
            <w:tcBorders>
              <w:top w:val="single" w:sz="4" w:space="0" w:color="auto"/>
              <w:left w:val="single" w:sz="4" w:space="0" w:color="auto"/>
              <w:bottom w:val="single" w:sz="4" w:space="0" w:color="auto"/>
              <w:right w:val="single" w:sz="4" w:space="0" w:color="auto"/>
            </w:tcBorders>
          </w:tcPr>
          <w:p w14:paraId="74A9D916"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32FA0FF6" w14:textId="77777777" w:rsidR="008D2952" w:rsidRDefault="008D2952">
            <w:pPr>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14:paraId="3E432AA8" w14:textId="77777777" w:rsidR="008D2952" w:rsidRDefault="008D2952">
            <w:pPr>
              <w:ind w:left="-509"/>
              <w:jc w:val="center"/>
              <w:outlineLvl w:val="0"/>
              <w:rPr>
                <w:sz w:val="26"/>
                <w:szCs w:val="26"/>
                <w:lang w:val="fr-FR"/>
              </w:rPr>
            </w:pPr>
          </w:p>
        </w:tc>
      </w:tr>
      <w:tr w:rsidR="008D2952" w14:paraId="5BB2817F" w14:textId="77777777">
        <w:trPr>
          <w:trHeight w:val="20"/>
        </w:trPr>
        <w:tc>
          <w:tcPr>
            <w:tcW w:w="615" w:type="dxa"/>
            <w:tcBorders>
              <w:top w:val="single" w:sz="4" w:space="0" w:color="auto"/>
              <w:left w:val="single" w:sz="4" w:space="0" w:color="auto"/>
              <w:bottom w:val="single" w:sz="4" w:space="0" w:color="auto"/>
              <w:right w:val="single" w:sz="4" w:space="0" w:color="auto"/>
            </w:tcBorders>
          </w:tcPr>
          <w:p w14:paraId="6AEB4CD4" w14:textId="77777777" w:rsidR="008D2952" w:rsidRDefault="00FB7FB1">
            <w:pPr>
              <w:ind w:firstLine="0"/>
              <w:jc w:val="center"/>
              <w:outlineLvl w:val="0"/>
              <w:rPr>
                <w:sz w:val="26"/>
                <w:szCs w:val="26"/>
                <w:lang w:val="en-GB"/>
              </w:rPr>
            </w:pPr>
            <w:r>
              <w:rPr>
                <w:sz w:val="26"/>
                <w:szCs w:val="26"/>
                <w:lang w:val="en-GB"/>
              </w:rPr>
              <w:t>11</w:t>
            </w:r>
          </w:p>
        </w:tc>
        <w:tc>
          <w:tcPr>
            <w:tcW w:w="2758" w:type="dxa"/>
            <w:tcBorders>
              <w:top w:val="single" w:sz="4" w:space="0" w:color="auto"/>
              <w:left w:val="single" w:sz="4" w:space="0" w:color="auto"/>
              <w:bottom w:val="single" w:sz="4" w:space="0" w:color="auto"/>
              <w:right w:val="single" w:sz="4" w:space="0" w:color="auto"/>
            </w:tcBorders>
          </w:tcPr>
          <w:p w14:paraId="5FEF57DA" w14:textId="77777777" w:rsidR="008D2952" w:rsidRDefault="00FB7FB1">
            <w:pPr>
              <w:ind w:firstLine="0"/>
              <w:outlineLvl w:val="0"/>
              <w:rPr>
                <w:sz w:val="26"/>
                <w:szCs w:val="26"/>
                <w:lang w:val="en-GB"/>
              </w:rPr>
            </w:pPr>
            <w:proofErr w:type="spellStart"/>
            <w:r>
              <w:rPr>
                <w:sz w:val="26"/>
                <w:szCs w:val="26"/>
                <w:lang w:val="en-GB"/>
              </w:rPr>
              <w:t>Tổng</w:t>
            </w:r>
            <w:proofErr w:type="spellEnd"/>
            <w:r>
              <w:rPr>
                <w:sz w:val="26"/>
                <w:szCs w:val="26"/>
                <w:lang w:val="en-GB"/>
              </w:rPr>
              <w:t xml:space="preserve"> </w:t>
            </w:r>
            <w:proofErr w:type="spellStart"/>
            <w:r>
              <w:rPr>
                <w:sz w:val="26"/>
                <w:szCs w:val="26"/>
                <w:lang w:val="en-GB"/>
              </w:rPr>
              <w:t>phụ</w:t>
            </w:r>
            <w:proofErr w:type="spellEnd"/>
            <w:r>
              <w:rPr>
                <w:sz w:val="26"/>
                <w:szCs w:val="26"/>
                <w:lang w:val="en-GB"/>
              </w:rPr>
              <w:t xml:space="preserve"> </w:t>
            </w:r>
            <w:proofErr w:type="spellStart"/>
            <w:r>
              <w:rPr>
                <w:sz w:val="26"/>
                <w:szCs w:val="26"/>
                <w:lang w:val="en-GB"/>
              </w:rPr>
              <w:t>trách</w:t>
            </w:r>
            <w:proofErr w:type="spellEnd"/>
            <w:r>
              <w:rPr>
                <w:sz w:val="26"/>
                <w:szCs w:val="26"/>
                <w:lang w:val="en-GB"/>
              </w:rPr>
              <w:t xml:space="preserve"> </w:t>
            </w:r>
            <w:proofErr w:type="spellStart"/>
            <w:r>
              <w:rPr>
                <w:sz w:val="26"/>
                <w:szCs w:val="26"/>
                <w:lang w:val="en-GB"/>
              </w:rPr>
              <w:t>Đội</w:t>
            </w:r>
            <w:proofErr w:type="spellEnd"/>
            <w:r>
              <w:rPr>
                <w:sz w:val="26"/>
                <w:szCs w:val="26"/>
                <w:lang w:val="en-GB"/>
              </w:rPr>
              <w:t xml:space="preserve"> </w:t>
            </w:r>
            <w:proofErr w:type="spellStart"/>
            <w:r>
              <w:rPr>
                <w:sz w:val="26"/>
                <w:szCs w:val="26"/>
                <w:lang w:val="en-GB"/>
              </w:rPr>
              <w:t>giỏi</w:t>
            </w:r>
            <w:proofErr w:type="spellEnd"/>
          </w:p>
        </w:tc>
        <w:tc>
          <w:tcPr>
            <w:tcW w:w="752" w:type="dxa"/>
            <w:tcBorders>
              <w:top w:val="single" w:sz="4" w:space="0" w:color="auto"/>
              <w:left w:val="single" w:sz="4" w:space="0" w:color="auto"/>
              <w:bottom w:val="single" w:sz="4" w:space="0" w:color="auto"/>
              <w:right w:val="single" w:sz="4" w:space="0" w:color="auto"/>
            </w:tcBorders>
          </w:tcPr>
          <w:p w14:paraId="7C0A2354" w14:textId="77777777" w:rsidR="008D2952" w:rsidRDefault="00FB7FB1">
            <w:pPr>
              <w:ind w:firstLine="0"/>
              <w:jc w:val="center"/>
              <w:outlineLvl w:val="0"/>
              <w:rPr>
                <w:sz w:val="26"/>
                <w:szCs w:val="26"/>
              </w:rPr>
            </w:pPr>
            <w:r>
              <w:rPr>
                <w:sz w:val="26"/>
                <w:szCs w:val="26"/>
              </w:rPr>
              <w:t>1</w:t>
            </w:r>
          </w:p>
        </w:tc>
        <w:tc>
          <w:tcPr>
            <w:tcW w:w="915" w:type="dxa"/>
            <w:tcBorders>
              <w:top w:val="single" w:sz="4" w:space="0" w:color="auto"/>
              <w:left w:val="single" w:sz="4" w:space="0" w:color="auto"/>
              <w:bottom w:val="single" w:sz="4" w:space="0" w:color="auto"/>
              <w:right w:val="single" w:sz="4" w:space="0" w:color="auto"/>
            </w:tcBorders>
          </w:tcPr>
          <w:p w14:paraId="2BFA4541" w14:textId="77777777" w:rsidR="008D2952" w:rsidRDefault="008D2952">
            <w:pPr>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14:paraId="3B3F8C48" w14:textId="77777777" w:rsidR="008D2952" w:rsidRDefault="008D2952">
            <w:pPr>
              <w:ind w:left="-509"/>
              <w:jc w:val="center"/>
              <w:outlineLvl w:val="0"/>
              <w:rPr>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FF56C71" w14:textId="77777777" w:rsidR="008D2952" w:rsidRDefault="008D2952">
            <w:pPr>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14:paraId="554DED10" w14:textId="77777777" w:rsidR="008D2952" w:rsidRDefault="008D2952">
            <w:pPr>
              <w:ind w:firstLine="0"/>
              <w:jc w:val="center"/>
              <w:outlineLvl w:val="0"/>
              <w:rPr>
                <w:sz w:val="26"/>
                <w:szCs w:val="26"/>
                <w:lang w:val="en-GB"/>
              </w:rPr>
            </w:pPr>
          </w:p>
        </w:tc>
        <w:tc>
          <w:tcPr>
            <w:tcW w:w="750" w:type="dxa"/>
            <w:tcBorders>
              <w:top w:val="single" w:sz="4" w:space="0" w:color="auto"/>
              <w:left w:val="single" w:sz="4" w:space="0" w:color="auto"/>
              <w:bottom w:val="single" w:sz="4" w:space="0" w:color="auto"/>
              <w:right w:val="single" w:sz="4" w:space="0" w:color="auto"/>
            </w:tcBorders>
          </w:tcPr>
          <w:p w14:paraId="298C59A1" w14:textId="77777777" w:rsidR="008D2952" w:rsidRDefault="008D2952">
            <w:pPr>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14:paraId="08572EAA" w14:textId="77777777" w:rsidR="008D2952" w:rsidRDefault="008D2952">
            <w:pPr>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14:paraId="13A5D394" w14:textId="77777777" w:rsidR="008D2952" w:rsidRDefault="008D2952">
            <w:pPr>
              <w:ind w:left="-509"/>
              <w:jc w:val="center"/>
              <w:outlineLvl w:val="0"/>
              <w:rPr>
                <w:sz w:val="26"/>
                <w:szCs w:val="26"/>
                <w:lang w:val="fr-FR"/>
              </w:rPr>
            </w:pPr>
          </w:p>
        </w:tc>
      </w:tr>
    </w:tbl>
    <w:p w14:paraId="6A1ECFD5" w14:textId="77777777" w:rsidR="008D2952" w:rsidRDefault="008D2952">
      <w:pPr>
        <w:spacing w:line="276" w:lineRule="auto"/>
        <w:ind w:firstLine="709"/>
        <w:rPr>
          <w:rFonts w:eastAsia="Times New Roman"/>
          <w:b/>
          <w:bCs/>
          <w:szCs w:val="28"/>
        </w:rPr>
      </w:pPr>
    </w:p>
    <w:p w14:paraId="3B181165" w14:textId="77777777" w:rsidR="008D2952" w:rsidRDefault="00FB7FB1">
      <w:pPr>
        <w:spacing w:line="276" w:lineRule="auto"/>
        <w:ind w:firstLine="709"/>
        <w:rPr>
          <w:rFonts w:eastAsia="Times New Roman"/>
          <w:b/>
          <w:bCs/>
          <w:szCs w:val="28"/>
        </w:rPr>
      </w:pPr>
      <w:r>
        <w:rPr>
          <w:rFonts w:eastAsia="Times New Roman"/>
          <w:b/>
          <w:bCs/>
          <w:szCs w:val="28"/>
        </w:rPr>
        <w:t xml:space="preserve">- </w:t>
      </w:r>
      <w:proofErr w:type="spellStart"/>
      <w:r>
        <w:rPr>
          <w:rFonts w:eastAsia="Times New Roman"/>
          <w:b/>
          <w:bCs/>
          <w:szCs w:val="28"/>
        </w:rPr>
        <w:t>Chỉ</w:t>
      </w:r>
      <w:proofErr w:type="spellEnd"/>
      <w:r>
        <w:rPr>
          <w:rFonts w:eastAsia="Times New Roman"/>
          <w:b/>
          <w:bCs/>
          <w:szCs w:val="28"/>
        </w:rPr>
        <w:t xml:space="preserve"> </w:t>
      </w:r>
      <w:proofErr w:type="spellStart"/>
      <w:r>
        <w:rPr>
          <w:rFonts w:eastAsia="Times New Roman"/>
          <w:b/>
          <w:bCs/>
          <w:szCs w:val="28"/>
        </w:rPr>
        <w:t>tiêu</w:t>
      </w:r>
      <w:proofErr w:type="spellEnd"/>
      <w:r>
        <w:rPr>
          <w:rFonts w:eastAsia="Times New Roman"/>
          <w:b/>
          <w:bCs/>
          <w:szCs w:val="28"/>
        </w:rPr>
        <w:t xml:space="preserve"> </w:t>
      </w:r>
      <w:proofErr w:type="spellStart"/>
      <w:r>
        <w:rPr>
          <w:rFonts w:eastAsia="Times New Roman"/>
          <w:b/>
          <w:bCs/>
          <w:szCs w:val="28"/>
        </w:rPr>
        <w:t>về</w:t>
      </w:r>
      <w:proofErr w:type="spellEnd"/>
      <w:r>
        <w:rPr>
          <w:rFonts w:eastAsia="Times New Roman"/>
          <w:b/>
          <w:bCs/>
          <w:szCs w:val="28"/>
        </w:rPr>
        <w:t xml:space="preserve"> đ</w:t>
      </w:r>
      <w:r>
        <w:rPr>
          <w:rFonts w:eastAsia="Times New Roman"/>
          <w:b/>
          <w:bCs/>
          <w:szCs w:val="28"/>
          <w:lang w:val="vi-VN"/>
        </w:rPr>
        <w:t>ội ngũ</w:t>
      </w:r>
      <w:r>
        <w:rPr>
          <w:rFonts w:eastAsia="Times New Roman"/>
          <w:b/>
          <w:bCs/>
          <w:szCs w:val="28"/>
        </w:rPr>
        <w:t>:</w:t>
      </w:r>
    </w:p>
    <w:p w14:paraId="25602290" w14:textId="77777777" w:rsidR="008D2952" w:rsidRDefault="00FB7FB1">
      <w:pPr>
        <w:spacing w:line="276" w:lineRule="auto"/>
        <w:ind w:firstLine="709"/>
        <w:rPr>
          <w:szCs w:val="28"/>
          <w:lang w:val="vi-VN"/>
        </w:rPr>
      </w:pPr>
      <w:r>
        <w:rPr>
          <w:szCs w:val="28"/>
          <w:lang w:val="vi-VN"/>
        </w:rPr>
        <w:t>+ 100% cán bộ quản lí, giáo viên, nhân viên được phân loại, đánh giá công chức, viên chức từ mức hoàn thành trở lên, không có cá nhân không hoàn thành nhiệm vụ, trong đó có 60% được đánh giá mức hoàn thành tốt nhiệm vụ trở lên.</w:t>
      </w:r>
    </w:p>
    <w:p w14:paraId="741AC41A" w14:textId="77777777" w:rsidR="008D2952" w:rsidRDefault="00FB7FB1">
      <w:pPr>
        <w:spacing w:line="276" w:lineRule="auto"/>
        <w:ind w:firstLine="709"/>
        <w:rPr>
          <w:szCs w:val="28"/>
        </w:rPr>
      </w:pPr>
      <w:r>
        <w:rPr>
          <w:szCs w:val="28"/>
          <w:lang w:val="vi-VN"/>
        </w:rPr>
        <w:t>+ 100% cán bộ quản lí, giáo viên có trình độ đạt chuẩn</w:t>
      </w:r>
      <w:r>
        <w:rPr>
          <w:szCs w:val="28"/>
        </w:rPr>
        <w:t>.</w:t>
      </w:r>
    </w:p>
    <w:p w14:paraId="41E218D3" w14:textId="77777777" w:rsidR="008D2952" w:rsidRDefault="00FB7FB1">
      <w:pPr>
        <w:spacing w:line="276" w:lineRule="auto"/>
        <w:ind w:firstLine="709"/>
        <w:rPr>
          <w:szCs w:val="28"/>
        </w:rPr>
      </w:pPr>
      <w:r>
        <w:rPr>
          <w:szCs w:val="28"/>
          <w:lang w:val="vi-VN"/>
        </w:rPr>
        <w:t xml:space="preserve">+ 100% giáo viên có trình độ đạt chuẩn theo Luật Giáo dục được áp dụng từ ngày 01/7/2020, trong đó </w:t>
      </w:r>
      <w:r>
        <w:rPr>
          <w:szCs w:val="28"/>
          <w:lang w:val="en-GB"/>
        </w:rPr>
        <w:t>9</w:t>
      </w:r>
      <w:r>
        <w:rPr>
          <w:szCs w:val="28"/>
          <w:lang w:val="vi-VN"/>
        </w:rPr>
        <w:t>0% giáo viên có chứng chỉ tin học</w:t>
      </w:r>
      <w:r>
        <w:rPr>
          <w:szCs w:val="28"/>
        </w:rPr>
        <w:t>.</w:t>
      </w:r>
    </w:p>
    <w:p w14:paraId="19DF2867" w14:textId="77777777" w:rsidR="008D2952" w:rsidRDefault="00FB7FB1">
      <w:pPr>
        <w:spacing w:line="276" w:lineRule="auto"/>
        <w:ind w:firstLine="709"/>
        <w:rPr>
          <w:szCs w:val="28"/>
        </w:rPr>
      </w:pPr>
      <w:r>
        <w:rPr>
          <w:szCs w:val="28"/>
          <w:lang w:val="vi-VN"/>
        </w:rPr>
        <w:t xml:space="preserve">+ </w:t>
      </w:r>
      <w:r>
        <w:rPr>
          <w:szCs w:val="28"/>
          <w:lang w:val="en-GB"/>
        </w:rPr>
        <w:t>100</w:t>
      </w:r>
      <w:r>
        <w:rPr>
          <w:szCs w:val="28"/>
          <w:lang w:val="vi-VN"/>
        </w:rPr>
        <w:t>% giáo viên có chứng chỉ ngoại ngữ</w:t>
      </w:r>
      <w:r>
        <w:rPr>
          <w:szCs w:val="28"/>
        </w:rPr>
        <w:t>.</w:t>
      </w:r>
    </w:p>
    <w:p w14:paraId="211DB16A" w14:textId="77777777" w:rsidR="008D2952" w:rsidRDefault="00FB7FB1">
      <w:pPr>
        <w:spacing w:line="276" w:lineRule="auto"/>
        <w:ind w:firstLine="709"/>
        <w:rPr>
          <w:szCs w:val="28"/>
        </w:rPr>
      </w:pPr>
      <w:r>
        <w:rPr>
          <w:szCs w:val="28"/>
          <w:lang w:val="vi-VN"/>
        </w:rPr>
        <w:t>+ 100% cán bộ quản lí, nhà giáo đạt chuẩn nghề nghiệp giáo viên phổ thông, trong đó có 80% đạt từ khá trở lên</w:t>
      </w:r>
      <w:r>
        <w:rPr>
          <w:szCs w:val="28"/>
        </w:rPr>
        <w:t>.</w:t>
      </w:r>
    </w:p>
    <w:p w14:paraId="0B2BF99E" w14:textId="77777777" w:rsidR="008D2952" w:rsidRDefault="00FB7FB1">
      <w:pPr>
        <w:spacing w:line="276" w:lineRule="auto"/>
        <w:ind w:firstLine="709"/>
        <w:rPr>
          <w:szCs w:val="28"/>
          <w:lang w:val="vi-VN"/>
        </w:rPr>
      </w:pPr>
      <w:r>
        <w:rPr>
          <w:szCs w:val="28"/>
          <w:lang w:val="vi-VN"/>
        </w:rPr>
        <w:t xml:space="preserve">+ </w:t>
      </w:r>
      <w:r>
        <w:rPr>
          <w:szCs w:val="28"/>
          <w:lang w:val="en-GB"/>
        </w:rPr>
        <w:t>10</w:t>
      </w:r>
      <w:r>
        <w:rPr>
          <w:szCs w:val="28"/>
          <w:lang w:val="vi-VN"/>
        </w:rPr>
        <w:t>0% giáo viên Tiếng Anh đạt chuẩn theo Quy định của Bộ Giáo dục và Đào tạo.</w:t>
      </w:r>
    </w:p>
    <w:p w14:paraId="3113C82A" w14:textId="77777777" w:rsidR="008D2952" w:rsidRDefault="00FB7FB1">
      <w:pPr>
        <w:spacing w:line="276" w:lineRule="auto"/>
        <w:ind w:firstLine="709"/>
        <w:rPr>
          <w:i/>
          <w:iCs/>
          <w:szCs w:val="28"/>
          <w:lang w:val="vi-VN"/>
        </w:rPr>
      </w:pPr>
      <w:r>
        <w:rPr>
          <w:i/>
          <w:iCs/>
          <w:szCs w:val="28"/>
          <w:lang w:val="vi-VN"/>
        </w:rPr>
        <w:t>* Danh hiệu thi đua: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14"/>
        <w:gridCol w:w="3340"/>
      </w:tblGrid>
      <w:tr w:rsidR="008D2952" w14:paraId="1B99160D" w14:textId="77777777">
        <w:tc>
          <w:tcPr>
            <w:tcW w:w="3402" w:type="dxa"/>
            <w:tcBorders>
              <w:top w:val="single" w:sz="4" w:space="0" w:color="auto"/>
              <w:left w:val="single" w:sz="4" w:space="0" w:color="auto"/>
              <w:bottom w:val="single" w:sz="4" w:space="0" w:color="auto"/>
              <w:right w:val="single" w:sz="4" w:space="0" w:color="auto"/>
            </w:tcBorders>
          </w:tcPr>
          <w:p w14:paraId="5EF2BBB6" w14:textId="77777777" w:rsidR="008D2952" w:rsidRDefault="00FB7FB1">
            <w:pPr>
              <w:spacing w:line="276" w:lineRule="auto"/>
              <w:ind w:firstLine="0"/>
              <w:jc w:val="center"/>
              <w:outlineLvl w:val="0"/>
              <w:rPr>
                <w:b/>
                <w:szCs w:val="28"/>
                <w:lang w:val="fr-FR"/>
              </w:rPr>
            </w:pPr>
            <w:proofErr w:type="spellStart"/>
            <w:r>
              <w:rPr>
                <w:b/>
                <w:szCs w:val="28"/>
                <w:lang w:val="fr-FR"/>
              </w:rPr>
              <w:t>Danh</w:t>
            </w:r>
            <w:proofErr w:type="spellEnd"/>
            <w:r>
              <w:rPr>
                <w:b/>
                <w:szCs w:val="28"/>
                <w:lang w:val="fr-FR"/>
              </w:rPr>
              <w:t xml:space="preserve"> </w:t>
            </w:r>
            <w:proofErr w:type="spellStart"/>
            <w:r>
              <w:rPr>
                <w:b/>
                <w:szCs w:val="28"/>
                <w:lang w:val="fr-FR"/>
              </w:rPr>
              <w:t>hiệu</w:t>
            </w:r>
            <w:proofErr w:type="spellEnd"/>
          </w:p>
        </w:tc>
        <w:tc>
          <w:tcPr>
            <w:tcW w:w="2614" w:type="dxa"/>
            <w:tcBorders>
              <w:top w:val="single" w:sz="4" w:space="0" w:color="auto"/>
              <w:left w:val="single" w:sz="4" w:space="0" w:color="auto"/>
              <w:bottom w:val="single" w:sz="4" w:space="0" w:color="auto"/>
              <w:right w:val="single" w:sz="4" w:space="0" w:color="auto"/>
            </w:tcBorders>
          </w:tcPr>
          <w:p w14:paraId="211827C2" w14:textId="77777777" w:rsidR="008D2952" w:rsidRDefault="00FB7FB1">
            <w:pPr>
              <w:spacing w:line="276" w:lineRule="auto"/>
              <w:ind w:firstLine="0"/>
              <w:jc w:val="center"/>
              <w:outlineLvl w:val="0"/>
              <w:rPr>
                <w:b/>
                <w:szCs w:val="28"/>
                <w:lang w:val="fr-FR"/>
              </w:rPr>
            </w:pPr>
            <w:r>
              <w:rPr>
                <w:b/>
                <w:szCs w:val="28"/>
                <w:lang w:val="fr-FR"/>
              </w:rPr>
              <w:t xml:space="preserve">Số </w:t>
            </w:r>
            <w:proofErr w:type="spellStart"/>
            <w:r>
              <w:rPr>
                <w:b/>
                <w:szCs w:val="28"/>
                <w:lang w:val="fr-FR"/>
              </w:rPr>
              <w:t>lượng</w:t>
            </w:r>
            <w:proofErr w:type="spellEnd"/>
          </w:p>
        </w:tc>
        <w:tc>
          <w:tcPr>
            <w:tcW w:w="3340" w:type="dxa"/>
            <w:tcBorders>
              <w:top w:val="single" w:sz="4" w:space="0" w:color="auto"/>
              <w:left w:val="single" w:sz="4" w:space="0" w:color="auto"/>
              <w:bottom w:val="single" w:sz="4" w:space="0" w:color="auto"/>
              <w:right w:val="single" w:sz="4" w:space="0" w:color="auto"/>
            </w:tcBorders>
          </w:tcPr>
          <w:p w14:paraId="36BA13DF" w14:textId="77777777" w:rsidR="008D2952" w:rsidRDefault="00FB7FB1">
            <w:pPr>
              <w:spacing w:line="276" w:lineRule="auto"/>
              <w:ind w:firstLine="0"/>
              <w:jc w:val="center"/>
              <w:outlineLvl w:val="0"/>
              <w:rPr>
                <w:b/>
                <w:szCs w:val="28"/>
                <w:lang w:val="fr-FR"/>
              </w:rPr>
            </w:pPr>
            <w:proofErr w:type="spellStart"/>
            <w:r>
              <w:rPr>
                <w:b/>
                <w:szCs w:val="28"/>
                <w:lang w:val="fr-FR"/>
              </w:rPr>
              <w:t>Tỷ</w:t>
            </w:r>
            <w:proofErr w:type="spellEnd"/>
            <w:r>
              <w:rPr>
                <w:b/>
                <w:szCs w:val="28"/>
                <w:lang w:val="fr-FR"/>
              </w:rPr>
              <w:t xml:space="preserve"> </w:t>
            </w:r>
            <w:proofErr w:type="spellStart"/>
            <w:r>
              <w:rPr>
                <w:b/>
                <w:szCs w:val="28"/>
                <w:lang w:val="fr-FR"/>
              </w:rPr>
              <w:t>lệ</w:t>
            </w:r>
            <w:proofErr w:type="spellEnd"/>
          </w:p>
        </w:tc>
      </w:tr>
      <w:tr w:rsidR="008D2952" w14:paraId="1871014D" w14:textId="77777777">
        <w:tc>
          <w:tcPr>
            <w:tcW w:w="3402" w:type="dxa"/>
            <w:tcBorders>
              <w:top w:val="single" w:sz="4" w:space="0" w:color="auto"/>
              <w:left w:val="single" w:sz="4" w:space="0" w:color="auto"/>
              <w:bottom w:val="single" w:sz="4" w:space="0" w:color="auto"/>
              <w:right w:val="single" w:sz="4" w:space="0" w:color="auto"/>
            </w:tcBorders>
          </w:tcPr>
          <w:p w14:paraId="5AEFA180" w14:textId="77777777" w:rsidR="008D2952" w:rsidRDefault="00FB7FB1">
            <w:pPr>
              <w:spacing w:line="276" w:lineRule="auto"/>
              <w:ind w:firstLine="0"/>
              <w:outlineLvl w:val="0"/>
              <w:rPr>
                <w:szCs w:val="28"/>
                <w:lang w:val="fr-FR"/>
              </w:rPr>
            </w:pPr>
            <w:r>
              <w:rPr>
                <w:szCs w:val="28"/>
                <w:lang w:val="fr-FR"/>
              </w:rPr>
              <w:t xml:space="preserve">Lao </w:t>
            </w:r>
            <w:proofErr w:type="spellStart"/>
            <w:r>
              <w:rPr>
                <w:szCs w:val="28"/>
                <w:lang w:val="fr-FR"/>
              </w:rPr>
              <w:t>động</w:t>
            </w:r>
            <w:proofErr w:type="spellEnd"/>
            <w:r>
              <w:rPr>
                <w:szCs w:val="28"/>
                <w:lang w:val="fr-FR"/>
              </w:rPr>
              <w:t xml:space="preserve"> </w:t>
            </w:r>
            <w:proofErr w:type="spellStart"/>
            <w:r>
              <w:rPr>
                <w:szCs w:val="28"/>
                <w:lang w:val="fr-FR"/>
              </w:rPr>
              <w:t>tiên</w:t>
            </w:r>
            <w:proofErr w:type="spellEnd"/>
            <w:r>
              <w:rPr>
                <w:szCs w:val="28"/>
                <w:lang w:val="fr-FR"/>
              </w:rPr>
              <w:t xml:space="preserve"> </w:t>
            </w:r>
            <w:proofErr w:type="spellStart"/>
            <w:r>
              <w:rPr>
                <w:szCs w:val="28"/>
                <w:lang w:val="fr-FR"/>
              </w:rPr>
              <w:t>tiến</w:t>
            </w:r>
            <w:proofErr w:type="spellEnd"/>
          </w:p>
        </w:tc>
        <w:tc>
          <w:tcPr>
            <w:tcW w:w="2614" w:type="dxa"/>
            <w:tcBorders>
              <w:top w:val="single" w:sz="4" w:space="0" w:color="auto"/>
              <w:left w:val="single" w:sz="4" w:space="0" w:color="auto"/>
              <w:bottom w:val="single" w:sz="4" w:space="0" w:color="auto"/>
              <w:right w:val="single" w:sz="4" w:space="0" w:color="auto"/>
            </w:tcBorders>
          </w:tcPr>
          <w:p w14:paraId="36138EDB" w14:textId="77777777" w:rsidR="008D2952" w:rsidRDefault="00FB7FB1">
            <w:pPr>
              <w:spacing w:line="276" w:lineRule="auto"/>
              <w:ind w:firstLine="0"/>
              <w:jc w:val="center"/>
              <w:outlineLvl w:val="0"/>
              <w:rPr>
                <w:szCs w:val="28"/>
                <w:lang w:val="en-GB"/>
              </w:rPr>
            </w:pPr>
            <w:r>
              <w:rPr>
                <w:szCs w:val="28"/>
                <w:lang w:val="en-GB"/>
              </w:rPr>
              <w:t>27</w:t>
            </w:r>
          </w:p>
        </w:tc>
        <w:tc>
          <w:tcPr>
            <w:tcW w:w="3340" w:type="dxa"/>
            <w:tcBorders>
              <w:top w:val="single" w:sz="4" w:space="0" w:color="auto"/>
              <w:left w:val="single" w:sz="4" w:space="0" w:color="auto"/>
              <w:bottom w:val="single" w:sz="4" w:space="0" w:color="auto"/>
              <w:right w:val="single" w:sz="4" w:space="0" w:color="auto"/>
            </w:tcBorders>
          </w:tcPr>
          <w:p w14:paraId="275C3BDB" w14:textId="77777777" w:rsidR="008D2952" w:rsidRDefault="008D2952">
            <w:pPr>
              <w:spacing w:line="276" w:lineRule="auto"/>
              <w:ind w:firstLine="709"/>
              <w:jc w:val="center"/>
              <w:outlineLvl w:val="0"/>
              <w:rPr>
                <w:szCs w:val="28"/>
                <w:lang w:val="vi-VN"/>
              </w:rPr>
            </w:pPr>
          </w:p>
        </w:tc>
      </w:tr>
      <w:tr w:rsidR="008D2952" w14:paraId="7990115B" w14:textId="77777777">
        <w:tc>
          <w:tcPr>
            <w:tcW w:w="3402" w:type="dxa"/>
            <w:tcBorders>
              <w:top w:val="single" w:sz="4" w:space="0" w:color="auto"/>
              <w:left w:val="single" w:sz="4" w:space="0" w:color="auto"/>
              <w:bottom w:val="single" w:sz="4" w:space="0" w:color="auto"/>
              <w:right w:val="single" w:sz="4" w:space="0" w:color="auto"/>
            </w:tcBorders>
          </w:tcPr>
          <w:p w14:paraId="424B980D" w14:textId="77777777" w:rsidR="008D2952" w:rsidRDefault="00FB7FB1">
            <w:pPr>
              <w:spacing w:line="276" w:lineRule="auto"/>
              <w:ind w:firstLine="0"/>
              <w:outlineLvl w:val="0"/>
              <w:rPr>
                <w:szCs w:val="28"/>
                <w:lang w:val="fr-FR"/>
              </w:rPr>
            </w:pPr>
            <w:proofErr w:type="spellStart"/>
            <w:r>
              <w:rPr>
                <w:szCs w:val="28"/>
                <w:lang w:val="fr-FR"/>
              </w:rPr>
              <w:t>Chiến</w:t>
            </w:r>
            <w:proofErr w:type="spellEnd"/>
            <w:r>
              <w:rPr>
                <w:szCs w:val="28"/>
                <w:lang w:val="fr-FR"/>
              </w:rPr>
              <w:t xml:space="preserve"> </w:t>
            </w:r>
            <w:proofErr w:type="spellStart"/>
            <w:r>
              <w:rPr>
                <w:szCs w:val="28"/>
                <w:lang w:val="fr-FR"/>
              </w:rPr>
              <w:t>sỹ</w:t>
            </w:r>
            <w:proofErr w:type="spellEnd"/>
            <w:r>
              <w:rPr>
                <w:szCs w:val="28"/>
                <w:lang w:val="fr-FR"/>
              </w:rPr>
              <w:t xml:space="preserve"> </w:t>
            </w:r>
            <w:proofErr w:type="spellStart"/>
            <w:r>
              <w:rPr>
                <w:szCs w:val="28"/>
                <w:lang w:val="fr-FR"/>
              </w:rPr>
              <w:t>thi</w:t>
            </w:r>
            <w:proofErr w:type="spellEnd"/>
            <w:r>
              <w:rPr>
                <w:szCs w:val="28"/>
                <w:lang w:val="fr-FR"/>
              </w:rPr>
              <w:t xml:space="preserve"> </w:t>
            </w:r>
            <w:proofErr w:type="spellStart"/>
            <w:r>
              <w:rPr>
                <w:szCs w:val="28"/>
                <w:lang w:val="fr-FR"/>
              </w:rPr>
              <w:t>đua</w:t>
            </w:r>
            <w:proofErr w:type="spellEnd"/>
            <w:r>
              <w:rPr>
                <w:szCs w:val="28"/>
                <w:lang w:val="fr-FR"/>
              </w:rPr>
              <w:t xml:space="preserve"> </w:t>
            </w:r>
            <w:proofErr w:type="spellStart"/>
            <w:r>
              <w:rPr>
                <w:szCs w:val="28"/>
                <w:lang w:val="fr-FR"/>
              </w:rPr>
              <w:t>cấp</w:t>
            </w:r>
            <w:proofErr w:type="spellEnd"/>
            <w:r>
              <w:rPr>
                <w:szCs w:val="28"/>
                <w:lang w:val="fr-FR"/>
              </w:rPr>
              <w:t xml:space="preserve"> </w:t>
            </w:r>
            <w:proofErr w:type="spellStart"/>
            <w:r>
              <w:rPr>
                <w:szCs w:val="28"/>
                <w:lang w:val="fr-FR"/>
              </w:rPr>
              <w:t>cơ</w:t>
            </w:r>
            <w:proofErr w:type="spellEnd"/>
            <w:r>
              <w:rPr>
                <w:szCs w:val="28"/>
                <w:lang w:val="fr-FR"/>
              </w:rPr>
              <w:t xml:space="preserve"> </w:t>
            </w:r>
            <w:proofErr w:type="spellStart"/>
            <w:r>
              <w:rPr>
                <w:szCs w:val="28"/>
                <w:lang w:val="fr-FR"/>
              </w:rPr>
              <w:t>sở</w:t>
            </w:r>
            <w:proofErr w:type="spellEnd"/>
          </w:p>
        </w:tc>
        <w:tc>
          <w:tcPr>
            <w:tcW w:w="2614" w:type="dxa"/>
            <w:tcBorders>
              <w:top w:val="single" w:sz="4" w:space="0" w:color="auto"/>
              <w:left w:val="single" w:sz="4" w:space="0" w:color="auto"/>
              <w:bottom w:val="single" w:sz="4" w:space="0" w:color="auto"/>
              <w:right w:val="single" w:sz="4" w:space="0" w:color="auto"/>
            </w:tcBorders>
          </w:tcPr>
          <w:p w14:paraId="69150396" w14:textId="77777777" w:rsidR="008D2952" w:rsidRDefault="00FB7FB1">
            <w:pPr>
              <w:spacing w:line="276" w:lineRule="auto"/>
              <w:ind w:firstLine="0"/>
              <w:jc w:val="center"/>
              <w:outlineLvl w:val="0"/>
              <w:rPr>
                <w:szCs w:val="28"/>
                <w:lang w:val="en-GB"/>
              </w:rPr>
            </w:pPr>
            <w:r>
              <w:rPr>
                <w:szCs w:val="28"/>
                <w:lang w:val="en-GB"/>
              </w:rPr>
              <w:t>4</w:t>
            </w:r>
          </w:p>
        </w:tc>
        <w:tc>
          <w:tcPr>
            <w:tcW w:w="3340" w:type="dxa"/>
            <w:tcBorders>
              <w:top w:val="single" w:sz="4" w:space="0" w:color="auto"/>
              <w:left w:val="single" w:sz="4" w:space="0" w:color="auto"/>
              <w:bottom w:val="single" w:sz="4" w:space="0" w:color="auto"/>
              <w:right w:val="single" w:sz="4" w:space="0" w:color="auto"/>
            </w:tcBorders>
          </w:tcPr>
          <w:p w14:paraId="66377BAA" w14:textId="77777777" w:rsidR="008D2952" w:rsidRDefault="008D2952">
            <w:pPr>
              <w:spacing w:line="276" w:lineRule="auto"/>
              <w:ind w:firstLine="709"/>
              <w:jc w:val="center"/>
              <w:outlineLvl w:val="0"/>
              <w:rPr>
                <w:szCs w:val="28"/>
                <w:lang w:val="vi-VN"/>
              </w:rPr>
            </w:pPr>
          </w:p>
        </w:tc>
      </w:tr>
      <w:tr w:rsidR="008D2952" w14:paraId="4F9E2231" w14:textId="77777777">
        <w:tc>
          <w:tcPr>
            <w:tcW w:w="3402" w:type="dxa"/>
            <w:tcBorders>
              <w:top w:val="single" w:sz="4" w:space="0" w:color="auto"/>
              <w:left w:val="single" w:sz="4" w:space="0" w:color="auto"/>
              <w:bottom w:val="single" w:sz="4" w:space="0" w:color="auto"/>
              <w:right w:val="single" w:sz="4" w:space="0" w:color="auto"/>
            </w:tcBorders>
          </w:tcPr>
          <w:p w14:paraId="26F6BFC7" w14:textId="77777777" w:rsidR="008D2952" w:rsidRDefault="00FB7FB1">
            <w:pPr>
              <w:spacing w:line="276" w:lineRule="auto"/>
              <w:ind w:firstLine="0"/>
              <w:outlineLvl w:val="0"/>
              <w:rPr>
                <w:szCs w:val="28"/>
                <w:lang w:val="fr-FR"/>
              </w:rPr>
            </w:pPr>
            <w:proofErr w:type="spellStart"/>
            <w:r>
              <w:rPr>
                <w:szCs w:val="28"/>
                <w:lang w:val="fr-FR"/>
              </w:rPr>
              <w:t>Chiến</w:t>
            </w:r>
            <w:proofErr w:type="spellEnd"/>
            <w:r>
              <w:rPr>
                <w:szCs w:val="28"/>
                <w:lang w:val="fr-FR"/>
              </w:rPr>
              <w:t xml:space="preserve"> </w:t>
            </w:r>
            <w:proofErr w:type="spellStart"/>
            <w:r>
              <w:rPr>
                <w:szCs w:val="28"/>
                <w:lang w:val="fr-FR"/>
              </w:rPr>
              <w:t>sỹ</w:t>
            </w:r>
            <w:proofErr w:type="spellEnd"/>
            <w:r>
              <w:rPr>
                <w:szCs w:val="28"/>
                <w:lang w:val="fr-FR"/>
              </w:rPr>
              <w:t xml:space="preserve"> </w:t>
            </w:r>
            <w:proofErr w:type="spellStart"/>
            <w:r>
              <w:rPr>
                <w:szCs w:val="28"/>
                <w:lang w:val="fr-FR"/>
              </w:rPr>
              <w:t>thi</w:t>
            </w:r>
            <w:proofErr w:type="spellEnd"/>
            <w:r>
              <w:rPr>
                <w:szCs w:val="28"/>
                <w:lang w:val="fr-FR"/>
              </w:rPr>
              <w:t xml:space="preserve"> </w:t>
            </w:r>
            <w:proofErr w:type="spellStart"/>
            <w:r>
              <w:rPr>
                <w:szCs w:val="28"/>
                <w:lang w:val="fr-FR"/>
              </w:rPr>
              <w:t>đua</w:t>
            </w:r>
            <w:proofErr w:type="spellEnd"/>
            <w:r>
              <w:rPr>
                <w:szCs w:val="28"/>
                <w:lang w:val="fr-FR"/>
              </w:rPr>
              <w:t xml:space="preserve"> </w:t>
            </w:r>
            <w:proofErr w:type="spellStart"/>
            <w:r>
              <w:rPr>
                <w:szCs w:val="28"/>
                <w:lang w:val="fr-FR"/>
              </w:rPr>
              <w:t>cấp</w:t>
            </w:r>
            <w:proofErr w:type="spellEnd"/>
            <w:r>
              <w:rPr>
                <w:szCs w:val="28"/>
                <w:lang w:val="fr-FR"/>
              </w:rPr>
              <w:t xml:space="preserve"> </w:t>
            </w:r>
            <w:proofErr w:type="spellStart"/>
            <w:r>
              <w:rPr>
                <w:szCs w:val="28"/>
                <w:lang w:val="fr-FR"/>
              </w:rPr>
              <w:t>tỉnh</w:t>
            </w:r>
            <w:proofErr w:type="spellEnd"/>
          </w:p>
        </w:tc>
        <w:tc>
          <w:tcPr>
            <w:tcW w:w="2614" w:type="dxa"/>
            <w:tcBorders>
              <w:top w:val="single" w:sz="4" w:space="0" w:color="auto"/>
              <w:left w:val="single" w:sz="4" w:space="0" w:color="auto"/>
              <w:bottom w:val="single" w:sz="4" w:space="0" w:color="auto"/>
              <w:right w:val="single" w:sz="4" w:space="0" w:color="auto"/>
            </w:tcBorders>
          </w:tcPr>
          <w:p w14:paraId="63280889" w14:textId="77777777" w:rsidR="008D2952" w:rsidRDefault="00FB7FB1">
            <w:pPr>
              <w:spacing w:line="276" w:lineRule="auto"/>
              <w:ind w:firstLine="0"/>
              <w:jc w:val="center"/>
              <w:outlineLvl w:val="0"/>
              <w:rPr>
                <w:szCs w:val="28"/>
              </w:rPr>
            </w:pPr>
            <w:r>
              <w:rPr>
                <w:szCs w:val="28"/>
              </w:rPr>
              <w:t>1</w:t>
            </w:r>
          </w:p>
        </w:tc>
        <w:tc>
          <w:tcPr>
            <w:tcW w:w="3340" w:type="dxa"/>
            <w:tcBorders>
              <w:top w:val="single" w:sz="4" w:space="0" w:color="auto"/>
              <w:left w:val="single" w:sz="4" w:space="0" w:color="auto"/>
              <w:bottom w:val="single" w:sz="4" w:space="0" w:color="auto"/>
              <w:right w:val="single" w:sz="4" w:space="0" w:color="auto"/>
            </w:tcBorders>
          </w:tcPr>
          <w:p w14:paraId="11DC6868" w14:textId="77777777" w:rsidR="008D2952" w:rsidRDefault="008D2952">
            <w:pPr>
              <w:spacing w:line="276" w:lineRule="auto"/>
              <w:ind w:firstLine="709"/>
              <w:jc w:val="center"/>
              <w:outlineLvl w:val="0"/>
              <w:rPr>
                <w:szCs w:val="28"/>
                <w:lang w:val="vi-VN"/>
              </w:rPr>
            </w:pPr>
          </w:p>
        </w:tc>
      </w:tr>
      <w:tr w:rsidR="008D2952" w14:paraId="0C90207B" w14:textId="77777777">
        <w:tc>
          <w:tcPr>
            <w:tcW w:w="3402" w:type="dxa"/>
            <w:tcBorders>
              <w:top w:val="single" w:sz="4" w:space="0" w:color="auto"/>
              <w:left w:val="single" w:sz="4" w:space="0" w:color="auto"/>
              <w:bottom w:val="single" w:sz="4" w:space="0" w:color="auto"/>
              <w:right w:val="single" w:sz="4" w:space="0" w:color="auto"/>
            </w:tcBorders>
          </w:tcPr>
          <w:p w14:paraId="0092856D" w14:textId="77777777" w:rsidR="008D2952" w:rsidRDefault="00FB7FB1">
            <w:pPr>
              <w:spacing w:line="276" w:lineRule="auto"/>
              <w:ind w:firstLine="0"/>
              <w:outlineLvl w:val="0"/>
              <w:rPr>
                <w:szCs w:val="28"/>
                <w:lang w:val="fr-FR"/>
              </w:rPr>
            </w:pPr>
            <w:proofErr w:type="spellStart"/>
            <w:r>
              <w:rPr>
                <w:szCs w:val="28"/>
                <w:lang w:val="fr-FR"/>
              </w:rPr>
              <w:t>Bằng</w:t>
            </w:r>
            <w:proofErr w:type="spellEnd"/>
            <w:r>
              <w:rPr>
                <w:szCs w:val="28"/>
                <w:lang w:val="fr-FR"/>
              </w:rPr>
              <w:t xml:space="preserve"> </w:t>
            </w:r>
            <w:proofErr w:type="spellStart"/>
            <w:r>
              <w:rPr>
                <w:szCs w:val="28"/>
                <w:lang w:val="fr-FR"/>
              </w:rPr>
              <w:t>khen</w:t>
            </w:r>
            <w:proofErr w:type="spellEnd"/>
            <w:r>
              <w:rPr>
                <w:szCs w:val="28"/>
                <w:lang w:val="fr-FR"/>
              </w:rPr>
              <w:t xml:space="preserve"> </w:t>
            </w:r>
            <w:proofErr w:type="spellStart"/>
            <w:r>
              <w:rPr>
                <w:szCs w:val="28"/>
                <w:lang w:val="fr-FR"/>
              </w:rPr>
              <w:t>của</w:t>
            </w:r>
            <w:proofErr w:type="spellEnd"/>
            <w:r>
              <w:rPr>
                <w:szCs w:val="28"/>
                <w:lang w:val="fr-FR"/>
              </w:rPr>
              <w:t xml:space="preserve"> </w:t>
            </w:r>
            <w:proofErr w:type="spellStart"/>
            <w:r>
              <w:rPr>
                <w:szCs w:val="28"/>
                <w:lang w:val="fr-FR"/>
              </w:rPr>
              <w:t>tỉnh</w:t>
            </w:r>
            <w:proofErr w:type="spellEnd"/>
          </w:p>
        </w:tc>
        <w:tc>
          <w:tcPr>
            <w:tcW w:w="2614" w:type="dxa"/>
            <w:tcBorders>
              <w:top w:val="single" w:sz="4" w:space="0" w:color="auto"/>
              <w:left w:val="single" w:sz="4" w:space="0" w:color="auto"/>
              <w:bottom w:val="single" w:sz="4" w:space="0" w:color="auto"/>
              <w:right w:val="single" w:sz="4" w:space="0" w:color="auto"/>
            </w:tcBorders>
          </w:tcPr>
          <w:p w14:paraId="10154EFD" w14:textId="77777777" w:rsidR="008D2952" w:rsidRDefault="00FB7FB1">
            <w:pPr>
              <w:spacing w:line="276" w:lineRule="auto"/>
              <w:ind w:firstLine="0"/>
              <w:jc w:val="center"/>
              <w:outlineLvl w:val="0"/>
              <w:rPr>
                <w:szCs w:val="28"/>
                <w:lang w:val="fr-FR"/>
              </w:rPr>
            </w:pPr>
            <w:r>
              <w:rPr>
                <w:szCs w:val="28"/>
                <w:lang w:val="fr-FR"/>
              </w:rPr>
              <w:t>2</w:t>
            </w:r>
          </w:p>
        </w:tc>
        <w:tc>
          <w:tcPr>
            <w:tcW w:w="3340" w:type="dxa"/>
            <w:tcBorders>
              <w:top w:val="single" w:sz="4" w:space="0" w:color="auto"/>
              <w:left w:val="single" w:sz="4" w:space="0" w:color="auto"/>
              <w:bottom w:val="single" w:sz="4" w:space="0" w:color="auto"/>
              <w:right w:val="single" w:sz="4" w:space="0" w:color="auto"/>
            </w:tcBorders>
          </w:tcPr>
          <w:p w14:paraId="1C83EFB8" w14:textId="77777777" w:rsidR="008D2952" w:rsidRDefault="008D2952">
            <w:pPr>
              <w:spacing w:line="276" w:lineRule="auto"/>
              <w:ind w:firstLine="709"/>
              <w:jc w:val="center"/>
              <w:outlineLvl w:val="0"/>
              <w:rPr>
                <w:szCs w:val="28"/>
                <w:lang w:val="vi-VN"/>
              </w:rPr>
            </w:pPr>
          </w:p>
        </w:tc>
      </w:tr>
    </w:tbl>
    <w:p w14:paraId="103AB41D" w14:textId="77777777" w:rsidR="008D2952" w:rsidRDefault="008D2952">
      <w:pPr>
        <w:spacing w:line="276" w:lineRule="auto"/>
        <w:ind w:firstLine="709"/>
        <w:rPr>
          <w:i/>
          <w:iCs/>
          <w:szCs w:val="28"/>
          <w:lang w:val="vi-VN"/>
        </w:rPr>
      </w:pPr>
    </w:p>
    <w:p w14:paraId="371C78D1" w14:textId="77777777" w:rsidR="008D2952" w:rsidRDefault="00FB7FB1">
      <w:pPr>
        <w:spacing w:line="276" w:lineRule="auto"/>
        <w:ind w:firstLine="709"/>
        <w:rPr>
          <w:i/>
          <w:iCs/>
          <w:szCs w:val="28"/>
          <w:lang w:val="vi-VN"/>
        </w:rPr>
      </w:pPr>
      <w:r>
        <w:rPr>
          <w:i/>
          <w:iCs/>
          <w:szCs w:val="28"/>
          <w:lang w:val="vi-VN"/>
        </w:rPr>
        <w:t>* Đánh giá, phân loại viên chức</w:t>
      </w:r>
    </w:p>
    <w:tbl>
      <w:tblPr>
        <w:tblW w:w="935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0"/>
        <w:gridCol w:w="850"/>
        <w:gridCol w:w="851"/>
        <w:gridCol w:w="758"/>
        <w:gridCol w:w="943"/>
        <w:gridCol w:w="709"/>
        <w:gridCol w:w="850"/>
        <w:gridCol w:w="709"/>
        <w:gridCol w:w="709"/>
      </w:tblGrid>
      <w:tr w:rsidR="008D2952" w14:paraId="31D507AA" w14:textId="77777777">
        <w:tc>
          <w:tcPr>
            <w:tcW w:w="566" w:type="dxa"/>
            <w:vMerge w:val="restart"/>
            <w:tcBorders>
              <w:top w:val="single" w:sz="4" w:space="0" w:color="auto"/>
              <w:left w:val="single" w:sz="4" w:space="0" w:color="auto"/>
              <w:right w:val="single" w:sz="4" w:space="0" w:color="auto"/>
            </w:tcBorders>
            <w:vAlign w:val="center"/>
          </w:tcPr>
          <w:p w14:paraId="5A53B591" w14:textId="77777777" w:rsidR="008D2952" w:rsidRDefault="00FB7FB1">
            <w:pPr>
              <w:spacing w:line="276" w:lineRule="auto"/>
              <w:ind w:firstLine="0"/>
              <w:jc w:val="center"/>
              <w:outlineLvl w:val="0"/>
              <w:rPr>
                <w:b/>
                <w:szCs w:val="28"/>
                <w:lang w:val="fr-FR"/>
              </w:rPr>
            </w:pPr>
            <w:r>
              <w:rPr>
                <w:b/>
                <w:szCs w:val="28"/>
                <w:lang w:val="fr-FR"/>
              </w:rPr>
              <w:t>TT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8695058" w14:textId="77777777" w:rsidR="008D2952" w:rsidRDefault="00FB7FB1">
            <w:pPr>
              <w:spacing w:line="276" w:lineRule="auto"/>
              <w:ind w:left="-109" w:firstLine="317"/>
              <w:outlineLvl w:val="0"/>
              <w:rPr>
                <w:b/>
                <w:szCs w:val="28"/>
                <w:lang w:val="fr-FR"/>
              </w:rPr>
            </w:pPr>
            <w:proofErr w:type="spellStart"/>
            <w:r>
              <w:rPr>
                <w:b/>
                <w:szCs w:val="28"/>
                <w:lang w:val="fr-FR"/>
              </w:rPr>
              <w:t>Loại</w:t>
            </w:r>
            <w:proofErr w:type="spellEnd"/>
            <w:r>
              <w:rPr>
                <w:b/>
                <w:szCs w:val="28"/>
                <w:lang w:val="fr-FR"/>
              </w:rPr>
              <w:t xml:space="preserve"> CB-GV</w:t>
            </w:r>
          </w:p>
        </w:tc>
        <w:tc>
          <w:tcPr>
            <w:tcW w:w="1701" w:type="dxa"/>
            <w:gridSpan w:val="2"/>
            <w:tcBorders>
              <w:top w:val="single" w:sz="4" w:space="0" w:color="auto"/>
              <w:left w:val="single" w:sz="4" w:space="0" w:color="auto"/>
              <w:bottom w:val="single" w:sz="4" w:space="0" w:color="auto"/>
              <w:right w:val="single" w:sz="4" w:space="0" w:color="auto"/>
            </w:tcBorders>
          </w:tcPr>
          <w:p w14:paraId="5B3C238C" w14:textId="77777777" w:rsidR="008D2952" w:rsidRDefault="00FB7FB1">
            <w:pPr>
              <w:spacing w:line="276" w:lineRule="auto"/>
              <w:ind w:left="-109" w:firstLine="109"/>
              <w:jc w:val="center"/>
              <w:outlineLvl w:val="0"/>
              <w:rPr>
                <w:b/>
                <w:szCs w:val="28"/>
                <w:lang w:val="fr-FR"/>
              </w:rPr>
            </w:pPr>
            <w:proofErr w:type="spellStart"/>
            <w:r>
              <w:rPr>
                <w:b/>
                <w:szCs w:val="28"/>
                <w:lang w:val="fr-FR"/>
              </w:rPr>
              <w:t>Xuất</w:t>
            </w:r>
            <w:proofErr w:type="spellEnd"/>
            <w:r>
              <w:rPr>
                <w:b/>
                <w:szCs w:val="28"/>
                <w:lang w:val="fr-FR"/>
              </w:rPr>
              <w:t xml:space="preserve"> </w:t>
            </w:r>
            <w:proofErr w:type="spellStart"/>
            <w:r>
              <w:rPr>
                <w:b/>
                <w:szCs w:val="28"/>
                <w:lang w:val="fr-FR"/>
              </w:rPr>
              <w:t>sắc</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2D2C9B0F" w14:textId="77777777" w:rsidR="008D2952" w:rsidRDefault="00FB7FB1">
            <w:pPr>
              <w:spacing w:line="276" w:lineRule="auto"/>
              <w:ind w:left="-109" w:firstLine="109"/>
              <w:jc w:val="center"/>
              <w:outlineLvl w:val="0"/>
              <w:rPr>
                <w:b/>
                <w:szCs w:val="28"/>
                <w:lang w:val="fr-FR"/>
              </w:rPr>
            </w:pPr>
            <w:proofErr w:type="spellStart"/>
            <w:r>
              <w:rPr>
                <w:b/>
                <w:szCs w:val="28"/>
                <w:lang w:val="fr-FR"/>
              </w:rPr>
              <w:t>Tốt</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14:paraId="23456931" w14:textId="77777777" w:rsidR="008D2952" w:rsidRDefault="00FB7FB1">
            <w:pPr>
              <w:spacing w:line="276" w:lineRule="auto"/>
              <w:ind w:left="-109" w:firstLine="109"/>
              <w:jc w:val="center"/>
              <w:outlineLvl w:val="0"/>
              <w:rPr>
                <w:b/>
                <w:szCs w:val="28"/>
                <w:lang w:val="fr-FR"/>
              </w:rPr>
            </w:pPr>
            <w:r>
              <w:rPr>
                <w:b/>
                <w:szCs w:val="28"/>
                <w:lang w:val="fr-FR"/>
              </w:rPr>
              <w:t>HT</w:t>
            </w:r>
          </w:p>
        </w:tc>
        <w:tc>
          <w:tcPr>
            <w:tcW w:w="1418" w:type="dxa"/>
            <w:gridSpan w:val="2"/>
            <w:tcBorders>
              <w:top w:val="single" w:sz="4" w:space="0" w:color="auto"/>
              <w:left w:val="single" w:sz="4" w:space="0" w:color="auto"/>
              <w:bottom w:val="single" w:sz="4" w:space="0" w:color="auto"/>
              <w:right w:val="single" w:sz="4" w:space="0" w:color="auto"/>
            </w:tcBorders>
          </w:tcPr>
          <w:p w14:paraId="38E12F01" w14:textId="77777777" w:rsidR="008D2952" w:rsidRDefault="00FB7FB1">
            <w:pPr>
              <w:spacing w:line="276" w:lineRule="auto"/>
              <w:ind w:left="-109" w:firstLine="109"/>
              <w:jc w:val="center"/>
              <w:outlineLvl w:val="0"/>
              <w:rPr>
                <w:b/>
                <w:szCs w:val="28"/>
                <w:lang w:val="fr-FR"/>
              </w:rPr>
            </w:pPr>
            <w:proofErr w:type="spellStart"/>
            <w:r>
              <w:rPr>
                <w:b/>
                <w:szCs w:val="28"/>
                <w:lang w:val="fr-FR"/>
              </w:rPr>
              <w:t>Không</w:t>
            </w:r>
            <w:proofErr w:type="spellEnd"/>
            <w:r>
              <w:rPr>
                <w:b/>
                <w:szCs w:val="28"/>
                <w:lang w:val="fr-FR"/>
              </w:rPr>
              <w:t xml:space="preserve"> HT</w:t>
            </w:r>
          </w:p>
        </w:tc>
      </w:tr>
      <w:tr w:rsidR="008D2952" w14:paraId="55A534E6" w14:textId="77777777">
        <w:tc>
          <w:tcPr>
            <w:tcW w:w="566" w:type="dxa"/>
            <w:vMerge/>
            <w:tcBorders>
              <w:left w:val="single" w:sz="4" w:space="0" w:color="auto"/>
              <w:bottom w:val="single" w:sz="4" w:space="0" w:color="auto"/>
              <w:right w:val="single" w:sz="4" w:space="0" w:color="auto"/>
            </w:tcBorders>
          </w:tcPr>
          <w:p w14:paraId="5493D77A" w14:textId="77777777" w:rsidR="008D2952" w:rsidRDefault="008D2952">
            <w:pPr>
              <w:spacing w:line="276" w:lineRule="auto"/>
              <w:ind w:left="-109" w:firstLine="0"/>
              <w:jc w:val="left"/>
              <w:rPr>
                <w:b/>
                <w:szCs w:val="28"/>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6BE518A" w14:textId="77777777" w:rsidR="008D2952" w:rsidRDefault="008D2952">
            <w:pPr>
              <w:spacing w:line="276" w:lineRule="auto"/>
              <w:ind w:left="-109" w:firstLine="0"/>
              <w:jc w:val="left"/>
              <w:rPr>
                <w:b/>
                <w:szCs w:val="28"/>
                <w:lang w:val="fr-FR"/>
              </w:rPr>
            </w:pPr>
          </w:p>
        </w:tc>
        <w:tc>
          <w:tcPr>
            <w:tcW w:w="850" w:type="dxa"/>
            <w:tcBorders>
              <w:top w:val="single" w:sz="4" w:space="0" w:color="auto"/>
              <w:left w:val="single" w:sz="4" w:space="0" w:color="auto"/>
              <w:bottom w:val="single" w:sz="4" w:space="0" w:color="auto"/>
              <w:right w:val="single" w:sz="4" w:space="0" w:color="auto"/>
            </w:tcBorders>
          </w:tcPr>
          <w:p w14:paraId="0E4AFC65" w14:textId="77777777" w:rsidR="008D2952" w:rsidRDefault="00FB7FB1">
            <w:pPr>
              <w:spacing w:line="276" w:lineRule="auto"/>
              <w:ind w:left="-109" w:right="-5932" w:firstLine="216"/>
              <w:outlineLvl w:val="0"/>
              <w:rPr>
                <w:b/>
                <w:szCs w:val="28"/>
                <w:lang w:val="fr-FR"/>
              </w:rPr>
            </w:pPr>
            <w:r>
              <w:rPr>
                <w:b/>
                <w:szCs w:val="28"/>
                <w:lang w:val="fr-FR"/>
              </w:rPr>
              <w:t>SL</w:t>
            </w:r>
          </w:p>
        </w:tc>
        <w:tc>
          <w:tcPr>
            <w:tcW w:w="851" w:type="dxa"/>
            <w:tcBorders>
              <w:top w:val="single" w:sz="4" w:space="0" w:color="auto"/>
              <w:left w:val="single" w:sz="4" w:space="0" w:color="auto"/>
              <w:bottom w:val="single" w:sz="4" w:space="0" w:color="auto"/>
              <w:right w:val="single" w:sz="4" w:space="0" w:color="auto"/>
            </w:tcBorders>
          </w:tcPr>
          <w:p w14:paraId="6DC15953" w14:textId="77777777" w:rsidR="008D2952" w:rsidRDefault="00FB7FB1">
            <w:pPr>
              <w:spacing w:line="276" w:lineRule="auto"/>
              <w:ind w:left="-109" w:right="-5932" w:firstLine="216"/>
              <w:outlineLvl w:val="0"/>
              <w:rPr>
                <w:b/>
                <w:szCs w:val="28"/>
                <w:lang w:val="fr-FR"/>
              </w:rPr>
            </w:pPr>
            <w:r>
              <w:rPr>
                <w:b/>
                <w:szCs w:val="28"/>
                <w:lang w:val="fr-FR"/>
              </w:rPr>
              <w:t>%</w:t>
            </w:r>
          </w:p>
        </w:tc>
        <w:tc>
          <w:tcPr>
            <w:tcW w:w="758" w:type="dxa"/>
            <w:tcBorders>
              <w:top w:val="single" w:sz="4" w:space="0" w:color="auto"/>
              <w:left w:val="single" w:sz="4" w:space="0" w:color="auto"/>
              <w:bottom w:val="single" w:sz="4" w:space="0" w:color="auto"/>
              <w:right w:val="single" w:sz="4" w:space="0" w:color="auto"/>
            </w:tcBorders>
          </w:tcPr>
          <w:p w14:paraId="2D8CAC8E" w14:textId="77777777" w:rsidR="008D2952" w:rsidRDefault="00FB7FB1">
            <w:pPr>
              <w:spacing w:line="276" w:lineRule="auto"/>
              <w:ind w:left="-109" w:right="-5932" w:firstLine="216"/>
              <w:outlineLvl w:val="0"/>
              <w:rPr>
                <w:b/>
                <w:szCs w:val="28"/>
                <w:lang w:val="fr-FR"/>
              </w:rPr>
            </w:pPr>
            <w:r>
              <w:rPr>
                <w:b/>
                <w:szCs w:val="28"/>
                <w:lang w:val="fr-FR"/>
              </w:rPr>
              <w:t>SL</w:t>
            </w:r>
          </w:p>
        </w:tc>
        <w:tc>
          <w:tcPr>
            <w:tcW w:w="943" w:type="dxa"/>
            <w:tcBorders>
              <w:top w:val="single" w:sz="4" w:space="0" w:color="auto"/>
              <w:left w:val="single" w:sz="4" w:space="0" w:color="auto"/>
              <w:bottom w:val="single" w:sz="4" w:space="0" w:color="auto"/>
              <w:right w:val="single" w:sz="4" w:space="0" w:color="auto"/>
            </w:tcBorders>
          </w:tcPr>
          <w:p w14:paraId="08C4908A" w14:textId="77777777" w:rsidR="008D2952" w:rsidRDefault="00FB7FB1">
            <w:pPr>
              <w:spacing w:line="276" w:lineRule="auto"/>
              <w:ind w:left="-109" w:right="-5932" w:firstLine="216"/>
              <w:outlineLvl w:val="0"/>
              <w:rPr>
                <w:b/>
                <w:szCs w:val="28"/>
                <w:lang w:val="fr-FR"/>
              </w:rPr>
            </w:pPr>
            <w:r>
              <w:rPr>
                <w:b/>
                <w:szCs w:val="28"/>
                <w:lang w:val="fr-FR"/>
              </w:rPr>
              <w:t>%</w:t>
            </w:r>
          </w:p>
        </w:tc>
        <w:tc>
          <w:tcPr>
            <w:tcW w:w="709" w:type="dxa"/>
            <w:tcBorders>
              <w:top w:val="single" w:sz="4" w:space="0" w:color="auto"/>
              <w:left w:val="single" w:sz="4" w:space="0" w:color="auto"/>
              <w:bottom w:val="single" w:sz="4" w:space="0" w:color="auto"/>
              <w:right w:val="single" w:sz="4" w:space="0" w:color="auto"/>
            </w:tcBorders>
          </w:tcPr>
          <w:p w14:paraId="77E9C683" w14:textId="77777777" w:rsidR="008D2952" w:rsidRDefault="00FB7FB1">
            <w:pPr>
              <w:spacing w:line="276" w:lineRule="auto"/>
              <w:ind w:left="-109" w:right="-5932" w:firstLine="216"/>
              <w:outlineLvl w:val="0"/>
              <w:rPr>
                <w:b/>
                <w:szCs w:val="28"/>
                <w:lang w:val="fr-FR"/>
              </w:rPr>
            </w:pPr>
            <w:r>
              <w:rPr>
                <w:b/>
                <w:szCs w:val="28"/>
                <w:lang w:val="fr-FR"/>
              </w:rPr>
              <w:t>SL</w:t>
            </w:r>
          </w:p>
        </w:tc>
        <w:tc>
          <w:tcPr>
            <w:tcW w:w="850" w:type="dxa"/>
            <w:tcBorders>
              <w:top w:val="single" w:sz="4" w:space="0" w:color="auto"/>
              <w:left w:val="single" w:sz="4" w:space="0" w:color="auto"/>
              <w:bottom w:val="single" w:sz="4" w:space="0" w:color="auto"/>
              <w:right w:val="single" w:sz="4" w:space="0" w:color="auto"/>
            </w:tcBorders>
          </w:tcPr>
          <w:p w14:paraId="5E717B43" w14:textId="77777777" w:rsidR="008D2952" w:rsidRDefault="00FB7FB1">
            <w:pPr>
              <w:spacing w:line="276" w:lineRule="auto"/>
              <w:ind w:left="-109" w:right="-5932" w:firstLine="216"/>
              <w:outlineLvl w:val="0"/>
              <w:rPr>
                <w:b/>
                <w:szCs w:val="28"/>
                <w:lang w:val="fr-FR"/>
              </w:rPr>
            </w:pPr>
            <w:r>
              <w:rPr>
                <w:b/>
                <w:szCs w:val="28"/>
                <w:lang w:val="fr-FR"/>
              </w:rPr>
              <w:t>%</w:t>
            </w:r>
          </w:p>
        </w:tc>
        <w:tc>
          <w:tcPr>
            <w:tcW w:w="709" w:type="dxa"/>
            <w:tcBorders>
              <w:top w:val="single" w:sz="4" w:space="0" w:color="auto"/>
              <w:left w:val="single" w:sz="4" w:space="0" w:color="auto"/>
              <w:bottom w:val="single" w:sz="4" w:space="0" w:color="auto"/>
              <w:right w:val="single" w:sz="4" w:space="0" w:color="auto"/>
            </w:tcBorders>
          </w:tcPr>
          <w:p w14:paraId="429293EE" w14:textId="77777777" w:rsidR="008D2952" w:rsidRDefault="00FB7FB1">
            <w:pPr>
              <w:spacing w:line="276" w:lineRule="auto"/>
              <w:ind w:left="-109" w:right="-5932" w:firstLine="216"/>
              <w:outlineLvl w:val="0"/>
              <w:rPr>
                <w:b/>
                <w:szCs w:val="28"/>
                <w:lang w:val="fr-FR"/>
              </w:rPr>
            </w:pPr>
            <w:r>
              <w:rPr>
                <w:b/>
                <w:szCs w:val="28"/>
                <w:lang w:val="fr-FR"/>
              </w:rPr>
              <w:t>SL</w:t>
            </w:r>
          </w:p>
        </w:tc>
        <w:tc>
          <w:tcPr>
            <w:tcW w:w="709" w:type="dxa"/>
            <w:tcBorders>
              <w:top w:val="single" w:sz="4" w:space="0" w:color="auto"/>
              <w:left w:val="single" w:sz="4" w:space="0" w:color="auto"/>
              <w:bottom w:val="single" w:sz="4" w:space="0" w:color="auto"/>
              <w:right w:val="single" w:sz="4" w:space="0" w:color="auto"/>
            </w:tcBorders>
          </w:tcPr>
          <w:p w14:paraId="0C41DC18" w14:textId="77777777" w:rsidR="008D2952" w:rsidRDefault="00FB7FB1">
            <w:pPr>
              <w:spacing w:line="276" w:lineRule="auto"/>
              <w:ind w:left="-109" w:right="-5932" w:firstLine="216"/>
              <w:outlineLvl w:val="0"/>
              <w:rPr>
                <w:b/>
                <w:szCs w:val="28"/>
                <w:lang w:val="fr-FR"/>
              </w:rPr>
            </w:pPr>
            <w:r>
              <w:rPr>
                <w:b/>
                <w:szCs w:val="28"/>
                <w:lang w:val="fr-FR"/>
              </w:rPr>
              <w:t>%</w:t>
            </w:r>
          </w:p>
        </w:tc>
      </w:tr>
      <w:tr w:rsidR="008D2952" w14:paraId="7295FE08" w14:textId="77777777">
        <w:tc>
          <w:tcPr>
            <w:tcW w:w="566" w:type="dxa"/>
            <w:tcBorders>
              <w:top w:val="single" w:sz="4" w:space="0" w:color="auto"/>
              <w:left w:val="single" w:sz="4" w:space="0" w:color="auto"/>
              <w:bottom w:val="single" w:sz="4" w:space="0" w:color="auto"/>
              <w:right w:val="single" w:sz="4" w:space="0" w:color="auto"/>
            </w:tcBorders>
          </w:tcPr>
          <w:p w14:paraId="3DEB2D87" w14:textId="77777777" w:rsidR="008D2952" w:rsidRDefault="00FB7FB1">
            <w:pPr>
              <w:spacing w:line="276" w:lineRule="auto"/>
              <w:ind w:firstLine="0"/>
              <w:jc w:val="center"/>
              <w:outlineLvl w:val="0"/>
              <w:rPr>
                <w:szCs w:val="28"/>
                <w:lang w:val="fr-FR"/>
              </w:rPr>
            </w:pPr>
            <w:r>
              <w:rPr>
                <w:szCs w:val="28"/>
                <w:lang w:val="fr-FR"/>
              </w:rPr>
              <w:t>1</w:t>
            </w:r>
          </w:p>
        </w:tc>
        <w:tc>
          <w:tcPr>
            <w:tcW w:w="2410" w:type="dxa"/>
            <w:tcBorders>
              <w:top w:val="single" w:sz="4" w:space="0" w:color="auto"/>
              <w:left w:val="single" w:sz="4" w:space="0" w:color="auto"/>
              <w:bottom w:val="single" w:sz="4" w:space="0" w:color="auto"/>
              <w:right w:val="single" w:sz="4" w:space="0" w:color="auto"/>
            </w:tcBorders>
          </w:tcPr>
          <w:p w14:paraId="023E62F2" w14:textId="77777777" w:rsidR="008D2952" w:rsidRDefault="00FB7FB1">
            <w:pPr>
              <w:spacing w:line="276" w:lineRule="auto"/>
              <w:ind w:firstLine="0"/>
              <w:outlineLvl w:val="0"/>
              <w:rPr>
                <w:szCs w:val="28"/>
                <w:lang w:val="fr-FR"/>
              </w:rPr>
            </w:pPr>
            <w:proofErr w:type="spellStart"/>
            <w:r>
              <w:rPr>
                <w:szCs w:val="28"/>
                <w:lang w:val="fr-FR"/>
              </w:rPr>
              <w:t>Hiệu</w:t>
            </w:r>
            <w:proofErr w:type="spellEnd"/>
            <w:r>
              <w:rPr>
                <w:szCs w:val="28"/>
                <w:lang w:val="fr-FR"/>
              </w:rPr>
              <w:t xml:space="preserve"> </w:t>
            </w:r>
            <w:proofErr w:type="spellStart"/>
            <w:r>
              <w:rPr>
                <w:szCs w:val="28"/>
                <w:lang w:val="fr-FR"/>
              </w:rPr>
              <w:t>trưởng</w:t>
            </w:r>
            <w:proofErr w:type="spellEnd"/>
          </w:p>
        </w:tc>
        <w:tc>
          <w:tcPr>
            <w:tcW w:w="850" w:type="dxa"/>
            <w:tcBorders>
              <w:top w:val="single" w:sz="4" w:space="0" w:color="auto"/>
              <w:left w:val="single" w:sz="4" w:space="0" w:color="auto"/>
              <w:bottom w:val="single" w:sz="4" w:space="0" w:color="auto"/>
              <w:right w:val="single" w:sz="4" w:space="0" w:color="auto"/>
            </w:tcBorders>
          </w:tcPr>
          <w:p w14:paraId="2E669BA8" w14:textId="77777777" w:rsidR="008D2952" w:rsidRDefault="00FB7FB1">
            <w:pPr>
              <w:spacing w:line="276" w:lineRule="auto"/>
              <w:ind w:left="-717" w:firstLine="709"/>
              <w:jc w:val="center"/>
              <w:outlineLvl w:val="0"/>
              <w:rPr>
                <w:szCs w:val="28"/>
                <w:lang w:val="en-GB"/>
              </w:rPr>
            </w:pPr>
            <w:r>
              <w:rPr>
                <w:szCs w:val="28"/>
                <w:lang w:val="en-GB"/>
              </w:rPr>
              <w:t>1</w:t>
            </w:r>
          </w:p>
        </w:tc>
        <w:tc>
          <w:tcPr>
            <w:tcW w:w="851" w:type="dxa"/>
            <w:tcBorders>
              <w:top w:val="single" w:sz="4" w:space="0" w:color="auto"/>
              <w:left w:val="single" w:sz="4" w:space="0" w:color="auto"/>
              <w:bottom w:val="single" w:sz="4" w:space="0" w:color="auto"/>
              <w:right w:val="single" w:sz="4" w:space="0" w:color="auto"/>
            </w:tcBorders>
          </w:tcPr>
          <w:p w14:paraId="316E4949" w14:textId="77777777" w:rsidR="008D2952" w:rsidRDefault="00FB7FB1">
            <w:pPr>
              <w:spacing w:line="276" w:lineRule="auto"/>
              <w:ind w:firstLine="0"/>
              <w:jc w:val="center"/>
              <w:outlineLvl w:val="0"/>
              <w:rPr>
                <w:szCs w:val="28"/>
                <w:lang w:val="en-GB"/>
              </w:rPr>
            </w:pPr>
            <w:r>
              <w:rPr>
                <w:szCs w:val="28"/>
                <w:lang w:val="en-GB"/>
              </w:rPr>
              <w:t>3,7</w:t>
            </w:r>
          </w:p>
        </w:tc>
        <w:tc>
          <w:tcPr>
            <w:tcW w:w="758" w:type="dxa"/>
            <w:tcBorders>
              <w:top w:val="single" w:sz="4" w:space="0" w:color="auto"/>
              <w:left w:val="single" w:sz="4" w:space="0" w:color="auto"/>
              <w:bottom w:val="single" w:sz="4" w:space="0" w:color="auto"/>
              <w:right w:val="single" w:sz="4" w:space="0" w:color="auto"/>
            </w:tcBorders>
          </w:tcPr>
          <w:p w14:paraId="6EFE4A69" w14:textId="77777777" w:rsidR="008D2952" w:rsidRDefault="00FB7FB1">
            <w:pPr>
              <w:spacing w:line="276" w:lineRule="auto"/>
              <w:ind w:firstLine="709"/>
              <w:outlineLvl w:val="0"/>
              <w:rPr>
                <w:szCs w:val="28"/>
                <w:lang w:val="en-GB"/>
              </w:rPr>
            </w:pPr>
            <w:r>
              <w:rPr>
                <w:szCs w:val="28"/>
                <w:lang w:val="en-GB"/>
              </w:rPr>
              <w:t>1</w:t>
            </w:r>
          </w:p>
        </w:tc>
        <w:tc>
          <w:tcPr>
            <w:tcW w:w="943" w:type="dxa"/>
            <w:tcBorders>
              <w:top w:val="single" w:sz="4" w:space="0" w:color="auto"/>
              <w:left w:val="single" w:sz="4" w:space="0" w:color="auto"/>
              <w:bottom w:val="single" w:sz="4" w:space="0" w:color="auto"/>
              <w:right w:val="single" w:sz="4" w:space="0" w:color="auto"/>
            </w:tcBorders>
          </w:tcPr>
          <w:p w14:paraId="2C7996A1" w14:textId="77777777" w:rsidR="008D2952" w:rsidRDefault="008D2952">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4F947B53" w14:textId="77777777" w:rsidR="008D2952" w:rsidRDefault="008D2952">
            <w:pPr>
              <w:spacing w:line="276" w:lineRule="auto"/>
              <w:ind w:firstLine="709"/>
              <w:outlineLvl w:val="0"/>
              <w:rPr>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0E4BFB05" w14:textId="77777777" w:rsidR="008D2952" w:rsidRDefault="008D2952">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13E99675" w14:textId="77777777" w:rsidR="008D2952" w:rsidRDefault="008D2952">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033DBD5B" w14:textId="77777777" w:rsidR="008D2952" w:rsidRDefault="008D2952">
            <w:pPr>
              <w:spacing w:line="276" w:lineRule="auto"/>
              <w:ind w:firstLine="709"/>
              <w:jc w:val="left"/>
              <w:outlineLvl w:val="0"/>
              <w:rPr>
                <w:szCs w:val="28"/>
                <w:lang w:val="vi-VN"/>
              </w:rPr>
            </w:pPr>
          </w:p>
        </w:tc>
      </w:tr>
      <w:tr w:rsidR="008D2952" w14:paraId="0FEBCAE8" w14:textId="77777777">
        <w:tc>
          <w:tcPr>
            <w:tcW w:w="566" w:type="dxa"/>
            <w:tcBorders>
              <w:top w:val="single" w:sz="4" w:space="0" w:color="auto"/>
              <w:left w:val="single" w:sz="4" w:space="0" w:color="auto"/>
              <w:bottom w:val="single" w:sz="4" w:space="0" w:color="auto"/>
              <w:right w:val="single" w:sz="4" w:space="0" w:color="auto"/>
            </w:tcBorders>
          </w:tcPr>
          <w:p w14:paraId="7F3F7F07" w14:textId="77777777" w:rsidR="008D2952" w:rsidRDefault="00FB7FB1">
            <w:pPr>
              <w:spacing w:line="276" w:lineRule="auto"/>
              <w:ind w:firstLine="0"/>
              <w:jc w:val="center"/>
              <w:outlineLvl w:val="0"/>
              <w:rPr>
                <w:szCs w:val="28"/>
                <w:lang w:val="fr-FR"/>
              </w:rPr>
            </w:pPr>
            <w:r>
              <w:rPr>
                <w:szCs w:val="28"/>
                <w:lang w:val="fr-FR"/>
              </w:rPr>
              <w:lastRenderedPageBreak/>
              <w:t>2</w:t>
            </w:r>
          </w:p>
        </w:tc>
        <w:tc>
          <w:tcPr>
            <w:tcW w:w="2410" w:type="dxa"/>
            <w:tcBorders>
              <w:top w:val="single" w:sz="4" w:space="0" w:color="auto"/>
              <w:left w:val="single" w:sz="4" w:space="0" w:color="auto"/>
              <w:bottom w:val="single" w:sz="4" w:space="0" w:color="auto"/>
              <w:right w:val="single" w:sz="4" w:space="0" w:color="auto"/>
            </w:tcBorders>
          </w:tcPr>
          <w:p w14:paraId="41F925B5" w14:textId="77777777" w:rsidR="008D2952" w:rsidRDefault="00FB7FB1">
            <w:pPr>
              <w:spacing w:line="276" w:lineRule="auto"/>
              <w:ind w:firstLine="0"/>
              <w:outlineLvl w:val="0"/>
              <w:rPr>
                <w:szCs w:val="28"/>
                <w:lang w:val="fr-FR"/>
              </w:rPr>
            </w:pPr>
            <w:r>
              <w:rPr>
                <w:szCs w:val="28"/>
                <w:lang w:val="fr-FR"/>
              </w:rPr>
              <w:t xml:space="preserve">P. </w:t>
            </w:r>
            <w:proofErr w:type="spellStart"/>
            <w:r>
              <w:rPr>
                <w:szCs w:val="28"/>
                <w:lang w:val="fr-FR"/>
              </w:rPr>
              <w:t>Hiệu</w:t>
            </w:r>
            <w:proofErr w:type="spellEnd"/>
            <w:r>
              <w:rPr>
                <w:szCs w:val="28"/>
                <w:lang w:val="fr-FR"/>
              </w:rPr>
              <w:t xml:space="preserve"> </w:t>
            </w:r>
            <w:proofErr w:type="spellStart"/>
            <w:r>
              <w:rPr>
                <w:szCs w:val="28"/>
                <w:lang w:val="fr-FR"/>
              </w:rPr>
              <w:t>trưởng</w:t>
            </w:r>
            <w:proofErr w:type="spellEnd"/>
          </w:p>
        </w:tc>
        <w:tc>
          <w:tcPr>
            <w:tcW w:w="850" w:type="dxa"/>
            <w:tcBorders>
              <w:top w:val="single" w:sz="4" w:space="0" w:color="auto"/>
              <w:left w:val="single" w:sz="4" w:space="0" w:color="auto"/>
              <w:bottom w:val="single" w:sz="4" w:space="0" w:color="auto"/>
              <w:right w:val="single" w:sz="4" w:space="0" w:color="auto"/>
            </w:tcBorders>
          </w:tcPr>
          <w:p w14:paraId="0E285577" w14:textId="77777777" w:rsidR="008D2952" w:rsidRDefault="008D2952">
            <w:pPr>
              <w:spacing w:line="276" w:lineRule="auto"/>
              <w:ind w:firstLine="709"/>
              <w:outlineLvl w:val="0"/>
              <w:rPr>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3C637F5C" w14:textId="77777777" w:rsidR="008D2952" w:rsidRDefault="008D2952">
            <w:pPr>
              <w:spacing w:line="276" w:lineRule="auto"/>
              <w:ind w:firstLine="709"/>
              <w:outlineLvl w:val="0"/>
              <w:rPr>
                <w:szCs w:val="28"/>
                <w:lang w:val="vi-VN"/>
              </w:rPr>
            </w:pPr>
          </w:p>
        </w:tc>
        <w:tc>
          <w:tcPr>
            <w:tcW w:w="758" w:type="dxa"/>
            <w:tcBorders>
              <w:top w:val="single" w:sz="4" w:space="0" w:color="auto"/>
              <w:left w:val="single" w:sz="4" w:space="0" w:color="auto"/>
              <w:bottom w:val="single" w:sz="4" w:space="0" w:color="auto"/>
              <w:right w:val="single" w:sz="4" w:space="0" w:color="auto"/>
            </w:tcBorders>
          </w:tcPr>
          <w:p w14:paraId="5019D10D" w14:textId="77777777" w:rsidR="008D2952" w:rsidRDefault="00FB7FB1">
            <w:pPr>
              <w:spacing w:line="276" w:lineRule="auto"/>
              <w:ind w:firstLine="0"/>
              <w:jc w:val="center"/>
              <w:outlineLvl w:val="0"/>
              <w:rPr>
                <w:szCs w:val="28"/>
                <w:lang w:val="en-GB"/>
              </w:rPr>
            </w:pPr>
            <w:r>
              <w:rPr>
                <w:szCs w:val="28"/>
                <w:lang w:val="en-GB"/>
              </w:rPr>
              <w:t>1</w:t>
            </w:r>
          </w:p>
        </w:tc>
        <w:tc>
          <w:tcPr>
            <w:tcW w:w="943" w:type="dxa"/>
            <w:tcBorders>
              <w:top w:val="single" w:sz="4" w:space="0" w:color="auto"/>
              <w:left w:val="single" w:sz="4" w:space="0" w:color="auto"/>
              <w:bottom w:val="single" w:sz="4" w:space="0" w:color="auto"/>
              <w:right w:val="single" w:sz="4" w:space="0" w:color="auto"/>
            </w:tcBorders>
          </w:tcPr>
          <w:p w14:paraId="0975B764" w14:textId="77777777" w:rsidR="008D2952" w:rsidRDefault="00FB7FB1">
            <w:pPr>
              <w:spacing w:line="276" w:lineRule="auto"/>
              <w:ind w:left="-730" w:firstLine="709"/>
              <w:jc w:val="center"/>
              <w:outlineLvl w:val="0"/>
              <w:rPr>
                <w:szCs w:val="28"/>
                <w:lang w:val="en-GB"/>
              </w:rPr>
            </w:pPr>
            <w:r>
              <w:rPr>
                <w:szCs w:val="28"/>
                <w:lang w:val="en-GB"/>
              </w:rPr>
              <w:t>3,7</w:t>
            </w:r>
          </w:p>
        </w:tc>
        <w:tc>
          <w:tcPr>
            <w:tcW w:w="709" w:type="dxa"/>
            <w:tcBorders>
              <w:top w:val="single" w:sz="4" w:space="0" w:color="auto"/>
              <w:left w:val="single" w:sz="4" w:space="0" w:color="auto"/>
              <w:bottom w:val="single" w:sz="4" w:space="0" w:color="auto"/>
              <w:right w:val="single" w:sz="4" w:space="0" w:color="auto"/>
            </w:tcBorders>
          </w:tcPr>
          <w:p w14:paraId="04093EBD" w14:textId="77777777" w:rsidR="008D2952" w:rsidRDefault="008D2952">
            <w:pPr>
              <w:spacing w:line="276" w:lineRule="auto"/>
              <w:ind w:firstLine="709"/>
              <w:outlineLvl w:val="0"/>
              <w:rPr>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71B8901B" w14:textId="77777777" w:rsidR="008D2952" w:rsidRDefault="008D2952">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507D4588" w14:textId="77777777" w:rsidR="008D2952" w:rsidRDefault="008D2952">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70E157A2" w14:textId="77777777" w:rsidR="008D2952" w:rsidRDefault="008D2952">
            <w:pPr>
              <w:spacing w:line="276" w:lineRule="auto"/>
              <w:ind w:firstLine="709"/>
              <w:jc w:val="left"/>
              <w:outlineLvl w:val="0"/>
              <w:rPr>
                <w:szCs w:val="28"/>
                <w:lang w:val="vi-VN"/>
              </w:rPr>
            </w:pPr>
          </w:p>
        </w:tc>
      </w:tr>
      <w:tr w:rsidR="008D2952" w14:paraId="0C37448F" w14:textId="77777777">
        <w:tc>
          <w:tcPr>
            <w:tcW w:w="566" w:type="dxa"/>
            <w:tcBorders>
              <w:top w:val="single" w:sz="4" w:space="0" w:color="auto"/>
              <w:left w:val="single" w:sz="4" w:space="0" w:color="auto"/>
              <w:bottom w:val="single" w:sz="4" w:space="0" w:color="auto"/>
              <w:right w:val="single" w:sz="4" w:space="0" w:color="auto"/>
            </w:tcBorders>
          </w:tcPr>
          <w:p w14:paraId="63D3CCDE" w14:textId="77777777" w:rsidR="008D2952" w:rsidRDefault="00FB7FB1">
            <w:pPr>
              <w:spacing w:line="276" w:lineRule="auto"/>
              <w:ind w:firstLine="0"/>
              <w:jc w:val="center"/>
              <w:outlineLvl w:val="0"/>
              <w:rPr>
                <w:szCs w:val="28"/>
                <w:lang w:val="fr-FR"/>
              </w:rPr>
            </w:pPr>
            <w:r>
              <w:rPr>
                <w:szCs w:val="28"/>
                <w:lang w:val="fr-FR"/>
              </w:rPr>
              <w:t>3</w:t>
            </w:r>
          </w:p>
        </w:tc>
        <w:tc>
          <w:tcPr>
            <w:tcW w:w="2410" w:type="dxa"/>
            <w:tcBorders>
              <w:top w:val="single" w:sz="4" w:space="0" w:color="auto"/>
              <w:left w:val="single" w:sz="4" w:space="0" w:color="auto"/>
              <w:bottom w:val="single" w:sz="4" w:space="0" w:color="auto"/>
              <w:right w:val="single" w:sz="4" w:space="0" w:color="auto"/>
            </w:tcBorders>
          </w:tcPr>
          <w:p w14:paraId="4F674F64" w14:textId="77777777" w:rsidR="008D2952" w:rsidRDefault="00FB7FB1">
            <w:pPr>
              <w:spacing w:line="276" w:lineRule="auto"/>
              <w:ind w:firstLine="0"/>
              <w:outlineLvl w:val="0"/>
              <w:rPr>
                <w:szCs w:val="28"/>
                <w:lang w:val="fr-FR"/>
              </w:rPr>
            </w:pPr>
            <w:proofErr w:type="spellStart"/>
            <w:r>
              <w:rPr>
                <w:szCs w:val="28"/>
                <w:lang w:val="fr-FR"/>
              </w:rPr>
              <w:t>Giáo</w:t>
            </w:r>
            <w:proofErr w:type="spellEnd"/>
            <w:r>
              <w:rPr>
                <w:szCs w:val="28"/>
                <w:lang w:val="fr-FR"/>
              </w:rPr>
              <w:t xml:space="preserve"> </w:t>
            </w:r>
            <w:proofErr w:type="spellStart"/>
            <w:r>
              <w:rPr>
                <w:szCs w:val="28"/>
                <w:lang w:val="fr-FR"/>
              </w:rPr>
              <w:t>viên</w:t>
            </w:r>
            <w:proofErr w:type="spellEnd"/>
          </w:p>
        </w:tc>
        <w:tc>
          <w:tcPr>
            <w:tcW w:w="850" w:type="dxa"/>
            <w:tcBorders>
              <w:top w:val="single" w:sz="4" w:space="0" w:color="auto"/>
              <w:left w:val="single" w:sz="4" w:space="0" w:color="auto"/>
              <w:bottom w:val="single" w:sz="4" w:space="0" w:color="auto"/>
              <w:right w:val="single" w:sz="4" w:space="0" w:color="auto"/>
            </w:tcBorders>
          </w:tcPr>
          <w:p w14:paraId="495D9B00" w14:textId="77777777" w:rsidR="008D2952" w:rsidRDefault="00FB7FB1">
            <w:pPr>
              <w:spacing w:line="276" w:lineRule="auto"/>
              <w:ind w:firstLine="0"/>
              <w:jc w:val="center"/>
              <w:outlineLvl w:val="0"/>
              <w:rPr>
                <w:szCs w:val="28"/>
                <w:lang w:val="en-GB"/>
              </w:rPr>
            </w:pPr>
            <w:r>
              <w:rPr>
                <w:szCs w:val="28"/>
                <w:lang w:val="en-GB"/>
              </w:rPr>
              <w:t>5</w:t>
            </w:r>
          </w:p>
        </w:tc>
        <w:tc>
          <w:tcPr>
            <w:tcW w:w="851" w:type="dxa"/>
            <w:tcBorders>
              <w:top w:val="single" w:sz="4" w:space="0" w:color="auto"/>
              <w:left w:val="single" w:sz="4" w:space="0" w:color="auto"/>
              <w:bottom w:val="single" w:sz="4" w:space="0" w:color="auto"/>
              <w:right w:val="single" w:sz="4" w:space="0" w:color="auto"/>
            </w:tcBorders>
          </w:tcPr>
          <w:p w14:paraId="27102984" w14:textId="77777777" w:rsidR="008D2952" w:rsidRDefault="00FB7FB1">
            <w:pPr>
              <w:spacing w:line="276" w:lineRule="auto"/>
              <w:ind w:firstLine="0"/>
              <w:outlineLvl w:val="0"/>
              <w:rPr>
                <w:szCs w:val="28"/>
                <w:lang w:val="en-GB"/>
              </w:rPr>
            </w:pPr>
            <w:r>
              <w:rPr>
                <w:szCs w:val="28"/>
                <w:lang w:val="en-GB"/>
              </w:rPr>
              <w:t>18,51</w:t>
            </w:r>
          </w:p>
        </w:tc>
        <w:tc>
          <w:tcPr>
            <w:tcW w:w="758" w:type="dxa"/>
            <w:tcBorders>
              <w:top w:val="single" w:sz="4" w:space="0" w:color="auto"/>
              <w:left w:val="single" w:sz="4" w:space="0" w:color="auto"/>
              <w:bottom w:val="single" w:sz="4" w:space="0" w:color="auto"/>
              <w:right w:val="single" w:sz="4" w:space="0" w:color="auto"/>
            </w:tcBorders>
          </w:tcPr>
          <w:p w14:paraId="3215709D" w14:textId="77777777" w:rsidR="008D2952" w:rsidRDefault="00FB7FB1">
            <w:pPr>
              <w:spacing w:line="276" w:lineRule="auto"/>
              <w:ind w:left="-680" w:firstLine="709"/>
              <w:jc w:val="center"/>
              <w:outlineLvl w:val="0"/>
              <w:rPr>
                <w:szCs w:val="28"/>
                <w:lang w:val="en-GB"/>
              </w:rPr>
            </w:pPr>
            <w:r>
              <w:rPr>
                <w:szCs w:val="28"/>
                <w:lang w:val="en-GB"/>
              </w:rPr>
              <w:t>17</w:t>
            </w:r>
          </w:p>
        </w:tc>
        <w:tc>
          <w:tcPr>
            <w:tcW w:w="943" w:type="dxa"/>
            <w:tcBorders>
              <w:top w:val="single" w:sz="4" w:space="0" w:color="auto"/>
              <w:left w:val="single" w:sz="4" w:space="0" w:color="auto"/>
              <w:bottom w:val="single" w:sz="4" w:space="0" w:color="auto"/>
              <w:right w:val="single" w:sz="4" w:space="0" w:color="auto"/>
            </w:tcBorders>
          </w:tcPr>
          <w:p w14:paraId="7B8E11B2" w14:textId="77777777" w:rsidR="008D2952" w:rsidRDefault="00FB7FB1">
            <w:pPr>
              <w:spacing w:line="276" w:lineRule="auto"/>
              <w:ind w:left="-730" w:firstLine="709"/>
              <w:outlineLvl w:val="0"/>
              <w:rPr>
                <w:szCs w:val="28"/>
                <w:lang w:val="en-GB"/>
              </w:rPr>
            </w:pPr>
            <w:r>
              <w:rPr>
                <w:szCs w:val="28"/>
                <w:lang w:val="en-GB"/>
              </w:rPr>
              <w:t>62,96</w:t>
            </w:r>
          </w:p>
        </w:tc>
        <w:tc>
          <w:tcPr>
            <w:tcW w:w="709" w:type="dxa"/>
            <w:tcBorders>
              <w:top w:val="single" w:sz="4" w:space="0" w:color="auto"/>
              <w:left w:val="single" w:sz="4" w:space="0" w:color="auto"/>
              <w:bottom w:val="single" w:sz="4" w:space="0" w:color="auto"/>
              <w:right w:val="single" w:sz="4" w:space="0" w:color="auto"/>
            </w:tcBorders>
          </w:tcPr>
          <w:p w14:paraId="1449D1A1" w14:textId="77777777" w:rsidR="008D2952" w:rsidRDefault="008D2952">
            <w:pPr>
              <w:spacing w:line="276" w:lineRule="auto"/>
              <w:ind w:firstLine="0"/>
              <w:jc w:val="center"/>
              <w:outlineLvl w:val="0"/>
              <w:rPr>
                <w:szCs w:val="28"/>
                <w:lang w:val="en-GB"/>
              </w:rPr>
            </w:pPr>
          </w:p>
        </w:tc>
        <w:tc>
          <w:tcPr>
            <w:tcW w:w="850" w:type="dxa"/>
            <w:tcBorders>
              <w:top w:val="single" w:sz="4" w:space="0" w:color="auto"/>
              <w:left w:val="single" w:sz="4" w:space="0" w:color="auto"/>
              <w:bottom w:val="single" w:sz="4" w:space="0" w:color="auto"/>
              <w:right w:val="single" w:sz="4" w:space="0" w:color="auto"/>
            </w:tcBorders>
          </w:tcPr>
          <w:p w14:paraId="6EFBB99E" w14:textId="77777777" w:rsidR="008D2952" w:rsidRDefault="008D2952">
            <w:pPr>
              <w:spacing w:line="276" w:lineRule="auto"/>
              <w:ind w:firstLine="0"/>
              <w:jc w:val="center"/>
              <w:outlineLvl w:val="0"/>
              <w:rPr>
                <w:szCs w:val="28"/>
                <w:lang w:val="en-GB"/>
              </w:rPr>
            </w:pPr>
          </w:p>
        </w:tc>
        <w:tc>
          <w:tcPr>
            <w:tcW w:w="709" w:type="dxa"/>
            <w:tcBorders>
              <w:top w:val="single" w:sz="4" w:space="0" w:color="auto"/>
              <w:left w:val="single" w:sz="4" w:space="0" w:color="auto"/>
              <w:bottom w:val="single" w:sz="4" w:space="0" w:color="auto"/>
              <w:right w:val="single" w:sz="4" w:space="0" w:color="auto"/>
            </w:tcBorders>
          </w:tcPr>
          <w:p w14:paraId="4A0CE213" w14:textId="77777777" w:rsidR="008D2952" w:rsidRDefault="008D2952">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6B49E085" w14:textId="77777777" w:rsidR="008D2952" w:rsidRDefault="008D2952">
            <w:pPr>
              <w:spacing w:line="276" w:lineRule="auto"/>
              <w:ind w:firstLine="709"/>
              <w:jc w:val="left"/>
              <w:outlineLvl w:val="0"/>
              <w:rPr>
                <w:szCs w:val="28"/>
                <w:lang w:val="vi-VN"/>
              </w:rPr>
            </w:pPr>
          </w:p>
        </w:tc>
      </w:tr>
      <w:tr w:rsidR="008D2952" w14:paraId="45D59B30" w14:textId="77777777">
        <w:tc>
          <w:tcPr>
            <w:tcW w:w="566" w:type="dxa"/>
            <w:tcBorders>
              <w:top w:val="single" w:sz="4" w:space="0" w:color="auto"/>
              <w:left w:val="single" w:sz="4" w:space="0" w:color="auto"/>
              <w:bottom w:val="single" w:sz="4" w:space="0" w:color="auto"/>
              <w:right w:val="single" w:sz="4" w:space="0" w:color="auto"/>
            </w:tcBorders>
          </w:tcPr>
          <w:p w14:paraId="3F4DC757" w14:textId="77777777" w:rsidR="008D2952" w:rsidRDefault="00FB7FB1">
            <w:pPr>
              <w:spacing w:line="276" w:lineRule="auto"/>
              <w:ind w:firstLine="0"/>
              <w:jc w:val="center"/>
              <w:outlineLvl w:val="0"/>
              <w:rPr>
                <w:szCs w:val="28"/>
                <w:lang w:val="fr-FR"/>
              </w:rPr>
            </w:pPr>
            <w:r>
              <w:rPr>
                <w:szCs w:val="28"/>
                <w:lang w:val="fr-FR"/>
              </w:rPr>
              <w:t>4</w:t>
            </w:r>
          </w:p>
        </w:tc>
        <w:tc>
          <w:tcPr>
            <w:tcW w:w="2410" w:type="dxa"/>
            <w:tcBorders>
              <w:top w:val="single" w:sz="4" w:space="0" w:color="auto"/>
              <w:left w:val="single" w:sz="4" w:space="0" w:color="auto"/>
              <w:bottom w:val="single" w:sz="4" w:space="0" w:color="auto"/>
              <w:right w:val="single" w:sz="4" w:space="0" w:color="auto"/>
            </w:tcBorders>
          </w:tcPr>
          <w:p w14:paraId="25E52096" w14:textId="77777777" w:rsidR="008D2952" w:rsidRDefault="00FB7FB1">
            <w:pPr>
              <w:spacing w:line="276" w:lineRule="auto"/>
              <w:ind w:firstLine="0"/>
              <w:outlineLvl w:val="0"/>
              <w:rPr>
                <w:rFonts w:eastAsiaTheme="minorHAnsi"/>
                <w:szCs w:val="28"/>
                <w:lang w:val="fr-FR"/>
              </w:rPr>
            </w:pPr>
            <w:proofErr w:type="spellStart"/>
            <w:r>
              <w:rPr>
                <w:szCs w:val="28"/>
                <w:lang w:val="fr-FR"/>
              </w:rPr>
              <w:t>Nhân</w:t>
            </w:r>
            <w:proofErr w:type="spellEnd"/>
            <w:r>
              <w:rPr>
                <w:szCs w:val="28"/>
                <w:lang w:val="fr-FR"/>
              </w:rPr>
              <w:t xml:space="preserve"> </w:t>
            </w:r>
            <w:proofErr w:type="spellStart"/>
            <w:r>
              <w:rPr>
                <w:szCs w:val="28"/>
                <w:lang w:val="fr-FR"/>
              </w:rPr>
              <w:t>viên</w:t>
            </w:r>
            <w:proofErr w:type="spellEnd"/>
          </w:p>
        </w:tc>
        <w:tc>
          <w:tcPr>
            <w:tcW w:w="850" w:type="dxa"/>
            <w:tcBorders>
              <w:top w:val="single" w:sz="4" w:space="0" w:color="auto"/>
              <w:left w:val="single" w:sz="4" w:space="0" w:color="auto"/>
              <w:bottom w:val="single" w:sz="4" w:space="0" w:color="auto"/>
              <w:right w:val="single" w:sz="4" w:space="0" w:color="auto"/>
            </w:tcBorders>
          </w:tcPr>
          <w:p w14:paraId="621FD502" w14:textId="77777777" w:rsidR="008D2952" w:rsidRDefault="00FB7FB1">
            <w:pPr>
              <w:spacing w:line="276" w:lineRule="auto"/>
              <w:ind w:left="-743" w:firstLine="709"/>
              <w:jc w:val="center"/>
              <w:outlineLvl w:val="0"/>
              <w:rPr>
                <w:rFonts w:eastAsiaTheme="minorHAnsi"/>
                <w:szCs w:val="28"/>
                <w:lang w:val="en-GB"/>
              </w:rPr>
            </w:pPr>
            <w:r>
              <w:rPr>
                <w:rFonts w:eastAsiaTheme="minorHAnsi"/>
                <w:szCs w:val="28"/>
                <w:lang w:val="en-GB"/>
              </w:rPr>
              <w:t>1</w:t>
            </w:r>
          </w:p>
        </w:tc>
        <w:tc>
          <w:tcPr>
            <w:tcW w:w="851" w:type="dxa"/>
            <w:tcBorders>
              <w:top w:val="single" w:sz="4" w:space="0" w:color="auto"/>
              <w:left w:val="single" w:sz="4" w:space="0" w:color="auto"/>
              <w:bottom w:val="single" w:sz="4" w:space="0" w:color="auto"/>
              <w:right w:val="single" w:sz="4" w:space="0" w:color="auto"/>
            </w:tcBorders>
          </w:tcPr>
          <w:p w14:paraId="7A3BA89B" w14:textId="77777777" w:rsidR="008D2952" w:rsidRDefault="00FB7FB1">
            <w:pPr>
              <w:spacing w:line="276" w:lineRule="auto"/>
              <w:ind w:left="-816" w:firstLine="709"/>
              <w:jc w:val="center"/>
              <w:outlineLvl w:val="0"/>
              <w:rPr>
                <w:rFonts w:eastAsiaTheme="minorHAnsi"/>
                <w:szCs w:val="28"/>
                <w:lang w:val="en-GB"/>
              </w:rPr>
            </w:pPr>
            <w:r>
              <w:rPr>
                <w:rFonts w:eastAsiaTheme="minorHAnsi"/>
                <w:szCs w:val="28"/>
                <w:lang w:val="en-GB"/>
              </w:rPr>
              <w:t>3,7</w:t>
            </w:r>
          </w:p>
        </w:tc>
        <w:tc>
          <w:tcPr>
            <w:tcW w:w="758" w:type="dxa"/>
            <w:tcBorders>
              <w:top w:val="single" w:sz="4" w:space="0" w:color="auto"/>
              <w:left w:val="single" w:sz="4" w:space="0" w:color="auto"/>
              <w:bottom w:val="single" w:sz="4" w:space="0" w:color="auto"/>
              <w:right w:val="single" w:sz="4" w:space="0" w:color="auto"/>
            </w:tcBorders>
          </w:tcPr>
          <w:p w14:paraId="5DC03E50" w14:textId="77777777" w:rsidR="008D2952" w:rsidRDefault="00FB7FB1">
            <w:pPr>
              <w:spacing w:line="276" w:lineRule="auto"/>
              <w:ind w:left="-720" w:firstLine="709"/>
              <w:jc w:val="center"/>
              <w:outlineLvl w:val="0"/>
              <w:rPr>
                <w:rFonts w:eastAsiaTheme="minorHAnsi"/>
                <w:szCs w:val="28"/>
                <w:lang w:val="en-GB"/>
              </w:rPr>
            </w:pPr>
            <w:r>
              <w:rPr>
                <w:rFonts w:eastAsiaTheme="minorHAnsi"/>
                <w:szCs w:val="28"/>
                <w:lang w:val="en-GB"/>
              </w:rPr>
              <w:t>3</w:t>
            </w:r>
          </w:p>
        </w:tc>
        <w:tc>
          <w:tcPr>
            <w:tcW w:w="943" w:type="dxa"/>
            <w:tcBorders>
              <w:top w:val="single" w:sz="4" w:space="0" w:color="auto"/>
              <w:left w:val="single" w:sz="4" w:space="0" w:color="auto"/>
              <w:bottom w:val="single" w:sz="4" w:space="0" w:color="auto"/>
              <w:right w:val="single" w:sz="4" w:space="0" w:color="auto"/>
            </w:tcBorders>
          </w:tcPr>
          <w:p w14:paraId="33237494" w14:textId="77777777" w:rsidR="008D2952" w:rsidRDefault="00FB7FB1">
            <w:pPr>
              <w:spacing w:line="276" w:lineRule="auto"/>
              <w:ind w:left="-690" w:firstLine="709"/>
              <w:jc w:val="center"/>
              <w:outlineLvl w:val="0"/>
              <w:rPr>
                <w:rFonts w:eastAsiaTheme="minorHAnsi"/>
                <w:szCs w:val="28"/>
                <w:lang w:val="en-GB"/>
              </w:rPr>
            </w:pPr>
            <w:r>
              <w:rPr>
                <w:rFonts w:eastAsiaTheme="minorHAnsi"/>
                <w:szCs w:val="28"/>
                <w:lang w:val="en-GB"/>
              </w:rPr>
              <w:t>11,11</w:t>
            </w:r>
          </w:p>
        </w:tc>
        <w:tc>
          <w:tcPr>
            <w:tcW w:w="709" w:type="dxa"/>
            <w:tcBorders>
              <w:top w:val="single" w:sz="4" w:space="0" w:color="auto"/>
              <w:left w:val="single" w:sz="4" w:space="0" w:color="auto"/>
              <w:bottom w:val="single" w:sz="4" w:space="0" w:color="auto"/>
              <w:right w:val="single" w:sz="4" w:space="0" w:color="auto"/>
            </w:tcBorders>
          </w:tcPr>
          <w:p w14:paraId="723C32B8" w14:textId="77777777" w:rsidR="008D2952" w:rsidRDefault="008D2952">
            <w:pPr>
              <w:spacing w:line="276" w:lineRule="auto"/>
              <w:ind w:firstLine="709"/>
              <w:outlineLvl w:val="0"/>
              <w:rPr>
                <w:rFonts w:eastAsiaTheme="minorHAnsi"/>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0A72BEB3" w14:textId="77777777" w:rsidR="008D2952" w:rsidRDefault="008D2952">
            <w:pPr>
              <w:spacing w:line="276" w:lineRule="auto"/>
              <w:ind w:firstLine="709"/>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6F0A8442" w14:textId="77777777" w:rsidR="008D2952" w:rsidRDefault="008D2952">
            <w:pPr>
              <w:spacing w:line="276" w:lineRule="auto"/>
              <w:ind w:firstLine="709"/>
              <w:jc w:val="center"/>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0180D0C4" w14:textId="77777777" w:rsidR="008D2952" w:rsidRDefault="008D2952">
            <w:pPr>
              <w:spacing w:line="276" w:lineRule="auto"/>
              <w:ind w:firstLine="709"/>
              <w:jc w:val="left"/>
              <w:outlineLvl w:val="0"/>
              <w:rPr>
                <w:rFonts w:eastAsiaTheme="minorHAnsi"/>
                <w:szCs w:val="28"/>
                <w:lang w:val="vi-VN"/>
              </w:rPr>
            </w:pPr>
          </w:p>
        </w:tc>
      </w:tr>
      <w:tr w:rsidR="008D2952" w14:paraId="0374C0A9" w14:textId="77777777">
        <w:tc>
          <w:tcPr>
            <w:tcW w:w="2976" w:type="dxa"/>
            <w:gridSpan w:val="2"/>
            <w:tcBorders>
              <w:top w:val="single" w:sz="4" w:space="0" w:color="auto"/>
              <w:left w:val="single" w:sz="4" w:space="0" w:color="auto"/>
              <w:bottom w:val="single" w:sz="4" w:space="0" w:color="auto"/>
              <w:right w:val="single" w:sz="4" w:space="0" w:color="auto"/>
            </w:tcBorders>
          </w:tcPr>
          <w:p w14:paraId="2EAF4BD1" w14:textId="77777777" w:rsidR="008D2952" w:rsidRDefault="00FB7FB1">
            <w:pPr>
              <w:spacing w:line="276" w:lineRule="auto"/>
              <w:ind w:firstLine="0"/>
              <w:jc w:val="center"/>
              <w:outlineLvl w:val="0"/>
              <w:rPr>
                <w:rFonts w:eastAsiaTheme="minorHAnsi"/>
                <w:b/>
                <w:szCs w:val="28"/>
                <w:lang w:val="fr-FR"/>
              </w:rPr>
            </w:pPr>
            <w:proofErr w:type="spellStart"/>
            <w:r>
              <w:rPr>
                <w:rFonts w:eastAsiaTheme="minorHAnsi"/>
                <w:b/>
                <w:szCs w:val="28"/>
                <w:lang w:val="fr-FR"/>
              </w:rPr>
              <w:t>Tổng</w:t>
            </w:r>
            <w:proofErr w:type="spellEnd"/>
            <w:r>
              <w:rPr>
                <w:rFonts w:eastAsiaTheme="minorHAnsi"/>
                <w:b/>
                <w:szCs w:val="28"/>
                <w:lang w:val="fr-FR"/>
              </w:rPr>
              <w:t xml:space="preserve"> </w:t>
            </w:r>
            <w:proofErr w:type="spellStart"/>
            <w:r>
              <w:rPr>
                <w:rFonts w:eastAsiaTheme="minorHAnsi"/>
                <w:b/>
                <w:szCs w:val="28"/>
                <w:lang w:val="fr-FR"/>
              </w:rPr>
              <w:t>cộng</w:t>
            </w:r>
            <w:proofErr w:type="spellEnd"/>
          </w:p>
        </w:tc>
        <w:tc>
          <w:tcPr>
            <w:tcW w:w="850" w:type="dxa"/>
            <w:tcBorders>
              <w:top w:val="single" w:sz="4" w:space="0" w:color="auto"/>
              <w:left w:val="single" w:sz="4" w:space="0" w:color="auto"/>
              <w:bottom w:val="single" w:sz="4" w:space="0" w:color="auto"/>
              <w:right w:val="single" w:sz="4" w:space="0" w:color="auto"/>
            </w:tcBorders>
          </w:tcPr>
          <w:p w14:paraId="15FC6BE4" w14:textId="77777777" w:rsidR="008D2952" w:rsidRDefault="00FB7FB1">
            <w:pPr>
              <w:spacing w:line="276" w:lineRule="auto"/>
              <w:ind w:left="-743" w:firstLine="709"/>
              <w:jc w:val="center"/>
              <w:outlineLvl w:val="0"/>
              <w:rPr>
                <w:b/>
                <w:bCs/>
                <w:szCs w:val="28"/>
                <w:lang w:val="en-GB"/>
              </w:rPr>
            </w:pPr>
            <w:r>
              <w:rPr>
                <w:b/>
                <w:bCs/>
                <w:szCs w:val="28"/>
                <w:lang w:val="en-GB"/>
              </w:rPr>
              <w:t>7</w:t>
            </w:r>
          </w:p>
        </w:tc>
        <w:tc>
          <w:tcPr>
            <w:tcW w:w="851" w:type="dxa"/>
            <w:tcBorders>
              <w:top w:val="single" w:sz="4" w:space="0" w:color="auto"/>
              <w:left w:val="single" w:sz="4" w:space="0" w:color="auto"/>
              <w:bottom w:val="single" w:sz="4" w:space="0" w:color="auto"/>
              <w:right w:val="single" w:sz="4" w:space="0" w:color="auto"/>
            </w:tcBorders>
          </w:tcPr>
          <w:p w14:paraId="0FC3D0F0" w14:textId="77777777" w:rsidR="008D2952" w:rsidRDefault="00FB7FB1">
            <w:pPr>
              <w:spacing w:line="276" w:lineRule="auto"/>
              <w:ind w:left="-719" w:firstLine="709"/>
              <w:jc w:val="center"/>
              <w:outlineLvl w:val="0"/>
              <w:rPr>
                <w:b/>
                <w:bCs/>
                <w:szCs w:val="28"/>
                <w:lang w:val="en-GB"/>
              </w:rPr>
            </w:pPr>
            <w:r>
              <w:rPr>
                <w:b/>
                <w:bCs/>
                <w:szCs w:val="28"/>
                <w:lang w:val="en-GB"/>
              </w:rPr>
              <w:t>25</w:t>
            </w:r>
          </w:p>
        </w:tc>
        <w:tc>
          <w:tcPr>
            <w:tcW w:w="758" w:type="dxa"/>
            <w:tcBorders>
              <w:top w:val="single" w:sz="4" w:space="0" w:color="auto"/>
              <w:left w:val="single" w:sz="4" w:space="0" w:color="auto"/>
              <w:bottom w:val="single" w:sz="4" w:space="0" w:color="auto"/>
              <w:right w:val="single" w:sz="4" w:space="0" w:color="auto"/>
            </w:tcBorders>
          </w:tcPr>
          <w:p w14:paraId="6633491F" w14:textId="77777777" w:rsidR="008D2952" w:rsidRDefault="00FB7FB1">
            <w:pPr>
              <w:spacing w:line="276" w:lineRule="auto"/>
              <w:ind w:left="-817" w:firstLine="709"/>
              <w:jc w:val="center"/>
              <w:outlineLvl w:val="0"/>
              <w:rPr>
                <w:b/>
                <w:bCs/>
                <w:szCs w:val="28"/>
                <w:lang w:val="en-GB"/>
              </w:rPr>
            </w:pPr>
            <w:r>
              <w:rPr>
                <w:b/>
                <w:bCs/>
                <w:szCs w:val="28"/>
                <w:lang w:val="en-GB"/>
              </w:rPr>
              <w:t>21</w:t>
            </w:r>
          </w:p>
        </w:tc>
        <w:tc>
          <w:tcPr>
            <w:tcW w:w="943" w:type="dxa"/>
            <w:tcBorders>
              <w:top w:val="single" w:sz="4" w:space="0" w:color="auto"/>
              <w:left w:val="single" w:sz="4" w:space="0" w:color="auto"/>
              <w:bottom w:val="single" w:sz="4" w:space="0" w:color="auto"/>
              <w:right w:val="single" w:sz="4" w:space="0" w:color="auto"/>
            </w:tcBorders>
          </w:tcPr>
          <w:p w14:paraId="58892478" w14:textId="77777777" w:rsidR="008D2952" w:rsidRDefault="00FB7FB1">
            <w:pPr>
              <w:spacing w:line="276" w:lineRule="auto"/>
              <w:ind w:left="-700" w:firstLine="709"/>
              <w:jc w:val="center"/>
              <w:outlineLvl w:val="0"/>
              <w:rPr>
                <w:b/>
                <w:bCs/>
                <w:szCs w:val="28"/>
                <w:lang w:val="en-GB"/>
              </w:rPr>
            </w:pPr>
            <w:r>
              <w:rPr>
                <w:b/>
                <w:bCs/>
                <w:szCs w:val="28"/>
                <w:lang w:val="en-GB"/>
              </w:rPr>
              <w:t>75</w:t>
            </w:r>
          </w:p>
        </w:tc>
        <w:tc>
          <w:tcPr>
            <w:tcW w:w="709" w:type="dxa"/>
            <w:tcBorders>
              <w:top w:val="single" w:sz="4" w:space="0" w:color="auto"/>
              <w:left w:val="single" w:sz="4" w:space="0" w:color="auto"/>
              <w:bottom w:val="single" w:sz="4" w:space="0" w:color="auto"/>
              <w:right w:val="single" w:sz="4" w:space="0" w:color="auto"/>
            </w:tcBorders>
          </w:tcPr>
          <w:p w14:paraId="2048F340" w14:textId="77777777" w:rsidR="008D2952" w:rsidRDefault="008D2952">
            <w:pPr>
              <w:spacing w:line="276" w:lineRule="auto"/>
              <w:ind w:firstLine="0"/>
              <w:jc w:val="center"/>
              <w:outlineLvl w:val="0"/>
              <w:rPr>
                <w:b/>
                <w:szCs w:val="28"/>
                <w:lang w:val="en-GB"/>
              </w:rPr>
            </w:pPr>
          </w:p>
        </w:tc>
        <w:tc>
          <w:tcPr>
            <w:tcW w:w="850" w:type="dxa"/>
            <w:tcBorders>
              <w:top w:val="single" w:sz="4" w:space="0" w:color="auto"/>
              <w:left w:val="single" w:sz="4" w:space="0" w:color="auto"/>
              <w:bottom w:val="single" w:sz="4" w:space="0" w:color="auto"/>
              <w:right w:val="single" w:sz="4" w:space="0" w:color="auto"/>
            </w:tcBorders>
          </w:tcPr>
          <w:p w14:paraId="29A8A80E" w14:textId="77777777" w:rsidR="008D2952" w:rsidRDefault="008D2952">
            <w:pPr>
              <w:spacing w:line="276" w:lineRule="auto"/>
              <w:ind w:firstLine="0"/>
              <w:jc w:val="center"/>
              <w:outlineLvl w:val="0"/>
              <w:rPr>
                <w:b/>
                <w:szCs w:val="28"/>
                <w:lang w:val="en-GB"/>
              </w:rPr>
            </w:pPr>
          </w:p>
        </w:tc>
        <w:tc>
          <w:tcPr>
            <w:tcW w:w="709" w:type="dxa"/>
            <w:tcBorders>
              <w:top w:val="single" w:sz="4" w:space="0" w:color="auto"/>
              <w:left w:val="single" w:sz="4" w:space="0" w:color="auto"/>
              <w:bottom w:val="single" w:sz="4" w:space="0" w:color="auto"/>
              <w:right w:val="single" w:sz="4" w:space="0" w:color="auto"/>
            </w:tcBorders>
          </w:tcPr>
          <w:p w14:paraId="4643F7B4" w14:textId="77777777" w:rsidR="008D2952" w:rsidRDefault="008D2952">
            <w:pPr>
              <w:spacing w:line="276" w:lineRule="auto"/>
              <w:ind w:firstLine="709"/>
              <w:jc w:val="center"/>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38828D55" w14:textId="77777777" w:rsidR="008D2952" w:rsidRDefault="008D2952">
            <w:pPr>
              <w:spacing w:line="276" w:lineRule="auto"/>
              <w:ind w:firstLine="709"/>
              <w:jc w:val="left"/>
              <w:outlineLvl w:val="0"/>
              <w:rPr>
                <w:rFonts w:eastAsiaTheme="minorHAnsi"/>
                <w:szCs w:val="28"/>
                <w:lang w:val="vi-VN"/>
              </w:rPr>
            </w:pPr>
          </w:p>
        </w:tc>
      </w:tr>
    </w:tbl>
    <w:p w14:paraId="310FD183" w14:textId="77777777" w:rsidR="008D2952" w:rsidRDefault="008D2952">
      <w:pPr>
        <w:spacing w:line="276" w:lineRule="auto"/>
        <w:ind w:firstLine="709"/>
        <w:rPr>
          <w:b/>
          <w:i/>
          <w:szCs w:val="28"/>
          <w:lang w:val="fr-FR"/>
        </w:rPr>
      </w:pPr>
    </w:p>
    <w:p w14:paraId="46E55852" w14:textId="77777777" w:rsidR="008D2952" w:rsidRDefault="00FB7FB1">
      <w:pPr>
        <w:spacing w:line="276" w:lineRule="auto"/>
        <w:ind w:firstLine="709"/>
        <w:rPr>
          <w:b/>
          <w:i/>
          <w:szCs w:val="28"/>
          <w:lang w:val="fr-FR"/>
        </w:rPr>
      </w:pPr>
      <w:proofErr w:type="spellStart"/>
      <w:r>
        <w:rPr>
          <w:b/>
          <w:i/>
          <w:szCs w:val="28"/>
          <w:lang w:val="fr-FR"/>
        </w:rPr>
        <w:t>Ngoài</w:t>
      </w:r>
      <w:proofErr w:type="spellEnd"/>
      <w:r>
        <w:rPr>
          <w:b/>
          <w:i/>
          <w:szCs w:val="28"/>
          <w:lang w:val="fr-FR"/>
        </w:rPr>
        <w:t xml:space="preserve"> ra :</w:t>
      </w:r>
    </w:p>
    <w:p w14:paraId="677A1170" w14:textId="77777777" w:rsidR="008D2952" w:rsidRDefault="00FB7FB1">
      <w:pPr>
        <w:spacing w:line="276" w:lineRule="auto"/>
        <w:ind w:firstLine="709"/>
        <w:rPr>
          <w:szCs w:val="28"/>
          <w:lang w:val="sv-SE"/>
        </w:rPr>
      </w:pPr>
      <w:r>
        <w:rPr>
          <w:szCs w:val="28"/>
          <w:lang w:val="sv-SE"/>
        </w:rPr>
        <w:t>+ Duy trì đạt chuẩn Phổ cập GDTH-ĐĐT mức độ 3.</w:t>
      </w:r>
    </w:p>
    <w:p w14:paraId="50FBD2BF" w14:textId="77777777" w:rsidR="008D2952" w:rsidRDefault="00FB7FB1">
      <w:pPr>
        <w:spacing w:line="276" w:lineRule="auto"/>
        <w:ind w:firstLine="709"/>
        <w:outlineLvl w:val="0"/>
        <w:rPr>
          <w:szCs w:val="28"/>
          <w:lang w:val="sv-SE"/>
        </w:rPr>
      </w:pPr>
      <w:r>
        <w:rPr>
          <w:szCs w:val="28"/>
          <w:lang w:val="sv-SE"/>
        </w:rPr>
        <w:t>+ Duy trì đạt chuẩn xóa mù chữ.</w:t>
      </w:r>
    </w:p>
    <w:p w14:paraId="67D0DA27" w14:textId="77777777" w:rsidR="008D2952" w:rsidRDefault="00FB7FB1">
      <w:pPr>
        <w:spacing w:line="276" w:lineRule="auto"/>
        <w:ind w:firstLine="709"/>
        <w:outlineLvl w:val="0"/>
        <w:rPr>
          <w:szCs w:val="28"/>
          <w:lang w:val="sv-SE"/>
        </w:rPr>
      </w:pPr>
      <w:r>
        <w:rPr>
          <w:szCs w:val="28"/>
          <w:lang w:val="sv-SE"/>
        </w:rPr>
        <w:t>+ Vận động đạt 100% học sinh tham gia bảo hiểm y tế.</w:t>
      </w:r>
    </w:p>
    <w:p w14:paraId="524DF22B" w14:textId="77777777" w:rsidR="008D2952" w:rsidRDefault="00FB7FB1">
      <w:pPr>
        <w:autoSpaceDE w:val="0"/>
        <w:autoSpaceDN w:val="0"/>
        <w:adjustRightInd w:val="0"/>
        <w:spacing w:line="276" w:lineRule="auto"/>
        <w:ind w:firstLine="709"/>
        <w:rPr>
          <w:szCs w:val="28"/>
          <w:lang w:val="sv-SE"/>
        </w:rPr>
      </w:pPr>
      <w:r>
        <w:rPr>
          <w:szCs w:val="28"/>
          <w:lang w:val="sv-SE"/>
        </w:rPr>
        <w:t>+ Có tin bài được đăng trên website của Sở GD, Phòng GD: 05 bài.</w:t>
      </w:r>
    </w:p>
    <w:p w14:paraId="135039F5" w14:textId="77777777" w:rsidR="008D2952" w:rsidRDefault="00FB7FB1">
      <w:pPr>
        <w:spacing w:line="276" w:lineRule="auto"/>
        <w:ind w:firstLine="709"/>
        <w:outlineLvl w:val="0"/>
        <w:rPr>
          <w:b/>
          <w:color w:val="FF0000"/>
          <w:szCs w:val="28"/>
          <w:lang w:val="fr-FR"/>
        </w:rPr>
      </w:pPr>
      <w:r>
        <w:rPr>
          <w:b/>
          <w:color w:val="FF0000"/>
          <w:szCs w:val="28"/>
          <w:lang w:val="fr-FR"/>
        </w:rPr>
        <w:t xml:space="preserve">- </w:t>
      </w:r>
      <w:proofErr w:type="spellStart"/>
      <w:r>
        <w:rPr>
          <w:b/>
          <w:color w:val="FF0000"/>
          <w:szCs w:val="28"/>
          <w:lang w:val="fr-FR"/>
        </w:rPr>
        <w:t>Chỉ</w:t>
      </w:r>
      <w:proofErr w:type="spellEnd"/>
      <w:r>
        <w:rPr>
          <w:b/>
          <w:color w:val="FF0000"/>
          <w:szCs w:val="28"/>
          <w:lang w:val="fr-FR"/>
        </w:rPr>
        <w:t xml:space="preserve"> </w:t>
      </w:r>
      <w:proofErr w:type="spellStart"/>
      <w:r>
        <w:rPr>
          <w:b/>
          <w:color w:val="FF0000"/>
          <w:szCs w:val="28"/>
          <w:lang w:val="fr-FR"/>
        </w:rPr>
        <w:t>tiêu</w:t>
      </w:r>
      <w:proofErr w:type="spellEnd"/>
      <w:r>
        <w:rPr>
          <w:b/>
          <w:color w:val="FF0000"/>
          <w:szCs w:val="28"/>
          <w:lang w:val="fr-FR"/>
        </w:rPr>
        <w:t xml:space="preserve"> </w:t>
      </w:r>
      <w:proofErr w:type="spellStart"/>
      <w:r>
        <w:rPr>
          <w:b/>
          <w:color w:val="FF0000"/>
          <w:szCs w:val="28"/>
          <w:lang w:val="fr-FR"/>
        </w:rPr>
        <w:t>về</w:t>
      </w:r>
      <w:proofErr w:type="spellEnd"/>
      <w:r>
        <w:rPr>
          <w:b/>
          <w:color w:val="FF0000"/>
          <w:szCs w:val="28"/>
          <w:lang w:val="fr-FR"/>
        </w:rPr>
        <w:t xml:space="preserve"> </w:t>
      </w:r>
      <w:proofErr w:type="spellStart"/>
      <w:r>
        <w:rPr>
          <w:b/>
          <w:color w:val="FF0000"/>
          <w:szCs w:val="28"/>
          <w:lang w:val="fr-FR"/>
        </w:rPr>
        <w:t>các</w:t>
      </w:r>
      <w:proofErr w:type="spellEnd"/>
      <w:r>
        <w:rPr>
          <w:b/>
          <w:color w:val="FF0000"/>
          <w:szCs w:val="28"/>
          <w:lang w:val="fr-FR"/>
        </w:rPr>
        <w:t xml:space="preserve"> </w:t>
      </w:r>
      <w:proofErr w:type="spellStart"/>
      <w:r>
        <w:rPr>
          <w:b/>
          <w:color w:val="FF0000"/>
          <w:szCs w:val="28"/>
          <w:lang w:val="fr-FR"/>
        </w:rPr>
        <w:t>tổ</w:t>
      </w:r>
      <w:proofErr w:type="spellEnd"/>
      <w:r>
        <w:rPr>
          <w:b/>
          <w:color w:val="FF0000"/>
          <w:szCs w:val="28"/>
          <w:lang w:val="fr-FR"/>
        </w:rPr>
        <w:t xml:space="preserve"> </w:t>
      </w:r>
      <w:proofErr w:type="spellStart"/>
      <w:r>
        <w:rPr>
          <w:b/>
          <w:color w:val="FF0000"/>
          <w:szCs w:val="28"/>
          <w:lang w:val="fr-FR"/>
        </w:rPr>
        <w:t>chức</w:t>
      </w:r>
      <w:proofErr w:type="spellEnd"/>
      <w:r>
        <w:rPr>
          <w:b/>
          <w:color w:val="FF0000"/>
          <w:szCs w:val="28"/>
          <w:lang w:val="fr-FR"/>
        </w:rPr>
        <w:t xml:space="preserve"> </w:t>
      </w:r>
      <w:proofErr w:type="spellStart"/>
      <w:r>
        <w:rPr>
          <w:b/>
          <w:color w:val="FF0000"/>
          <w:szCs w:val="28"/>
          <w:lang w:val="fr-FR"/>
        </w:rPr>
        <w:t>trong</w:t>
      </w:r>
      <w:proofErr w:type="spellEnd"/>
      <w:r>
        <w:rPr>
          <w:b/>
          <w:color w:val="FF0000"/>
          <w:szCs w:val="28"/>
          <w:lang w:val="fr-FR"/>
        </w:rPr>
        <w:t xml:space="preserve"> </w:t>
      </w:r>
      <w:proofErr w:type="spellStart"/>
      <w:r>
        <w:rPr>
          <w:b/>
          <w:color w:val="FF0000"/>
          <w:szCs w:val="28"/>
          <w:lang w:val="fr-FR"/>
        </w:rPr>
        <w:t>nhà</w:t>
      </w:r>
      <w:proofErr w:type="spellEnd"/>
      <w:r>
        <w:rPr>
          <w:b/>
          <w:color w:val="FF0000"/>
          <w:szCs w:val="28"/>
          <w:lang w:val="fr-FR"/>
        </w:rPr>
        <w:t xml:space="preserve"> </w:t>
      </w:r>
      <w:proofErr w:type="spellStart"/>
      <w:r>
        <w:rPr>
          <w:b/>
          <w:color w:val="FF0000"/>
          <w:szCs w:val="28"/>
          <w:lang w:val="fr-FR"/>
        </w:rPr>
        <w:t>trường</w:t>
      </w:r>
      <w:proofErr w:type="spellEnd"/>
      <w:r>
        <w:rPr>
          <w:b/>
          <w:color w:val="FF0000"/>
          <w:szCs w:val="28"/>
          <w:lang w:val="fr-FR"/>
        </w:rPr>
        <w:t xml:space="preserve">: </w:t>
      </w:r>
    </w:p>
    <w:p w14:paraId="07CC39C9" w14:textId="77777777" w:rsidR="008D2952" w:rsidRDefault="00FB7FB1">
      <w:pPr>
        <w:spacing w:line="276" w:lineRule="auto"/>
        <w:ind w:firstLine="709"/>
        <w:rPr>
          <w:szCs w:val="28"/>
          <w:lang w:val="fr-FR"/>
        </w:rPr>
      </w:pPr>
      <w:r>
        <w:rPr>
          <w:szCs w:val="28"/>
          <w:lang w:val="fr-FR"/>
        </w:rPr>
        <w:t xml:space="preserve">+ Chi </w:t>
      </w:r>
      <w:proofErr w:type="spellStart"/>
      <w:r>
        <w:rPr>
          <w:szCs w:val="28"/>
          <w:lang w:val="fr-FR"/>
        </w:rPr>
        <w:t>bộ</w:t>
      </w:r>
      <w:proofErr w:type="spellEnd"/>
      <w:r>
        <w:rPr>
          <w:szCs w:val="28"/>
          <w:lang w:val="fr-FR"/>
        </w:rPr>
        <w:t xml:space="preserve"> </w:t>
      </w:r>
      <w:proofErr w:type="spellStart"/>
      <w:r>
        <w:rPr>
          <w:szCs w:val="28"/>
          <w:lang w:val="fr-FR"/>
        </w:rPr>
        <w:t>Đảng</w:t>
      </w:r>
      <w:proofErr w:type="spellEnd"/>
      <w:r>
        <w:rPr>
          <w:szCs w:val="28"/>
          <w:lang w:val="fr-FR"/>
        </w:rPr>
        <w:t xml:space="preserve">: </w:t>
      </w:r>
      <w:proofErr w:type="spellStart"/>
      <w:r>
        <w:rPr>
          <w:szCs w:val="28"/>
          <w:lang w:val="fr-FR"/>
        </w:rPr>
        <w:t>Hoàn</w:t>
      </w:r>
      <w:proofErr w:type="spellEnd"/>
      <w:r>
        <w:rPr>
          <w:szCs w:val="28"/>
          <w:lang w:val="fr-FR"/>
        </w:rPr>
        <w:t xml:space="preserve"> </w:t>
      </w:r>
      <w:proofErr w:type="spellStart"/>
      <w:r>
        <w:rPr>
          <w:szCs w:val="28"/>
          <w:lang w:val="fr-FR"/>
        </w:rPr>
        <w:t>thành</w:t>
      </w:r>
      <w:proofErr w:type="spellEnd"/>
      <w:r>
        <w:rPr>
          <w:szCs w:val="28"/>
          <w:lang w:val="fr-FR"/>
        </w:rPr>
        <w:t xml:space="preserve"> </w:t>
      </w:r>
      <w:proofErr w:type="spellStart"/>
      <w:r>
        <w:rPr>
          <w:szCs w:val="28"/>
          <w:lang w:val="fr-FR"/>
        </w:rPr>
        <w:t>tốt</w:t>
      </w:r>
      <w:proofErr w:type="spellEnd"/>
      <w:r>
        <w:rPr>
          <w:szCs w:val="28"/>
          <w:lang w:val="fr-FR"/>
        </w:rPr>
        <w:t>.</w:t>
      </w:r>
    </w:p>
    <w:p w14:paraId="40D175F6" w14:textId="77777777" w:rsidR="008D2952" w:rsidRDefault="00FB7FB1">
      <w:pPr>
        <w:spacing w:line="276" w:lineRule="auto"/>
        <w:ind w:firstLine="709"/>
        <w:rPr>
          <w:szCs w:val="28"/>
          <w:lang w:val="fr-FR"/>
        </w:rPr>
      </w:pPr>
      <w:r>
        <w:rPr>
          <w:szCs w:val="28"/>
          <w:lang w:val="fr-FR"/>
        </w:rPr>
        <w:t xml:space="preserve">+ </w:t>
      </w:r>
      <w:proofErr w:type="spellStart"/>
      <w:r>
        <w:rPr>
          <w:lang w:val="fr-FR"/>
        </w:rPr>
        <w:t>Công</w:t>
      </w:r>
      <w:proofErr w:type="spellEnd"/>
      <w:r>
        <w:rPr>
          <w:lang w:val="fr-FR"/>
        </w:rPr>
        <w:t xml:space="preserve"> </w:t>
      </w:r>
      <w:proofErr w:type="spellStart"/>
      <w:r>
        <w:rPr>
          <w:lang w:val="fr-FR"/>
        </w:rPr>
        <w:t>Đoàn</w:t>
      </w:r>
      <w:proofErr w:type="spellEnd"/>
      <w:r>
        <w:rPr>
          <w:lang w:val="fr-FR"/>
        </w:rPr>
        <w:t xml:space="preserve">: </w:t>
      </w:r>
      <w:proofErr w:type="spellStart"/>
      <w:r>
        <w:rPr>
          <w:szCs w:val="28"/>
          <w:lang w:val="fr-FR"/>
        </w:rPr>
        <w:t>Hoàn</w:t>
      </w:r>
      <w:proofErr w:type="spellEnd"/>
      <w:r>
        <w:rPr>
          <w:szCs w:val="28"/>
          <w:lang w:val="fr-FR"/>
        </w:rPr>
        <w:t xml:space="preserve"> </w:t>
      </w:r>
      <w:proofErr w:type="spellStart"/>
      <w:r>
        <w:rPr>
          <w:szCs w:val="28"/>
          <w:lang w:val="fr-FR"/>
        </w:rPr>
        <w:t>thành</w:t>
      </w:r>
      <w:proofErr w:type="spellEnd"/>
      <w:r>
        <w:rPr>
          <w:szCs w:val="28"/>
          <w:lang w:val="fr-FR"/>
        </w:rPr>
        <w:t xml:space="preserve"> </w:t>
      </w:r>
      <w:proofErr w:type="spellStart"/>
      <w:r>
        <w:rPr>
          <w:szCs w:val="28"/>
          <w:lang w:val="fr-FR"/>
        </w:rPr>
        <w:t>tốt</w:t>
      </w:r>
      <w:proofErr w:type="spellEnd"/>
      <w:r>
        <w:rPr>
          <w:szCs w:val="28"/>
          <w:lang w:val="fr-FR"/>
        </w:rPr>
        <w:t>.</w:t>
      </w:r>
    </w:p>
    <w:p w14:paraId="3EA74312" w14:textId="77777777" w:rsidR="008D2952" w:rsidRDefault="00FB7FB1">
      <w:pPr>
        <w:spacing w:line="276" w:lineRule="auto"/>
        <w:ind w:firstLine="709"/>
        <w:rPr>
          <w:lang w:val="fr-FR"/>
        </w:rPr>
      </w:pPr>
      <w:r>
        <w:rPr>
          <w:lang w:val="fr-FR"/>
        </w:rPr>
        <w:t xml:space="preserve">+ Chi </w:t>
      </w:r>
      <w:proofErr w:type="spellStart"/>
      <w:r>
        <w:rPr>
          <w:lang w:val="fr-FR"/>
        </w:rPr>
        <w:t>Đoàn</w:t>
      </w:r>
      <w:proofErr w:type="spellEnd"/>
      <w:r>
        <w:rPr>
          <w:lang w:val="fr-FR"/>
        </w:rPr>
        <w:t xml:space="preserve">: </w:t>
      </w:r>
      <w:proofErr w:type="spellStart"/>
      <w:r>
        <w:rPr>
          <w:szCs w:val="28"/>
          <w:lang w:val="fr-FR"/>
        </w:rPr>
        <w:t>Hoàn</w:t>
      </w:r>
      <w:proofErr w:type="spellEnd"/>
      <w:r>
        <w:rPr>
          <w:szCs w:val="28"/>
          <w:lang w:val="fr-FR"/>
        </w:rPr>
        <w:t xml:space="preserve"> </w:t>
      </w:r>
      <w:proofErr w:type="spellStart"/>
      <w:r>
        <w:rPr>
          <w:szCs w:val="28"/>
          <w:lang w:val="fr-FR"/>
        </w:rPr>
        <w:t>thành</w:t>
      </w:r>
      <w:proofErr w:type="spellEnd"/>
      <w:r>
        <w:rPr>
          <w:szCs w:val="28"/>
          <w:lang w:val="fr-FR"/>
        </w:rPr>
        <w:t xml:space="preserve"> </w:t>
      </w:r>
      <w:proofErr w:type="spellStart"/>
      <w:r>
        <w:rPr>
          <w:szCs w:val="28"/>
          <w:lang w:val="fr-FR"/>
        </w:rPr>
        <w:t>tốt</w:t>
      </w:r>
      <w:proofErr w:type="spellEnd"/>
      <w:r>
        <w:rPr>
          <w:szCs w:val="28"/>
          <w:lang w:val="fr-FR"/>
        </w:rPr>
        <w:t>.</w:t>
      </w:r>
    </w:p>
    <w:p w14:paraId="31C4E82D" w14:textId="77777777" w:rsidR="008D2952" w:rsidRDefault="00FB7FB1">
      <w:pPr>
        <w:spacing w:line="276" w:lineRule="auto"/>
        <w:ind w:firstLine="709"/>
        <w:rPr>
          <w:szCs w:val="28"/>
          <w:lang w:val="fr-FR"/>
        </w:rPr>
      </w:pPr>
      <w:r>
        <w:rPr>
          <w:szCs w:val="28"/>
          <w:lang w:val="fr-FR"/>
        </w:rPr>
        <w:t xml:space="preserve">+ </w:t>
      </w:r>
      <w:proofErr w:type="spellStart"/>
      <w:r>
        <w:rPr>
          <w:szCs w:val="28"/>
          <w:lang w:val="fr-FR"/>
        </w:rPr>
        <w:t>Liên</w:t>
      </w:r>
      <w:proofErr w:type="spellEnd"/>
      <w:r>
        <w:rPr>
          <w:szCs w:val="28"/>
          <w:lang w:val="fr-FR"/>
        </w:rPr>
        <w:t xml:space="preserve"> </w:t>
      </w:r>
      <w:proofErr w:type="spellStart"/>
      <w:r>
        <w:rPr>
          <w:szCs w:val="28"/>
          <w:lang w:val="fr-FR"/>
        </w:rPr>
        <w:t>Đội</w:t>
      </w:r>
      <w:proofErr w:type="spellEnd"/>
      <w:r>
        <w:rPr>
          <w:szCs w:val="28"/>
          <w:lang w:val="fr-FR"/>
        </w:rPr>
        <w:t xml:space="preserve">: </w:t>
      </w:r>
      <w:proofErr w:type="spellStart"/>
      <w:r>
        <w:rPr>
          <w:szCs w:val="28"/>
          <w:lang w:val="fr-FR"/>
        </w:rPr>
        <w:t>xếp</w:t>
      </w:r>
      <w:proofErr w:type="spellEnd"/>
      <w:r>
        <w:rPr>
          <w:szCs w:val="28"/>
          <w:lang w:val="fr-FR"/>
        </w:rPr>
        <w:t xml:space="preserve"> </w:t>
      </w:r>
      <w:proofErr w:type="spellStart"/>
      <w:r>
        <w:rPr>
          <w:szCs w:val="28"/>
          <w:lang w:val="fr-FR"/>
        </w:rPr>
        <w:t>loại</w:t>
      </w:r>
      <w:proofErr w:type="spellEnd"/>
      <w:r>
        <w:rPr>
          <w:szCs w:val="28"/>
          <w:lang w:val="fr-FR"/>
        </w:rPr>
        <w:t xml:space="preserve"> </w:t>
      </w:r>
      <w:proofErr w:type="spellStart"/>
      <w:r>
        <w:rPr>
          <w:szCs w:val="28"/>
          <w:lang w:val="fr-FR"/>
        </w:rPr>
        <w:t>Mạnh</w:t>
      </w:r>
      <w:proofErr w:type="spellEnd"/>
      <w:r>
        <w:rPr>
          <w:szCs w:val="28"/>
          <w:lang w:val="fr-FR"/>
        </w:rPr>
        <w:t>.</w:t>
      </w:r>
    </w:p>
    <w:p w14:paraId="6A0BC9A2" w14:textId="77777777" w:rsidR="008D2952" w:rsidRDefault="00FB7FB1">
      <w:pPr>
        <w:spacing w:line="276" w:lineRule="auto"/>
        <w:ind w:firstLine="709"/>
        <w:rPr>
          <w:rFonts w:eastAsia="Times New Roman"/>
          <w:b/>
          <w:szCs w:val="28"/>
          <w:lang w:val="en-GB" w:eastAsia="en-GB"/>
        </w:rPr>
      </w:pPr>
      <w:r>
        <w:rPr>
          <w:rFonts w:eastAsia="Times New Roman"/>
          <w:bCs/>
          <w:szCs w:val="28"/>
          <w:lang w:val="vi-VN" w:eastAsia="en-GB"/>
        </w:rPr>
        <w:t>-</w:t>
      </w:r>
      <w:r>
        <w:rPr>
          <w:rFonts w:eastAsia="Times New Roman"/>
          <w:b/>
          <w:szCs w:val="28"/>
          <w:lang w:val="vi-VN" w:eastAsia="en-GB"/>
        </w:rPr>
        <w:t xml:space="preserve"> Công tác huy động và duy trì học sinh</w:t>
      </w:r>
      <w:r>
        <w:rPr>
          <w:rFonts w:eastAsia="Times New Roman"/>
          <w:b/>
          <w:szCs w:val="28"/>
          <w:lang w:val="en-GB" w:eastAsia="en-GB"/>
        </w:rPr>
        <w:t>:</w:t>
      </w:r>
    </w:p>
    <w:p w14:paraId="61432A09" w14:textId="77777777" w:rsidR="008D2952" w:rsidRDefault="00FB7FB1">
      <w:pPr>
        <w:spacing w:line="276" w:lineRule="auto"/>
        <w:ind w:firstLine="709"/>
        <w:rPr>
          <w:rFonts w:eastAsia="Times New Roman"/>
          <w:szCs w:val="28"/>
          <w:lang w:val="vi-VN" w:eastAsia="en-GB"/>
        </w:rPr>
      </w:pPr>
      <w:r>
        <w:rPr>
          <w:rFonts w:eastAsia="Times New Roman"/>
          <w:szCs w:val="28"/>
          <w:lang w:val="vi-VN" w:eastAsia="en-GB"/>
        </w:rPr>
        <w:t>+ Tỷ lệ huy động  HS lớp 1 đạt 100%.</w:t>
      </w:r>
    </w:p>
    <w:p w14:paraId="68B08178" w14:textId="77777777" w:rsidR="008D2952" w:rsidRDefault="00FB7FB1">
      <w:pPr>
        <w:spacing w:line="276" w:lineRule="auto"/>
        <w:ind w:firstLine="709"/>
        <w:rPr>
          <w:rFonts w:eastAsia="Times New Roman"/>
          <w:szCs w:val="28"/>
          <w:lang w:val="vi-VN" w:eastAsia="en-GB"/>
        </w:rPr>
      </w:pPr>
      <w:r>
        <w:rPr>
          <w:rFonts w:eastAsia="Times New Roman"/>
          <w:szCs w:val="28"/>
          <w:lang w:val="vi-VN" w:eastAsia="en-GB"/>
        </w:rPr>
        <w:t>+ Tỷ lệ huy động HS toàn cấp đạt 100%.</w:t>
      </w:r>
    </w:p>
    <w:p w14:paraId="5663CF81" w14:textId="77777777" w:rsidR="008D2952" w:rsidRDefault="00FB7FB1">
      <w:pPr>
        <w:spacing w:line="276" w:lineRule="auto"/>
        <w:ind w:firstLine="709"/>
        <w:rPr>
          <w:rFonts w:eastAsia="Times New Roman"/>
          <w:b/>
          <w:szCs w:val="28"/>
          <w:lang w:val="en-GB" w:eastAsia="en-GB"/>
        </w:rPr>
      </w:pPr>
      <w:r>
        <w:rPr>
          <w:rFonts w:eastAsia="Times New Roman"/>
          <w:bCs/>
          <w:szCs w:val="28"/>
          <w:lang w:val="vi-VN" w:eastAsia="en-GB"/>
        </w:rPr>
        <w:t>-</w:t>
      </w:r>
      <w:r>
        <w:rPr>
          <w:rFonts w:eastAsia="Times New Roman"/>
          <w:b/>
          <w:szCs w:val="28"/>
          <w:lang w:val="vi-VN" w:eastAsia="en-GB"/>
        </w:rPr>
        <w:t xml:space="preserve"> Chất lượng giáo dục</w:t>
      </w:r>
      <w:r>
        <w:rPr>
          <w:rFonts w:eastAsia="Times New Roman"/>
          <w:b/>
          <w:szCs w:val="28"/>
          <w:lang w:val="en-GB" w:eastAsia="en-GB"/>
        </w:rPr>
        <w:t>:</w:t>
      </w:r>
    </w:p>
    <w:p w14:paraId="4E1C6BD1" w14:textId="77777777" w:rsidR="008D2952" w:rsidRDefault="00FB7FB1">
      <w:pPr>
        <w:spacing w:line="276" w:lineRule="auto"/>
        <w:ind w:firstLine="709"/>
        <w:rPr>
          <w:rFonts w:eastAsia="Times New Roman"/>
          <w:b/>
          <w:szCs w:val="28"/>
          <w:lang w:val="vi-VN"/>
        </w:rPr>
      </w:pPr>
      <w:r>
        <w:rPr>
          <w:rFonts w:eastAsia="Times New Roman"/>
          <w:szCs w:val="28"/>
          <w:lang w:val="vi-VN" w:eastAsia="en-GB"/>
        </w:rPr>
        <w:t>+ Tỷ lệ HS hoàn thành chương trình lớp học đạt 100%.</w:t>
      </w:r>
    </w:p>
    <w:p w14:paraId="3361169B" w14:textId="77777777" w:rsidR="008D2952" w:rsidRDefault="00FB7FB1">
      <w:pPr>
        <w:spacing w:line="276" w:lineRule="auto"/>
        <w:ind w:firstLine="709"/>
        <w:rPr>
          <w:rFonts w:eastAsia="Times New Roman"/>
          <w:szCs w:val="28"/>
          <w:lang w:val="en-GB" w:eastAsia="en-GB"/>
        </w:rPr>
      </w:pPr>
      <w:r>
        <w:rPr>
          <w:rFonts w:eastAsia="Times New Roman"/>
          <w:szCs w:val="28"/>
          <w:lang w:val="vi-VN" w:eastAsia="en-GB"/>
        </w:rPr>
        <w:t xml:space="preserve">+ Tỷ lệ HS hoàn thành chương trình cấp học đạt </w:t>
      </w:r>
      <w:r>
        <w:rPr>
          <w:rFonts w:eastAsia="Times New Roman"/>
          <w:szCs w:val="28"/>
          <w:lang w:val="en-GB" w:eastAsia="en-GB"/>
        </w:rPr>
        <w:t>99,5</w:t>
      </w:r>
      <w:r>
        <w:rPr>
          <w:rFonts w:eastAsia="Times New Roman"/>
          <w:szCs w:val="28"/>
          <w:lang w:val="vi-VN" w:eastAsia="en-GB"/>
        </w:rPr>
        <w:t>%.</w:t>
      </w:r>
    </w:p>
    <w:p w14:paraId="2EACFE71" w14:textId="77777777" w:rsidR="008D2952" w:rsidRPr="00AA6AB7" w:rsidRDefault="00FB7FB1">
      <w:pPr>
        <w:spacing w:line="276" w:lineRule="auto"/>
        <w:ind w:firstLine="709"/>
        <w:rPr>
          <w:rFonts w:eastAsia="Times New Roman"/>
          <w:szCs w:val="28"/>
          <w:lang w:val="en-GB" w:eastAsia="en-GB"/>
        </w:rPr>
      </w:pPr>
      <w:r w:rsidRPr="00AA6AB7">
        <w:rPr>
          <w:rFonts w:eastAsia="Times New Roman"/>
          <w:szCs w:val="28"/>
          <w:lang w:val="en-GB" w:eastAsia="en-GB"/>
        </w:rPr>
        <w:t xml:space="preserve">+ </w:t>
      </w:r>
      <w:proofErr w:type="spellStart"/>
      <w:r w:rsidRPr="00AA6AB7">
        <w:rPr>
          <w:rFonts w:eastAsia="Times New Roman"/>
          <w:szCs w:val="28"/>
          <w:lang w:val="en-GB" w:eastAsia="en-GB"/>
        </w:rPr>
        <w:t>Kết</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quả</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giáo</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dục</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cuối</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năm</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khối</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lớp</w:t>
      </w:r>
      <w:proofErr w:type="spellEnd"/>
      <w:r w:rsidRPr="00AA6AB7">
        <w:rPr>
          <w:rFonts w:eastAsia="Times New Roman"/>
          <w:szCs w:val="28"/>
          <w:lang w:val="en-GB" w:eastAsia="en-GB"/>
        </w:rPr>
        <w:t xml:space="preserve"> 1, 2, 3,</w:t>
      </w:r>
      <w:r w:rsidRPr="00AA6AB7">
        <w:rPr>
          <w:rFonts w:eastAsia="Times New Roman"/>
          <w:szCs w:val="28"/>
          <w:lang w:eastAsia="en-GB"/>
        </w:rPr>
        <w:t xml:space="preserve"> </w:t>
      </w:r>
      <w:r w:rsidR="00AA6AB7" w:rsidRPr="00AA6AB7">
        <w:rPr>
          <w:rFonts w:eastAsia="Times New Roman"/>
          <w:szCs w:val="28"/>
          <w:lang w:val="en-GB" w:eastAsia="en-GB"/>
        </w:rPr>
        <w:t xml:space="preserve">4: Hoàn </w:t>
      </w:r>
      <w:proofErr w:type="spellStart"/>
      <w:r w:rsidR="00AA6AB7" w:rsidRPr="00AA6AB7">
        <w:rPr>
          <w:rFonts w:eastAsia="Times New Roman"/>
          <w:szCs w:val="28"/>
          <w:lang w:val="en-GB" w:eastAsia="en-GB"/>
        </w:rPr>
        <w:t>thành</w:t>
      </w:r>
      <w:proofErr w:type="spellEnd"/>
      <w:r w:rsidR="00AA6AB7" w:rsidRPr="00AA6AB7">
        <w:rPr>
          <w:rFonts w:eastAsia="Times New Roman"/>
          <w:szCs w:val="28"/>
          <w:lang w:val="en-GB" w:eastAsia="en-GB"/>
        </w:rPr>
        <w:t xml:space="preserve"> </w:t>
      </w:r>
      <w:proofErr w:type="spellStart"/>
      <w:r w:rsidR="00AA6AB7" w:rsidRPr="00AA6AB7">
        <w:rPr>
          <w:rFonts w:eastAsia="Times New Roman"/>
          <w:szCs w:val="28"/>
          <w:lang w:val="en-GB" w:eastAsia="en-GB"/>
        </w:rPr>
        <w:t>xuất</w:t>
      </w:r>
      <w:proofErr w:type="spellEnd"/>
      <w:r w:rsidR="00AA6AB7" w:rsidRPr="00AA6AB7">
        <w:rPr>
          <w:rFonts w:eastAsia="Times New Roman"/>
          <w:szCs w:val="28"/>
          <w:lang w:val="en-GB" w:eastAsia="en-GB"/>
        </w:rPr>
        <w:t xml:space="preserve"> </w:t>
      </w:r>
      <w:proofErr w:type="spellStart"/>
      <w:r w:rsidR="00AA6AB7" w:rsidRPr="00AA6AB7">
        <w:rPr>
          <w:rFonts w:eastAsia="Times New Roman"/>
          <w:szCs w:val="28"/>
          <w:lang w:val="en-GB" w:eastAsia="en-GB"/>
        </w:rPr>
        <w:t>sắc</w:t>
      </w:r>
      <w:proofErr w:type="spellEnd"/>
      <w:r w:rsidR="00AA6AB7" w:rsidRPr="00AA6AB7">
        <w:rPr>
          <w:rFonts w:eastAsia="Times New Roman"/>
          <w:szCs w:val="28"/>
          <w:lang w:val="en-GB" w:eastAsia="en-GB"/>
        </w:rPr>
        <w:t xml:space="preserve">: 50,64% ; Hoàn </w:t>
      </w:r>
      <w:proofErr w:type="spellStart"/>
      <w:r w:rsidR="00AA6AB7" w:rsidRPr="00AA6AB7">
        <w:rPr>
          <w:rFonts w:eastAsia="Times New Roman"/>
          <w:szCs w:val="28"/>
          <w:lang w:val="en-GB" w:eastAsia="en-GB"/>
        </w:rPr>
        <w:t>thành</w:t>
      </w:r>
      <w:proofErr w:type="spellEnd"/>
      <w:r w:rsidR="00AA6AB7" w:rsidRPr="00AA6AB7">
        <w:rPr>
          <w:rFonts w:eastAsia="Times New Roman"/>
          <w:szCs w:val="28"/>
          <w:lang w:val="en-GB" w:eastAsia="en-GB"/>
        </w:rPr>
        <w:t xml:space="preserve"> </w:t>
      </w:r>
      <w:proofErr w:type="spellStart"/>
      <w:r w:rsidR="00AA6AB7" w:rsidRPr="00AA6AB7">
        <w:rPr>
          <w:rFonts w:eastAsia="Times New Roman"/>
          <w:szCs w:val="28"/>
          <w:lang w:val="en-GB" w:eastAsia="en-GB"/>
        </w:rPr>
        <w:t>tốt</w:t>
      </w:r>
      <w:proofErr w:type="spellEnd"/>
      <w:r w:rsidR="00AA6AB7" w:rsidRPr="00AA6AB7">
        <w:rPr>
          <w:rFonts w:eastAsia="Times New Roman"/>
          <w:szCs w:val="28"/>
          <w:lang w:val="en-GB" w:eastAsia="en-GB"/>
        </w:rPr>
        <w:t>: 31</w:t>
      </w:r>
      <w:r w:rsidRPr="00AA6AB7">
        <w:rPr>
          <w:rFonts w:eastAsia="Times New Roman"/>
          <w:szCs w:val="28"/>
          <w:lang w:val="en-GB" w:eastAsia="en-GB"/>
        </w:rPr>
        <w:t>,4</w:t>
      </w:r>
      <w:r w:rsidR="00AA6AB7" w:rsidRPr="00AA6AB7">
        <w:rPr>
          <w:rFonts w:eastAsia="Times New Roman"/>
          <w:szCs w:val="28"/>
          <w:lang w:val="en-GB" w:eastAsia="en-GB"/>
        </w:rPr>
        <w:t xml:space="preserve">6%; Hoàn </w:t>
      </w:r>
      <w:proofErr w:type="spellStart"/>
      <w:r w:rsidR="00AA6AB7" w:rsidRPr="00AA6AB7">
        <w:rPr>
          <w:rFonts w:eastAsia="Times New Roman"/>
          <w:szCs w:val="28"/>
          <w:lang w:val="en-GB" w:eastAsia="en-GB"/>
        </w:rPr>
        <w:t>thành</w:t>
      </w:r>
      <w:proofErr w:type="spellEnd"/>
      <w:r w:rsidR="00AA6AB7" w:rsidRPr="00AA6AB7">
        <w:rPr>
          <w:rFonts w:eastAsia="Times New Roman"/>
          <w:szCs w:val="28"/>
          <w:lang w:val="en-GB" w:eastAsia="en-GB"/>
        </w:rPr>
        <w:t>: 17,</w:t>
      </w:r>
      <w:r w:rsidRPr="00AA6AB7">
        <w:rPr>
          <w:rFonts w:eastAsia="Times New Roman"/>
          <w:szCs w:val="28"/>
          <w:lang w:val="en-GB" w:eastAsia="en-GB"/>
        </w:rPr>
        <w:t xml:space="preserve">9%; </w:t>
      </w:r>
      <w:proofErr w:type="spellStart"/>
      <w:r w:rsidRPr="00AA6AB7">
        <w:rPr>
          <w:rFonts w:eastAsia="Times New Roman"/>
          <w:szCs w:val="28"/>
          <w:lang w:val="en-GB" w:eastAsia="en-GB"/>
        </w:rPr>
        <w:t>Chưa</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hoàn</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thành</w:t>
      </w:r>
      <w:proofErr w:type="spellEnd"/>
      <w:r w:rsidRPr="00AA6AB7">
        <w:rPr>
          <w:rFonts w:eastAsia="Times New Roman"/>
          <w:szCs w:val="28"/>
          <w:lang w:val="en-GB" w:eastAsia="en-GB"/>
        </w:rPr>
        <w:t>: 00%.</w:t>
      </w:r>
    </w:p>
    <w:p w14:paraId="3DAA0F7D" w14:textId="77777777" w:rsidR="00AA6AB7" w:rsidRPr="00AA6AB7" w:rsidRDefault="00FB7FB1">
      <w:pPr>
        <w:spacing w:line="276" w:lineRule="auto"/>
        <w:ind w:firstLine="709"/>
        <w:rPr>
          <w:rFonts w:eastAsia="Times New Roman"/>
          <w:szCs w:val="28"/>
          <w:lang w:val="en-GB" w:eastAsia="en-GB"/>
        </w:rPr>
      </w:pPr>
      <w:r w:rsidRPr="00AA6AB7">
        <w:rPr>
          <w:rFonts w:eastAsia="Times New Roman"/>
          <w:szCs w:val="28"/>
          <w:lang w:val="en-GB" w:eastAsia="en-GB"/>
        </w:rPr>
        <w:t xml:space="preserve">+ </w:t>
      </w:r>
      <w:proofErr w:type="spellStart"/>
      <w:r w:rsidRPr="00AA6AB7">
        <w:rPr>
          <w:rFonts w:eastAsia="Times New Roman"/>
          <w:szCs w:val="28"/>
          <w:lang w:val="en-GB" w:eastAsia="en-GB"/>
        </w:rPr>
        <w:t>Kết</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quả</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giáo</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dục</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cuối</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năm</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k</w:t>
      </w:r>
      <w:r w:rsidR="00AA6AB7" w:rsidRPr="00AA6AB7">
        <w:rPr>
          <w:rFonts w:eastAsia="Times New Roman"/>
          <w:szCs w:val="28"/>
          <w:lang w:val="en-GB" w:eastAsia="en-GB"/>
        </w:rPr>
        <w:t>hối</w:t>
      </w:r>
      <w:proofErr w:type="spellEnd"/>
      <w:r w:rsidR="00AA6AB7" w:rsidRPr="00AA6AB7">
        <w:rPr>
          <w:rFonts w:eastAsia="Times New Roman"/>
          <w:szCs w:val="28"/>
          <w:lang w:val="en-GB" w:eastAsia="en-GB"/>
        </w:rPr>
        <w:t xml:space="preserve"> </w:t>
      </w:r>
      <w:proofErr w:type="spellStart"/>
      <w:r w:rsidR="00AA6AB7" w:rsidRPr="00AA6AB7">
        <w:rPr>
          <w:rFonts w:eastAsia="Times New Roman"/>
          <w:szCs w:val="28"/>
          <w:lang w:val="en-GB" w:eastAsia="en-GB"/>
        </w:rPr>
        <w:t>lớp</w:t>
      </w:r>
      <w:proofErr w:type="spellEnd"/>
      <w:r w:rsidR="00AA6AB7" w:rsidRPr="00AA6AB7">
        <w:rPr>
          <w:rFonts w:eastAsia="Times New Roman"/>
          <w:szCs w:val="28"/>
          <w:lang w:val="en-GB" w:eastAsia="en-GB"/>
        </w:rPr>
        <w:t xml:space="preserve"> 5: Hoàn </w:t>
      </w:r>
      <w:proofErr w:type="spellStart"/>
      <w:r w:rsidR="00AA6AB7" w:rsidRPr="00AA6AB7">
        <w:rPr>
          <w:rFonts w:eastAsia="Times New Roman"/>
          <w:szCs w:val="28"/>
          <w:lang w:val="en-GB" w:eastAsia="en-GB"/>
        </w:rPr>
        <w:t>thành</w:t>
      </w:r>
      <w:proofErr w:type="spellEnd"/>
      <w:r w:rsidR="00AA6AB7" w:rsidRPr="00AA6AB7">
        <w:rPr>
          <w:rFonts w:eastAsia="Times New Roman"/>
          <w:szCs w:val="28"/>
          <w:lang w:val="en-GB" w:eastAsia="en-GB"/>
        </w:rPr>
        <w:t xml:space="preserve"> </w:t>
      </w:r>
      <w:proofErr w:type="spellStart"/>
      <w:r w:rsidR="00AA6AB7" w:rsidRPr="00AA6AB7">
        <w:rPr>
          <w:rFonts w:eastAsia="Times New Roman"/>
          <w:szCs w:val="28"/>
          <w:lang w:val="en-GB" w:eastAsia="en-GB"/>
        </w:rPr>
        <w:t>tốt</w:t>
      </w:r>
      <w:proofErr w:type="spellEnd"/>
      <w:r w:rsidR="00AA6AB7" w:rsidRPr="00AA6AB7">
        <w:rPr>
          <w:rFonts w:eastAsia="Times New Roman"/>
          <w:szCs w:val="28"/>
          <w:lang w:val="en-GB" w:eastAsia="en-GB"/>
        </w:rPr>
        <w:t xml:space="preserve">: 73,63%; Hoàn </w:t>
      </w:r>
      <w:proofErr w:type="spellStart"/>
      <w:r w:rsidR="00AA6AB7" w:rsidRPr="00AA6AB7">
        <w:rPr>
          <w:rFonts w:eastAsia="Times New Roman"/>
          <w:szCs w:val="28"/>
          <w:lang w:val="en-GB" w:eastAsia="en-GB"/>
        </w:rPr>
        <w:t>thành</w:t>
      </w:r>
      <w:proofErr w:type="spellEnd"/>
      <w:r w:rsidR="00AA6AB7" w:rsidRPr="00AA6AB7">
        <w:rPr>
          <w:rFonts w:eastAsia="Times New Roman"/>
          <w:szCs w:val="28"/>
          <w:lang w:val="en-GB" w:eastAsia="en-GB"/>
        </w:rPr>
        <w:t>: 26,37</w:t>
      </w:r>
      <w:r w:rsidRPr="00AA6AB7">
        <w:rPr>
          <w:rFonts w:eastAsia="Times New Roman"/>
          <w:szCs w:val="28"/>
          <w:lang w:val="en-GB" w:eastAsia="en-GB"/>
        </w:rPr>
        <w:t xml:space="preserve">%; </w:t>
      </w:r>
      <w:proofErr w:type="spellStart"/>
      <w:r w:rsidRPr="00AA6AB7">
        <w:rPr>
          <w:rFonts w:eastAsia="Times New Roman"/>
          <w:szCs w:val="28"/>
          <w:lang w:val="en-GB" w:eastAsia="en-GB"/>
        </w:rPr>
        <w:t>Chưa</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hoàn</w:t>
      </w:r>
      <w:proofErr w:type="spellEnd"/>
      <w:r w:rsidRPr="00AA6AB7">
        <w:rPr>
          <w:rFonts w:eastAsia="Times New Roman"/>
          <w:szCs w:val="28"/>
          <w:lang w:val="en-GB" w:eastAsia="en-GB"/>
        </w:rPr>
        <w:t xml:space="preserve"> </w:t>
      </w:r>
      <w:proofErr w:type="spellStart"/>
      <w:r w:rsidRPr="00AA6AB7">
        <w:rPr>
          <w:rFonts w:eastAsia="Times New Roman"/>
          <w:szCs w:val="28"/>
          <w:lang w:val="en-GB" w:eastAsia="en-GB"/>
        </w:rPr>
        <w:t>thành</w:t>
      </w:r>
      <w:proofErr w:type="spellEnd"/>
      <w:r w:rsidRPr="00AA6AB7">
        <w:rPr>
          <w:rFonts w:eastAsia="Times New Roman"/>
          <w:szCs w:val="28"/>
          <w:lang w:val="en-GB" w:eastAsia="en-GB"/>
        </w:rPr>
        <w:t>: 00%.</w:t>
      </w:r>
    </w:p>
    <w:p w14:paraId="40211177" w14:textId="77777777" w:rsidR="008D2952" w:rsidRDefault="00FB7FB1">
      <w:pPr>
        <w:spacing w:line="276" w:lineRule="auto"/>
        <w:ind w:firstLine="709"/>
        <w:rPr>
          <w:rFonts w:eastAsia="Times New Roman"/>
          <w:b/>
          <w:szCs w:val="28"/>
          <w:lang w:val="vi-VN"/>
        </w:rPr>
      </w:pPr>
      <w:r>
        <w:rPr>
          <w:rFonts w:eastAsia="Times New Roman"/>
          <w:szCs w:val="28"/>
          <w:lang w:val="vi-VN" w:eastAsia="en-GB"/>
        </w:rPr>
        <w:t>+</w:t>
      </w:r>
      <w:r>
        <w:rPr>
          <w:rFonts w:eastAsia="Times New Roman"/>
          <w:szCs w:val="28"/>
          <w:lang w:eastAsia="en-GB"/>
        </w:rPr>
        <w:t xml:space="preserve"> </w:t>
      </w:r>
      <w:r>
        <w:rPr>
          <w:rFonts w:eastAsia="Times New Roman"/>
          <w:szCs w:val="28"/>
          <w:lang w:val="vi-VN" w:eastAsia="en-GB"/>
        </w:rPr>
        <w:t>Nhà trường tổ chức hoạt động giáo dục ngoài giờ lên lớp (giáo dục truyền thống, trải nghiệm sáng tạo, giáo dục kỹ năng sống</w:t>
      </w:r>
      <w:r>
        <w:rPr>
          <w:rFonts w:eastAsia="Times New Roman"/>
          <w:szCs w:val="28"/>
          <w:lang w:eastAsia="en-GB"/>
        </w:rPr>
        <w:t>,</w:t>
      </w:r>
      <w:r>
        <w:rPr>
          <w:rFonts w:eastAsia="Times New Roman"/>
          <w:szCs w:val="28"/>
          <w:lang w:val="vi-VN" w:eastAsia="en-GB"/>
        </w:rPr>
        <w:t>...) cho học sinh: ít nhất 6 lần/năm học.</w:t>
      </w:r>
    </w:p>
    <w:p w14:paraId="4FA7E104" w14:textId="77777777" w:rsidR="008D2952" w:rsidRDefault="00FB7FB1">
      <w:pPr>
        <w:spacing w:line="276" w:lineRule="auto"/>
        <w:ind w:firstLine="709"/>
        <w:rPr>
          <w:rFonts w:eastAsia="Times New Roman"/>
          <w:b/>
          <w:szCs w:val="28"/>
          <w:lang w:val="vi-VN"/>
        </w:rPr>
      </w:pPr>
      <w:r>
        <w:rPr>
          <w:rFonts w:eastAsia="Times New Roman"/>
          <w:szCs w:val="28"/>
          <w:lang w:val="vi-VN" w:bidi="en-US"/>
        </w:rPr>
        <w:t xml:space="preserve">+ Tham gia đầy đủ các kỳ thi, phong trào hội thi bắt buộc do ngành tổ chức hoặc phối hợp tổ chức: </w:t>
      </w:r>
      <w:r>
        <w:rPr>
          <w:rFonts w:eastAsia="Times New Roman"/>
          <w:szCs w:val="28"/>
          <w:lang w:val="vi-VN" w:eastAsia="en-GB"/>
        </w:rPr>
        <w:t>có HS đạt giải I</w:t>
      </w:r>
      <w:r>
        <w:rPr>
          <w:rFonts w:eastAsia="Times New Roman"/>
          <w:szCs w:val="28"/>
          <w:lang w:val="vi-VN" w:bidi="en-US"/>
        </w:rPr>
        <w:t>.</w:t>
      </w:r>
    </w:p>
    <w:p w14:paraId="767027AC" w14:textId="77777777" w:rsidR="008D2952" w:rsidRDefault="00FB7FB1">
      <w:pPr>
        <w:spacing w:line="276" w:lineRule="auto"/>
        <w:ind w:firstLine="709"/>
        <w:rPr>
          <w:rFonts w:eastAsia="Times New Roman"/>
          <w:b/>
          <w:szCs w:val="28"/>
          <w:lang w:val="en-GB"/>
        </w:rPr>
      </w:pPr>
      <w:r>
        <w:rPr>
          <w:rFonts w:eastAsia="Times New Roman"/>
          <w:bCs/>
          <w:szCs w:val="28"/>
          <w:lang w:val="vi-VN" w:eastAsia="en-GB"/>
        </w:rPr>
        <w:t>-</w:t>
      </w:r>
      <w:r>
        <w:rPr>
          <w:rFonts w:eastAsia="Times New Roman"/>
          <w:b/>
          <w:szCs w:val="28"/>
          <w:lang w:val="vi-VN" w:eastAsia="en-GB"/>
        </w:rPr>
        <w:t xml:space="preserve"> Công tác Đảng, đoàn thể; Đơn vị văn hóa; Đơn vị an toàn về ANTT</w:t>
      </w:r>
      <w:r>
        <w:rPr>
          <w:rFonts w:eastAsia="Times New Roman"/>
          <w:b/>
          <w:szCs w:val="28"/>
          <w:lang w:val="en-GB" w:eastAsia="en-GB"/>
        </w:rPr>
        <w:t>:</w:t>
      </w:r>
    </w:p>
    <w:p w14:paraId="47AEEDCA" w14:textId="77777777" w:rsidR="008D2952" w:rsidRDefault="00FB7FB1">
      <w:pPr>
        <w:spacing w:line="276" w:lineRule="auto"/>
        <w:ind w:firstLine="709"/>
        <w:rPr>
          <w:rFonts w:eastAsia="Times New Roman"/>
          <w:szCs w:val="28"/>
          <w:lang w:val="vi-VN" w:bidi="en-US"/>
        </w:rPr>
      </w:pPr>
      <w:r>
        <w:rPr>
          <w:rFonts w:eastAsia="Times New Roman"/>
          <w:szCs w:val="28"/>
          <w:lang w:val="vi-VN" w:bidi="en-US"/>
        </w:rPr>
        <w:t>+ Chi bộ xếp loại cuối năm 202</w:t>
      </w:r>
      <w:r>
        <w:rPr>
          <w:rFonts w:eastAsia="Times New Roman"/>
          <w:szCs w:val="28"/>
          <w:lang w:val="en-GB" w:bidi="en-US"/>
        </w:rPr>
        <w:t>3</w:t>
      </w:r>
      <w:r>
        <w:rPr>
          <w:rFonts w:eastAsia="Times New Roman"/>
          <w:szCs w:val="28"/>
          <w:lang w:val="vi-VN" w:bidi="en-US"/>
        </w:rPr>
        <w:t xml:space="preserve"> đạt: Chi bộ “Hoàn thành tốt nhiệm vụ” trở lên.</w:t>
      </w:r>
    </w:p>
    <w:p w14:paraId="1CE54569" w14:textId="77777777" w:rsidR="008D2952" w:rsidRDefault="00FB7FB1">
      <w:pPr>
        <w:spacing w:line="276" w:lineRule="auto"/>
        <w:ind w:firstLine="709"/>
        <w:rPr>
          <w:rFonts w:eastAsia="Times New Roman"/>
          <w:szCs w:val="28"/>
          <w:lang w:val="en-GB" w:eastAsia="en-GB"/>
        </w:rPr>
      </w:pPr>
      <w:r>
        <w:rPr>
          <w:rFonts w:eastAsia="Times New Roman"/>
          <w:szCs w:val="28"/>
          <w:lang w:val="vi-VN" w:eastAsia="en-GB"/>
        </w:rPr>
        <w:t>+ Công đoàn xếp loại năm học 202</w:t>
      </w:r>
      <w:r>
        <w:rPr>
          <w:rFonts w:eastAsia="Times New Roman"/>
          <w:szCs w:val="28"/>
          <w:lang w:val="en-GB" w:eastAsia="en-GB"/>
        </w:rPr>
        <w:t>3</w:t>
      </w:r>
      <w:r>
        <w:rPr>
          <w:rFonts w:eastAsia="Times New Roman"/>
          <w:szCs w:val="28"/>
          <w:lang w:val="vi-VN" w:eastAsia="en-GB"/>
        </w:rPr>
        <w:t xml:space="preserve"> – 202</w:t>
      </w:r>
      <w:r>
        <w:rPr>
          <w:rFonts w:eastAsia="Times New Roman"/>
          <w:szCs w:val="28"/>
          <w:lang w:eastAsia="en-GB"/>
        </w:rPr>
        <w:t>4</w:t>
      </w:r>
      <w:r>
        <w:rPr>
          <w:rFonts w:eastAsia="Times New Roman"/>
          <w:szCs w:val="28"/>
          <w:lang w:val="vi-VN" w:eastAsia="en-GB"/>
        </w:rPr>
        <w:t>: “Hoàn thành tốt nhiệm vụ” trở lên.</w:t>
      </w:r>
    </w:p>
    <w:p w14:paraId="22A49D9F" w14:textId="77777777" w:rsidR="008D2952" w:rsidRDefault="00FB7FB1">
      <w:pPr>
        <w:spacing w:line="276" w:lineRule="auto"/>
        <w:ind w:firstLine="709"/>
        <w:rPr>
          <w:rFonts w:eastAsia="Times New Roman"/>
          <w:szCs w:val="28"/>
          <w:lang w:val="vi-VN" w:bidi="en-US"/>
        </w:rPr>
      </w:pPr>
      <w:r>
        <w:rPr>
          <w:rFonts w:eastAsia="Times New Roman"/>
          <w:szCs w:val="28"/>
          <w:lang w:val="en-GB" w:eastAsia="en-GB"/>
        </w:rPr>
        <w:t>+</w:t>
      </w:r>
      <w:r>
        <w:rPr>
          <w:rFonts w:eastAsia="Times New Roman"/>
          <w:szCs w:val="28"/>
          <w:lang w:val="vi-VN" w:bidi="en-US"/>
        </w:rPr>
        <w:t xml:space="preserve"> Chi </w:t>
      </w:r>
      <w:proofErr w:type="spellStart"/>
      <w:r>
        <w:rPr>
          <w:rFonts w:eastAsia="Times New Roman"/>
          <w:szCs w:val="28"/>
          <w:lang w:val="en-GB" w:bidi="en-US"/>
        </w:rPr>
        <w:t>đoàn</w:t>
      </w:r>
      <w:proofErr w:type="spellEnd"/>
      <w:r>
        <w:rPr>
          <w:rFonts w:eastAsia="Times New Roman"/>
          <w:szCs w:val="28"/>
          <w:lang w:val="vi-VN" w:bidi="en-US"/>
        </w:rPr>
        <w:t xml:space="preserve"> xếp loại cuối năm 202</w:t>
      </w:r>
      <w:r>
        <w:rPr>
          <w:rFonts w:eastAsia="Times New Roman"/>
          <w:szCs w:val="28"/>
          <w:lang w:val="en-GB" w:bidi="en-US"/>
        </w:rPr>
        <w:t>3</w:t>
      </w:r>
      <w:r>
        <w:rPr>
          <w:rFonts w:eastAsia="Times New Roman"/>
          <w:szCs w:val="28"/>
          <w:lang w:val="vi-VN" w:bidi="en-US"/>
        </w:rPr>
        <w:t xml:space="preserve"> đạt: Chi </w:t>
      </w:r>
      <w:proofErr w:type="spellStart"/>
      <w:r>
        <w:rPr>
          <w:rFonts w:eastAsia="Times New Roman"/>
          <w:szCs w:val="28"/>
          <w:lang w:val="en-GB" w:bidi="en-US"/>
        </w:rPr>
        <w:t>đoàn</w:t>
      </w:r>
      <w:proofErr w:type="spellEnd"/>
      <w:r>
        <w:rPr>
          <w:rFonts w:eastAsia="Times New Roman"/>
          <w:szCs w:val="28"/>
          <w:lang w:val="vi-VN" w:bidi="en-US"/>
        </w:rPr>
        <w:t xml:space="preserve"> “Hoàn thành tốt nhiệm vụ” trở lên.</w:t>
      </w:r>
    </w:p>
    <w:p w14:paraId="203F9363" w14:textId="77777777" w:rsidR="008D2952" w:rsidRDefault="00FB7FB1">
      <w:pPr>
        <w:spacing w:line="276" w:lineRule="auto"/>
        <w:ind w:firstLine="709"/>
        <w:rPr>
          <w:rFonts w:eastAsia="Times New Roman"/>
          <w:szCs w:val="28"/>
          <w:lang w:val="vi-VN" w:eastAsia="en-GB"/>
        </w:rPr>
      </w:pPr>
      <w:r>
        <w:rPr>
          <w:szCs w:val="28"/>
          <w:lang w:val="vi-VN"/>
        </w:rPr>
        <w:t xml:space="preserve">+ </w:t>
      </w:r>
      <w:r>
        <w:rPr>
          <w:rFonts w:eastAsia="Times New Roman"/>
          <w:szCs w:val="28"/>
          <w:lang w:val="vi-VN" w:eastAsia="en-GB"/>
        </w:rPr>
        <w:t>Liên Đội trường đạt “Vững mạnh” trở lên.</w:t>
      </w:r>
    </w:p>
    <w:p w14:paraId="42060067" w14:textId="77777777" w:rsidR="008D2952" w:rsidRDefault="00FB7FB1">
      <w:pPr>
        <w:spacing w:line="276" w:lineRule="auto"/>
        <w:ind w:firstLine="709"/>
        <w:rPr>
          <w:rFonts w:eastAsia="Times New Roman"/>
          <w:szCs w:val="28"/>
          <w:lang w:val="vi-VN" w:bidi="en-US"/>
        </w:rPr>
      </w:pPr>
      <w:r>
        <w:rPr>
          <w:szCs w:val="28"/>
          <w:lang w:val="vi-VN"/>
        </w:rPr>
        <w:t xml:space="preserve">+ </w:t>
      </w:r>
      <w:r>
        <w:rPr>
          <w:rFonts w:eastAsia="Times New Roman"/>
          <w:szCs w:val="28"/>
          <w:lang w:val="vi-VN" w:bidi="en-US"/>
        </w:rPr>
        <w:t>Trường đạt danh hiệu “Đơn vị văn hóa”.</w:t>
      </w:r>
    </w:p>
    <w:p w14:paraId="7B4A352C" w14:textId="77777777" w:rsidR="008D2952" w:rsidRDefault="00FB7FB1">
      <w:pPr>
        <w:spacing w:line="276" w:lineRule="auto"/>
        <w:ind w:firstLine="709"/>
        <w:rPr>
          <w:rFonts w:eastAsia="Times New Roman"/>
          <w:szCs w:val="28"/>
          <w:lang w:val="vi-VN" w:bidi="en-US"/>
        </w:rPr>
      </w:pPr>
      <w:r>
        <w:rPr>
          <w:rFonts w:eastAsia="Times New Roman"/>
          <w:szCs w:val="28"/>
          <w:lang w:val="vi-VN" w:bidi="en-US"/>
        </w:rPr>
        <w:lastRenderedPageBreak/>
        <w:t>+ Trường đạt “Đơn vị an toàn về an ninh, trật tự”.</w:t>
      </w:r>
    </w:p>
    <w:p w14:paraId="68E6DD4E" w14:textId="77777777" w:rsidR="008D2952" w:rsidRDefault="00FB7FB1">
      <w:pPr>
        <w:spacing w:line="276" w:lineRule="auto"/>
        <w:ind w:firstLine="709"/>
        <w:rPr>
          <w:rFonts w:eastAsia="Times New Roman"/>
          <w:szCs w:val="28"/>
          <w:lang w:val="vi-VN" w:bidi="en-US"/>
        </w:rPr>
      </w:pPr>
      <w:r>
        <w:rPr>
          <w:szCs w:val="28"/>
          <w:lang w:val="vi-VN"/>
        </w:rPr>
        <w:t xml:space="preserve">+ </w:t>
      </w:r>
      <w:r>
        <w:rPr>
          <w:rFonts w:eastAsia="Times New Roman"/>
          <w:szCs w:val="28"/>
          <w:lang w:val="vi-VN" w:bidi="en-US"/>
        </w:rPr>
        <w:t>Thực hiện chỉ thị 05/CT-TW theo đánh giá xếp loại của Phòng: đạt Tốt.</w:t>
      </w:r>
    </w:p>
    <w:p w14:paraId="7BC4F125" w14:textId="77777777" w:rsidR="008D2952" w:rsidRDefault="00FB7FB1">
      <w:pPr>
        <w:spacing w:line="276" w:lineRule="auto"/>
        <w:ind w:firstLine="709"/>
        <w:rPr>
          <w:rFonts w:eastAsia="Times New Roman"/>
          <w:b/>
          <w:szCs w:val="28"/>
          <w:lang w:bidi="en-US"/>
        </w:rPr>
      </w:pPr>
      <w:r>
        <w:rPr>
          <w:rFonts w:eastAsia="Times New Roman"/>
          <w:bCs/>
          <w:szCs w:val="28"/>
          <w:lang w:bidi="en-US"/>
        </w:rPr>
        <w:t>-</w:t>
      </w:r>
      <w:r>
        <w:rPr>
          <w:rFonts w:eastAsia="Times New Roman"/>
          <w:b/>
          <w:szCs w:val="28"/>
          <w:lang w:bidi="en-US"/>
        </w:rPr>
        <w:t xml:space="preserve"> Tham </w:t>
      </w:r>
      <w:proofErr w:type="spellStart"/>
      <w:r>
        <w:rPr>
          <w:rFonts w:eastAsia="Times New Roman"/>
          <w:b/>
          <w:szCs w:val="28"/>
          <w:lang w:bidi="en-US"/>
        </w:rPr>
        <w:t>gia</w:t>
      </w:r>
      <w:proofErr w:type="spellEnd"/>
      <w:r>
        <w:rPr>
          <w:rFonts w:eastAsia="Times New Roman"/>
          <w:b/>
          <w:szCs w:val="28"/>
          <w:lang w:bidi="en-US"/>
        </w:rPr>
        <w:t xml:space="preserve"> </w:t>
      </w:r>
      <w:proofErr w:type="spellStart"/>
      <w:r>
        <w:rPr>
          <w:rFonts w:eastAsia="Times New Roman"/>
          <w:b/>
          <w:szCs w:val="28"/>
          <w:lang w:bidi="en-US"/>
        </w:rPr>
        <w:t>bảo</w:t>
      </w:r>
      <w:proofErr w:type="spellEnd"/>
      <w:r>
        <w:rPr>
          <w:rFonts w:eastAsia="Times New Roman"/>
          <w:b/>
          <w:szCs w:val="28"/>
          <w:lang w:bidi="en-US"/>
        </w:rPr>
        <w:t xml:space="preserve"> </w:t>
      </w:r>
      <w:proofErr w:type="spellStart"/>
      <w:r>
        <w:rPr>
          <w:rFonts w:eastAsia="Times New Roman"/>
          <w:b/>
          <w:szCs w:val="28"/>
          <w:lang w:bidi="en-US"/>
        </w:rPr>
        <w:t>hiểm</w:t>
      </w:r>
      <w:proofErr w:type="spellEnd"/>
      <w:r>
        <w:rPr>
          <w:rFonts w:eastAsia="Times New Roman"/>
          <w:b/>
          <w:szCs w:val="28"/>
          <w:lang w:bidi="en-US"/>
        </w:rPr>
        <w:t xml:space="preserve"> y </w:t>
      </w:r>
      <w:proofErr w:type="spellStart"/>
      <w:r>
        <w:rPr>
          <w:rFonts w:eastAsia="Times New Roman"/>
          <w:b/>
          <w:szCs w:val="28"/>
          <w:lang w:bidi="en-US"/>
        </w:rPr>
        <w:t>tế</w:t>
      </w:r>
      <w:proofErr w:type="spellEnd"/>
      <w:r>
        <w:rPr>
          <w:rFonts w:eastAsia="Times New Roman"/>
          <w:b/>
          <w:szCs w:val="28"/>
          <w:lang w:bidi="en-US"/>
        </w:rPr>
        <w:t>:</w:t>
      </w:r>
    </w:p>
    <w:p w14:paraId="4D64034A" w14:textId="77777777" w:rsidR="008D2952" w:rsidRDefault="00FB7FB1">
      <w:pPr>
        <w:spacing w:line="276" w:lineRule="auto"/>
        <w:ind w:firstLine="709"/>
        <w:rPr>
          <w:rFonts w:eastAsia="Times New Roman"/>
          <w:szCs w:val="28"/>
          <w:lang w:bidi="en-US"/>
        </w:rPr>
      </w:pPr>
      <w:r>
        <w:rPr>
          <w:szCs w:val="28"/>
        </w:rPr>
        <w:t>+</w:t>
      </w:r>
      <w:r>
        <w:rPr>
          <w:rFonts w:eastAsia="Times New Roman"/>
          <w:szCs w:val="28"/>
          <w:lang w:bidi="en-US"/>
        </w:rPr>
        <w:t xml:space="preserve"> </w:t>
      </w:r>
      <w:proofErr w:type="spellStart"/>
      <w:r>
        <w:rPr>
          <w:rFonts w:eastAsia="Times New Roman"/>
          <w:szCs w:val="28"/>
          <w:lang w:bidi="en-US"/>
        </w:rPr>
        <w:t>Tỷ</w:t>
      </w:r>
      <w:proofErr w:type="spellEnd"/>
      <w:r>
        <w:rPr>
          <w:rFonts w:eastAsia="Times New Roman"/>
          <w:szCs w:val="28"/>
          <w:lang w:bidi="en-US"/>
        </w:rPr>
        <w:t xml:space="preserve"> </w:t>
      </w:r>
      <w:proofErr w:type="spellStart"/>
      <w:r>
        <w:rPr>
          <w:rFonts w:eastAsia="Times New Roman"/>
          <w:szCs w:val="28"/>
          <w:lang w:bidi="en-US"/>
        </w:rPr>
        <w:t>lệ</w:t>
      </w:r>
      <w:proofErr w:type="spellEnd"/>
      <w:r>
        <w:rPr>
          <w:rFonts w:eastAsia="Times New Roman"/>
          <w:szCs w:val="28"/>
          <w:lang w:bidi="en-US"/>
        </w:rPr>
        <w:t xml:space="preserve"> HS </w:t>
      </w:r>
      <w:proofErr w:type="spellStart"/>
      <w:r>
        <w:rPr>
          <w:rFonts w:eastAsia="Times New Roman"/>
          <w:szCs w:val="28"/>
          <w:lang w:bidi="en-US"/>
        </w:rPr>
        <w:t>có</w:t>
      </w:r>
      <w:proofErr w:type="spellEnd"/>
      <w:r>
        <w:rPr>
          <w:rFonts w:eastAsia="Times New Roman"/>
          <w:szCs w:val="28"/>
          <w:lang w:bidi="en-US"/>
        </w:rPr>
        <w:t xml:space="preserve"> </w:t>
      </w:r>
      <w:proofErr w:type="spellStart"/>
      <w:r>
        <w:rPr>
          <w:rFonts w:eastAsia="Times New Roman"/>
          <w:szCs w:val="28"/>
          <w:lang w:bidi="en-US"/>
        </w:rPr>
        <w:t>thẻ</w:t>
      </w:r>
      <w:proofErr w:type="spellEnd"/>
      <w:r>
        <w:rPr>
          <w:rFonts w:eastAsia="Times New Roman"/>
          <w:szCs w:val="28"/>
          <w:lang w:bidi="en-US"/>
        </w:rPr>
        <w:t xml:space="preserve"> BHYT: </w:t>
      </w:r>
      <w:proofErr w:type="spellStart"/>
      <w:r>
        <w:rPr>
          <w:rFonts w:eastAsia="Times New Roman"/>
          <w:szCs w:val="28"/>
          <w:lang w:bidi="en-US"/>
        </w:rPr>
        <w:t>đạt</w:t>
      </w:r>
      <w:proofErr w:type="spellEnd"/>
      <w:r>
        <w:rPr>
          <w:rFonts w:eastAsia="Times New Roman"/>
          <w:szCs w:val="28"/>
          <w:lang w:bidi="en-US"/>
        </w:rPr>
        <w:t xml:space="preserve"> 100%.</w:t>
      </w:r>
    </w:p>
    <w:p w14:paraId="10DF08A0"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Tỉ</w:t>
      </w:r>
      <w:proofErr w:type="spellEnd"/>
      <w:r>
        <w:rPr>
          <w:rFonts w:eastAsia="Times New Roman"/>
          <w:szCs w:val="28"/>
          <w:lang w:bidi="en-US"/>
        </w:rPr>
        <w:t xml:space="preserve"> </w:t>
      </w:r>
      <w:proofErr w:type="spellStart"/>
      <w:r>
        <w:rPr>
          <w:rFonts w:eastAsia="Times New Roman"/>
          <w:szCs w:val="28"/>
          <w:lang w:bidi="en-US"/>
        </w:rPr>
        <w:t>lệ</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sinh</w:t>
      </w:r>
      <w:proofErr w:type="spellEnd"/>
      <w:r>
        <w:rPr>
          <w:rFonts w:eastAsia="Times New Roman"/>
          <w:szCs w:val="28"/>
          <w:lang w:bidi="en-US"/>
        </w:rPr>
        <w:t xml:space="preserve"> </w:t>
      </w:r>
      <w:proofErr w:type="spellStart"/>
      <w:r>
        <w:rPr>
          <w:rFonts w:eastAsia="Times New Roman"/>
          <w:szCs w:val="28"/>
          <w:lang w:bidi="en-US"/>
        </w:rPr>
        <w:t>có</w:t>
      </w:r>
      <w:proofErr w:type="spellEnd"/>
      <w:r>
        <w:rPr>
          <w:rFonts w:eastAsia="Times New Roman"/>
          <w:szCs w:val="28"/>
          <w:lang w:bidi="en-US"/>
        </w:rPr>
        <w:t xml:space="preserve"> </w:t>
      </w:r>
      <w:proofErr w:type="spellStart"/>
      <w:r>
        <w:rPr>
          <w:rFonts w:eastAsia="Times New Roman"/>
          <w:szCs w:val="28"/>
          <w:lang w:bidi="en-US"/>
        </w:rPr>
        <w:t>Thẻ</w:t>
      </w:r>
      <w:proofErr w:type="spellEnd"/>
      <w:r>
        <w:rPr>
          <w:rFonts w:eastAsia="Times New Roman"/>
          <w:szCs w:val="28"/>
          <w:lang w:bidi="en-US"/>
        </w:rPr>
        <w:t xml:space="preserve"> BHYT so </w:t>
      </w:r>
      <w:proofErr w:type="spellStart"/>
      <w:r>
        <w:rPr>
          <w:rFonts w:eastAsia="Times New Roman"/>
          <w:szCs w:val="28"/>
          <w:lang w:bidi="en-US"/>
        </w:rPr>
        <w:t>với</w:t>
      </w:r>
      <w:proofErr w:type="spellEnd"/>
      <w:r>
        <w:rPr>
          <w:rFonts w:eastAsia="Times New Roman"/>
          <w:szCs w:val="28"/>
          <w:lang w:bidi="en-US"/>
        </w:rPr>
        <w:t xml:space="preserve"> </w:t>
      </w:r>
      <w:proofErr w:type="spellStart"/>
      <w:r>
        <w:rPr>
          <w:rFonts w:eastAsia="Times New Roman"/>
          <w:szCs w:val="28"/>
          <w:lang w:bidi="en-US"/>
        </w:rPr>
        <w:t>năm</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trước</w:t>
      </w:r>
      <w:proofErr w:type="spellEnd"/>
      <w:r>
        <w:rPr>
          <w:rFonts w:eastAsia="Times New Roman"/>
          <w:szCs w:val="28"/>
          <w:lang w:bidi="en-US"/>
        </w:rPr>
        <w:t xml:space="preserve">: ≥ </w:t>
      </w:r>
      <w:proofErr w:type="spellStart"/>
      <w:r>
        <w:rPr>
          <w:rFonts w:eastAsia="Times New Roman"/>
          <w:szCs w:val="28"/>
          <w:lang w:bidi="en-US"/>
        </w:rPr>
        <w:t>năm</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trước</w:t>
      </w:r>
      <w:proofErr w:type="spellEnd"/>
      <w:r>
        <w:rPr>
          <w:rFonts w:eastAsia="Times New Roman"/>
          <w:szCs w:val="28"/>
          <w:lang w:bidi="en-US"/>
        </w:rPr>
        <w:t>.</w:t>
      </w:r>
    </w:p>
    <w:p w14:paraId="575A9453" w14:textId="77777777" w:rsidR="008D2952" w:rsidRDefault="00FB7FB1">
      <w:pPr>
        <w:spacing w:line="276" w:lineRule="auto"/>
        <w:ind w:firstLine="709"/>
        <w:rPr>
          <w:rFonts w:eastAsia="Times New Roman"/>
          <w:b/>
          <w:szCs w:val="28"/>
          <w:lang w:bidi="en-US"/>
        </w:rPr>
      </w:pPr>
      <w:r>
        <w:rPr>
          <w:rFonts w:eastAsia="Times New Roman"/>
          <w:b/>
          <w:szCs w:val="28"/>
          <w:lang w:bidi="en-US"/>
        </w:rPr>
        <w:t xml:space="preserve">- Công </w:t>
      </w:r>
      <w:proofErr w:type="spellStart"/>
      <w:r>
        <w:rPr>
          <w:rFonts w:eastAsia="Times New Roman"/>
          <w:b/>
          <w:szCs w:val="28"/>
          <w:lang w:bidi="en-US"/>
        </w:rPr>
        <w:t>tác</w:t>
      </w:r>
      <w:proofErr w:type="spellEnd"/>
      <w:r>
        <w:rPr>
          <w:rFonts w:eastAsia="Times New Roman"/>
          <w:b/>
          <w:szCs w:val="28"/>
          <w:lang w:bidi="en-US"/>
        </w:rPr>
        <w:t xml:space="preserve"> </w:t>
      </w:r>
      <w:proofErr w:type="spellStart"/>
      <w:r>
        <w:rPr>
          <w:rFonts w:eastAsia="Times New Roman"/>
          <w:b/>
          <w:szCs w:val="28"/>
          <w:lang w:bidi="en-US"/>
        </w:rPr>
        <w:t>xóa</w:t>
      </w:r>
      <w:proofErr w:type="spellEnd"/>
      <w:r>
        <w:rPr>
          <w:rFonts w:eastAsia="Times New Roman"/>
          <w:b/>
          <w:szCs w:val="28"/>
          <w:lang w:bidi="en-US"/>
        </w:rPr>
        <w:t xml:space="preserve"> </w:t>
      </w:r>
      <w:proofErr w:type="spellStart"/>
      <w:r>
        <w:rPr>
          <w:rFonts w:eastAsia="Times New Roman"/>
          <w:b/>
          <w:szCs w:val="28"/>
          <w:lang w:bidi="en-US"/>
        </w:rPr>
        <w:t>mù</w:t>
      </w:r>
      <w:proofErr w:type="spellEnd"/>
      <w:r>
        <w:rPr>
          <w:rFonts w:eastAsia="Times New Roman"/>
          <w:b/>
          <w:szCs w:val="28"/>
          <w:lang w:bidi="en-US"/>
        </w:rPr>
        <w:t xml:space="preserve"> </w:t>
      </w:r>
      <w:proofErr w:type="spellStart"/>
      <w:r>
        <w:rPr>
          <w:rFonts w:eastAsia="Times New Roman"/>
          <w:b/>
          <w:szCs w:val="28"/>
          <w:lang w:bidi="en-US"/>
        </w:rPr>
        <w:t>chữ</w:t>
      </w:r>
      <w:proofErr w:type="spellEnd"/>
      <w:r>
        <w:rPr>
          <w:rFonts w:eastAsia="Times New Roman"/>
          <w:b/>
          <w:szCs w:val="28"/>
          <w:lang w:bidi="en-US"/>
        </w:rPr>
        <w:t xml:space="preserve"> </w:t>
      </w:r>
      <w:proofErr w:type="spellStart"/>
      <w:r>
        <w:rPr>
          <w:rFonts w:eastAsia="Times New Roman"/>
          <w:b/>
          <w:szCs w:val="28"/>
          <w:lang w:bidi="en-US"/>
        </w:rPr>
        <w:t>và</w:t>
      </w:r>
      <w:proofErr w:type="spellEnd"/>
      <w:r>
        <w:rPr>
          <w:rFonts w:eastAsia="Times New Roman"/>
          <w:b/>
          <w:szCs w:val="28"/>
          <w:lang w:bidi="en-US"/>
        </w:rPr>
        <w:t xml:space="preserve"> </w:t>
      </w:r>
      <w:proofErr w:type="spellStart"/>
      <w:r>
        <w:rPr>
          <w:rFonts w:eastAsia="Times New Roman"/>
          <w:b/>
          <w:szCs w:val="28"/>
          <w:lang w:bidi="en-US"/>
        </w:rPr>
        <w:t>phổ</w:t>
      </w:r>
      <w:proofErr w:type="spellEnd"/>
      <w:r>
        <w:rPr>
          <w:rFonts w:eastAsia="Times New Roman"/>
          <w:b/>
          <w:szCs w:val="28"/>
          <w:lang w:bidi="en-US"/>
        </w:rPr>
        <w:t xml:space="preserve"> </w:t>
      </w:r>
      <w:proofErr w:type="spellStart"/>
      <w:r>
        <w:rPr>
          <w:rFonts w:eastAsia="Times New Roman"/>
          <w:b/>
          <w:szCs w:val="28"/>
          <w:lang w:bidi="en-US"/>
        </w:rPr>
        <w:t>cập</w:t>
      </w:r>
      <w:proofErr w:type="spellEnd"/>
      <w:r>
        <w:rPr>
          <w:rFonts w:eastAsia="Times New Roman"/>
          <w:b/>
          <w:szCs w:val="28"/>
          <w:lang w:bidi="en-US"/>
        </w:rPr>
        <w:t xml:space="preserve"> </w:t>
      </w:r>
      <w:proofErr w:type="spellStart"/>
      <w:r>
        <w:rPr>
          <w:rFonts w:eastAsia="Times New Roman"/>
          <w:b/>
          <w:szCs w:val="28"/>
          <w:lang w:bidi="en-US"/>
        </w:rPr>
        <w:t>giáo</w:t>
      </w:r>
      <w:proofErr w:type="spellEnd"/>
      <w:r>
        <w:rPr>
          <w:rFonts w:eastAsia="Times New Roman"/>
          <w:b/>
          <w:szCs w:val="28"/>
          <w:lang w:bidi="en-US"/>
        </w:rPr>
        <w:t xml:space="preserve"> </w:t>
      </w:r>
      <w:proofErr w:type="spellStart"/>
      <w:r>
        <w:rPr>
          <w:rFonts w:eastAsia="Times New Roman"/>
          <w:b/>
          <w:szCs w:val="28"/>
          <w:lang w:bidi="en-US"/>
        </w:rPr>
        <w:t>dục</w:t>
      </w:r>
      <w:proofErr w:type="spellEnd"/>
      <w:r>
        <w:rPr>
          <w:rFonts w:eastAsia="Times New Roman"/>
          <w:b/>
          <w:szCs w:val="28"/>
          <w:lang w:bidi="en-US"/>
        </w:rPr>
        <w:t xml:space="preserve">: </w:t>
      </w:r>
      <w:r>
        <w:rPr>
          <w:rFonts w:eastAsia="Times New Roman"/>
          <w:szCs w:val="28"/>
          <w:lang w:bidi="en-US"/>
        </w:rPr>
        <w:t xml:space="preserve">Duy </w:t>
      </w:r>
      <w:proofErr w:type="spellStart"/>
      <w:r>
        <w:rPr>
          <w:rFonts w:eastAsia="Times New Roman"/>
          <w:szCs w:val="28"/>
          <w:lang w:bidi="en-US"/>
        </w:rPr>
        <w:t>trì</w:t>
      </w:r>
      <w:proofErr w:type="spellEnd"/>
      <w:r>
        <w:rPr>
          <w:rFonts w:eastAsia="Times New Roman"/>
          <w:szCs w:val="28"/>
          <w:lang w:bidi="en-US"/>
        </w:rPr>
        <w:t xml:space="preserve"> </w:t>
      </w:r>
      <w:proofErr w:type="spellStart"/>
      <w:r>
        <w:rPr>
          <w:rFonts w:eastAsia="Times New Roman"/>
          <w:szCs w:val="28"/>
          <w:lang w:bidi="en-US"/>
        </w:rPr>
        <w:t>kết</w:t>
      </w:r>
      <w:proofErr w:type="spellEnd"/>
      <w:r>
        <w:rPr>
          <w:rFonts w:eastAsia="Times New Roman"/>
          <w:szCs w:val="28"/>
          <w:lang w:bidi="en-US"/>
        </w:rPr>
        <w:t xml:space="preserve"> </w:t>
      </w:r>
      <w:proofErr w:type="spellStart"/>
      <w:r>
        <w:rPr>
          <w:rFonts w:eastAsia="Times New Roman"/>
          <w:szCs w:val="28"/>
          <w:lang w:bidi="en-US"/>
        </w:rPr>
        <w:t>quả</w:t>
      </w:r>
      <w:proofErr w:type="spellEnd"/>
      <w:r>
        <w:rPr>
          <w:rFonts w:eastAsia="Times New Roman"/>
          <w:szCs w:val="28"/>
          <w:lang w:bidi="en-US"/>
        </w:rPr>
        <w:t xml:space="preserve"> </w:t>
      </w:r>
      <w:proofErr w:type="spellStart"/>
      <w:r>
        <w:rPr>
          <w:rFonts w:eastAsia="Times New Roman"/>
          <w:szCs w:val="28"/>
          <w:lang w:bidi="en-US"/>
        </w:rPr>
        <w:t>đạt</w:t>
      </w:r>
      <w:proofErr w:type="spellEnd"/>
      <w:r>
        <w:rPr>
          <w:rFonts w:eastAsia="Times New Roman"/>
          <w:szCs w:val="28"/>
          <w:lang w:bidi="en-US"/>
        </w:rPr>
        <w:t xml:space="preserve"> </w:t>
      </w:r>
      <w:proofErr w:type="spellStart"/>
      <w:r>
        <w:rPr>
          <w:rFonts w:eastAsia="Times New Roman"/>
          <w:szCs w:val="28"/>
          <w:lang w:bidi="en-US"/>
        </w:rPr>
        <w:t>chuẩn</w:t>
      </w:r>
      <w:proofErr w:type="spellEnd"/>
      <w:r>
        <w:rPr>
          <w:rFonts w:eastAsia="Times New Roman"/>
          <w:szCs w:val="28"/>
          <w:lang w:bidi="en-US"/>
        </w:rPr>
        <w:t xml:space="preserve"> PCGDTH.</w:t>
      </w:r>
    </w:p>
    <w:p w14:paraId="48F928D1" w14:textId="77777777" w:rsidR="008D2952" w:rsidRDefault="00FB7FB1">
      <w:pPr>
        <w:spacing w:line="276" w:lineRule="auto"/>
        <w:ind w:firstLine="709"/>
        <w:rPr>
          <w:rFonts w:eastAsia="Times New Roman"/>
          <w:b/>
          <w:szCs w:val="28"/>
          <w:lang w:bidi="en-US"/>
        </w:rPr>
      </w:pPr>
      <w:r>
        <w:rPr>
          <w:rFonts w:eastAsia="Times New Roman"/>
          <w:bCs/>
          <w:szCs w:val="28"/>
          <w:lang w:bidi="en-US"/>
        </w:rPr>
        <w:t>-</w:t>
      </w:r>
      <w:r>
        <w:rPr>
          <w:rFonts w:eastAsia="Times New Roman"/>
          <w:b/>
          <w:szCs w:val="28"/>
          <w:lang w:bidi="en-US"/>
        </w:rPr>
        <w:t xml:space="preserve"> Quản </w:t>
      </w:r>
      <w:proofErr w:type="spellStart"/>
      <w:r>
        <w:rPr>
          <w:rFonts w:eastAsia="Times New Roman"/>
          <w:b/>
          <w:szCs w:val="28"/>
          <w:lang w:bidi="en-US"/>
        </w:rPr>
        <w:t>lý</w:t>
      </w:r>
      <w:proofErr w:type="spellEnd"/>
      <w:r>
        <w:rPr>
          <w:rFonts w:eastAsia="Times New Roman"/>
          <w:b/>
          <w:szCs w:val="28"/>
          <w:lang w:bidi="en-US"/>
        </w:rPr>
        <w:t xml:space="preserve"> </w:t>
      </w:r>
      <w:proofErr w:type="spellStart"/>
      <w:r>
        <w:rPr>
          <w:rFonts w:eastAsia="Times New Roman"/>
          <w:b/>
          <w:szCs w:val="28"/>
          <w:lang w:bidi="en-US"/>
        </w:rPr>
        <w:t>thiết</w:t>
      </w:r>
      <w:proofErr w:type="spellEnd"/>
      <w:r>
        <w:rPr>
          <w:rFonts w:eastAsia="Times New Roman"/>
          <w:b/>
          <w:szCs w:val="28"/>
          <w:lang w:bidi="en-US"/>
        </w:rPr>
        <w:t xml:space="preserve"> </w:t>
      </w:r>
      <w:proofErr w:type="spellStart"/>
      <w:r>
        <w:rPr>
          <w:rFonts w:eastAsia="Times New Roman"/>
          <w:b/>
          <w:szCs w:val="28"/>
          <w:lang w:bidi="en-US"/>
        </w:rPr>
        <w:t>bị</w:t>
      </w:r>
      <w:proofErr w:type="spellEnd"/>
      <w:r>
        <w:rPr>
          <w:rFonts w:eastAsia="Times New Roman"/>
          <w:b/>
          <w:szCs w:val="28"/>
          <w:lang w:bidi="en-US"/>
        </w:rPr>
        <w:t xml:space="preserve">, </w:t>
      </w:r>
      <w:proofErr w:type="spellStart"/>
      <w:r>
        <w:rPr>
          <w:rFonts w:eastAsia="Times New Roman"/>
          <w:b/>
          <w:szCs w:val="28"/>
          <w:lang w:bidi="en-US"/>
        </w:rPr>
        <w:t>thư</w:t>
      </w:r>
      <w:proofErr w:type="spellEnd"/>
      <w:r>
        <w:rPr>
          <w:rFonts w:eastAsia="Times New Roman"/>
          <w:b/>
          <w:szCs w:val="28"/>
          <w:lang w:bidi="en-US"/>
        </w:rPr>
        <w:t xml:space="preserve"> </w:t>
      </w:r>
      <w:proofErr w:type="spellStart"/>
      <w:r>
        <w:rPr>
          <w:rFonts w:eastAsia="Times New Roman"/>
          <w:b/>
          <w:szCs w:val="28"/>
          <w:lang w:bidi="en-US"/>
        </w:rPr>
        <w:t>viện</w:t>
      </w:r>
      <w:proofErr w:type="spellEnd"/>
      <w:r>
        <w:rPr>
          <w:rFonts w:eastAsia="Times New Roman"/>
          <w:b/>
          <w:szCs w:val="28"/>
          <w:lang w:bidi="en-US"/>
        </w:rPr>
        <w:t xml:space="preserve">; </w:t>
      </w:r>
      <w:proofErr w:type="spellStart"/>
      <w:r>
        <w:rPr>
          <w:rFonts w:eastAsia="Times New Roman"/>
          <w:b/>
          <w:szCs w:val="28"/>
          <w:lang w:bidi="en-US"/>
        </w:rPr>
        <w:t>Ứng</w:t>
      </w:r>
      <w:proofErr w:type="spellEnd"/>
      <w:r>
        <w:rPr>
          <w:rFonts w:eastAsia="Times New Roman"/>
          <w:b/>
          <w:szCs w:val="28"/>
          <w:lang w:bidi="en-US"/>
        </w:rPr>
        <w:t xml:space="preserve"> </w:t>
      </w:r>
      <w:proofErr w:type="spellStart"/>
      <w:r>
        <w:rPr>
          <w:rFonts w:eastAsia="Times New Roman"/>
          <w:b/>
          <w:szCs w:val="28"/>
          <w:lang w:bidi="en-US"/>
        </w:rPr>
        <w:t>dụng</w:t>
      </w:r>
      <w:proofErr w:type="spellEnd"/>
      <w:r>
        <w:rPr>
          <w:rFonts w:eastAsia="Times New Roman"/>
          <w:b/>
          <w:szCs w:val="28"/>
          <w:lang w:bidi="en-US"/>
        </w:rPr>
        <w:t xml:space="preserve"> CNTT; CCHC:</w:t>
      </w:r>
    </w:p>
    <w:p w14:paraId="199FACA6" w14:textId="77777777" w:rsidR="008D2952" w:rsidRDefault="00FB7FB1">
      <w:pPr>
        <w:spacing w:line="276" w:lineRule="auto"/>
        <w:ind w:firstLine="709"/>
        <w:rPr>
          <w:rFonts w:eastAsia="Times New Roman"/>
          <w:szCs w:val="28"/>
          <w:lang w:bidi="en-US"/>
        </w:rPr>
      </w:pPr>
      <w:r>
        <w:rPr>
          <w:szCs w:val="28"/>
        </w:rPr>
        <w:t xml:space="preserve">+ </w:t>
      </w:r>
      <w:r>
        <w:rPr>
          <w:rFonts w:eastAsia="Times New Roman"/>
          <w:szCs w:val="28"/>
          <w:lang w:bidi="en-US"/>
        </w:rPr>
        <w:t xml:space="preserve">Quản </w:t>
      </w:r>
      <w:proofErr w:type="spellStart"/>
      <w:r>
        <w:rPr>
          <w:rFonts w:eastAsia="Times New Roman"/>
          <w:szCs w:val="28"/>
          <w:lang w:bidi="en-US"/>
        </w:rPr>
        <w:t>lý</w:t>
      </w:r>
      <w:proofErr w:type="spellEnd"/>
      <w:r>
        <w:rPr>
          <w:rFonts w:eastAsia="Times New Roman"/>
          <w:szCs w:val="28"/>
          <w:lang w:bidi="en-US"/>
        </w:rPr>
        <w:t xml:space="preserve">, </w:t>
      </w:r>
      <w:proofErr w:type="spellStart"/>
      <w:r>
        <w:rPr>
          <w:rFonts w:eastAsia="Times New Roman"/>
          <w:szCs w:val="28"/>
          <w:lang w:bidi="en-US"/>
        </w:rPr>
        <w:t>sử</w:t>
      </w:r>
      <w:proofErr w:type="spellEnd"/>
      <w:r>
        <w:rPr>
          <w:rFonts w:eastAsia="Times New Roman"/>
          <w:szCs w:val="28"/>
          <w:lang w:bidi="en-US"/>
        </w:rPr>
        <w:t xml:space="preserve"> </w:t>
      </w:r>
      <w:proofErr w:type="spellStart"/>
      <w:r>
        <w:rPr>
          <w:rFonts w:eastAsia="Times New Roman"/>
          <w:szCs w:val="28"/>
          <w:lang w:bidi="en-US"/>
        </w:rPr>
        <w:t>dụng</w:t>
      </w:r>
      <w:proofErr w:type="spellEnd"/>
      <w:r>
        <w:rPr>
          <w:rFonts w:eastAsia="Times New Roman"/>
          <w:szCs w:val="28"/>
          <w:lang w:bidi="en-US"/>
        </w:rPr>
        <w:t xml:space="preserve"> </w:t>
      </w:r>
      <w:proofErr w:type="spellStart"/>
      <w:r>
        <w:rPr>
          <w:rFonts w:eastAsia="Times New Roman"/>
          <w:szCs w:val="28"/>
          <w:lang w:bidi="en-US"/>
        </w:rPr>
        <w:t>thiết</w:t>
      </w:r>
      <w:proofErr w:type="spellEnd"/>
      <w:r>
        <w:rPr>
          <w:rFonts w:eastAsia="Times New Roman"/>
          <w:szCs w:val="28"/>
          <w:lang w:bidi="en-US"/>
        </w:rPr>
        <w:t xml:space="preserve"> </w:t>
      </w:r>
      <w:proofErr w:type="spellStart"/>
      <w:r>
        <w:rPr>
          <w:rFonts w:eastAsia="Times New Roman"/>
          <w:szCs w:val="28"/>
          <w:lang w:bidi="en-US"/>
        </w:rPr>
        <w:t>bị</w:t>
      </w:r>
      <w:proofErr w:type="spellEnd"/>
      <w:r>
        <w:rPr>
          <w:rFonts w:eastAsia="Times New Roman"/>
          <w:szCs w:val="28"/>
          <w:lang w:bidi="en-US"/>
        </w:rPr>
        <w:t xml:space="preserve"> </w:t>
      </w:r>
      <w:proofErr w:type="spellStart"/>
      <w:r>
        <w:rPr>
          <w:rFonts w:eastAsia="Times New Roman"/>
          <w:szCs w:val="28"/>
          <w:lang w:bidi="en-US"/>
        </w:rPr>
        <w:t>dạy</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theo</w:t>
      </w:r>
      <w:proofErr w:type="spellEnd"/>
      <w:r>
        <w:rPr>
          <w:rFonts w:eastAsia="Times New Roman"/>
          <w:szCs w:val="28"/>
          <w:lang w:bidi="en-US"/>
        </w:rPr>
        <w:t xml:space="preserve"> </w:t>
      </w:r>
      <w:proofErr w:type="spellStart"/>
      <w:r>
        <w:rPr>
          <w:rFonts w:eastAsia="Times New Roman"/>
          <w:szCs w:val="28"/>
          <w:lang w:bidi="en-US"/>
        </w:rPr>
        <w:t>đánh</w:t>
      </w:r>
      <w:proofErr w:type="spellEnd"/>
      <w:r>
        <w:rPr>
          <w:rFonts w:eastAsia="Times New Roman"/>
          <w:szCs w:val="28"/>
          <w:lang w:bidi="en-US"/>
        </w:rPr>
        <w:t xml:space="preserve"> </w:t>
      </w:r>
      <w:proofErr w:type="spellStart"/>
      <w:r>
        <w:rPr>
          <w:rFonts w:eastAsia="Times New Roman"/>
          <w:szCs w:val="28"/>
          <w:lang w:bidi="en-US"/>
        </w:rPr>
        <w:t>giá</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Phòng</w:t>
      </w:r>
      <w:proofErr w:type="spellEnd"/>
      <w:r>
        <w:rPr>
          <w:rFonts w:eastAsia="Times New Roman"/>
          <w:szCs w:val="28"/>
          <w:lang w:bidi="en-US"/>
        </w:rPr>
        <w:t xml:space="preserve"> </w:t>
      </w:r>
      <w:proofErr w:type="spellStart"/>
      <w:r>
        <w:rPr>
          <w:rFonts w:eastAsia="Times New Roman"/>
          <w:szCs w:val="28"/>
          <w:lang w:bidi="en-US"/>
        </w:rPr>
        <w:t>Giáo</w:t>
      </w:r>
      <w:proofErr w:type="spellEnd"/>
      <w:r>
        <w:rPr>
          <w:rFonts w:eastAsia="Times New Roman"/>
          <w:szCs w:val="28"/>
          <w:lang w:bidi="en-US"/>
        </w:rPr>
        <w:t xml:space="preserve"> </w:t>
      </w:r>
      <w:proofErr w:type="spellStart"/>
      <w:r>
        <w:rPr>
          <w:rFonts w:eastAsia="Times New Roman"/>
          <w:szCs w:val="28"/>
          <w:lang w:bidi="en-US"/>
        </w:rPr>
        <w:t>dục</w:t>
      </w:r>
      <w:proofErr w:type="spellEnd"/>
      <w:r>
        <w:rPr>
          <w:rFonts w:eastAsia="Times New Roman"/>
          <w:szCs w:val="28"/>
          <w:lang w:bidi="en-US"/>
        </w:rPr>
        <w:t xml:space="preserve"> </w:t>
      </w:r>
      <w:proofErr w:type="spellStart"/>
      <w:r>
        <w:rPr>
          <w:rFonts w:eastAsia="Times New Roman"/>
          <w:szCs w:val="28"/>
          <w:lang w:bidi="en-US"/>
        </w:rPr>
        <w:t>và</w:t>
      </w:r>
      <w:proofErr w:type="spellEnd"/>
      <w:r>
        <w:rPr>
          <w:rFonts w:eastAsia="Times New Roman"/>
          <w:szCs w:val="28"/>
          <w:lang w:bidi="en-US"/>
        </w:rPr>
        <w:t xml:space="preserve"> Đào </w:t>
      </w:r>
      <w:proofErr w:type="spellStart"/>
      <w:r>
        <w:rPr>
          <w:rFonts w:eastAsia="Times New Roman"/>
          <w:szCs w:val="28"/>
          <w:lang w:bidi="en-US"/>
        </w:rPr>
        <w:t>tạo</w:t>
      </w:r>
      <w:proofErr w:type="spellEnd"/>
      <w:r>
        <w:rPr>
          <w:rFonts w:eastAsia="Times New Roman"/>
          <w:szCs w:val="28"/>
          <w:lang w:bidi="en-US"/>
        </w:rPr>
        <w:t xml:space="preserve"> (GDĐT).</w:t>
      </w:r>
    </w:p>
    <w:p w14:paraId="1DAF242A"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Quản </w:t>
      </w:r>
      <w:proofErr w:type="spellStart"/>
      <w:r>
        <w:rPr>
          <w:rFonts w:eastAsia="Times New Roman"/>
          <w:szCs w:val="28"/>
          <w:lang w:bidi="en-US"/>
        </w:rPr>
        <w:t>lý</w:t>
      </w:r>
      <w:proofErr w:type="spellEnd"/>
      <w:r>
        <w:rPr>
          <w:rFonts w:eastAsia="Times New Roman"/>
          <w:szCs w:val="28"/>
          <w:lang w:bidi="en-US"/>
        </w:rPr>
        <w:t xml:space="preserve">, </w:t>
      </w:r>
      <w:proofErr w:type="spellStart"/>
      <w:r>
        <w:rPr>
          <w:rFonts w:eastAsia="Times New Roman"/>
          <w:szCs w:val="28"/>
          <w:lang w:bidi="en-US"/>
        </w:rPr>
        <w:t>sử</w:t>
      </w:r>
      <w:proofErr w:type="spellEnd"/>
      <w:r>
        <w:rPr>
          <w:rFonts w:eastAsia="Times New Roman"/>
          <w:szCs w:val="28"/>
          <w:lang w:bidi="en-US"/>
        </w:rPr>
        <w:t xml:space="preserve"> </w:t>
      </w:r>
      <w:proofErr w:type="spellStart"/>
      <w:r>
        <w:rPr>
          <w:rFonts w:eastAsia="Times New Roman"/>
          <w:szCs w:val="28"/>
          <w:lang w:bidi="en-US"/>
        </w:rPr>
        <w:t>dụng</w:t>
      </w:r>
      <w:proofErr w:type="spellEnd"/>
      <w:r>
        <w:rPr>
          <w:rFonts w:eastAsia="Times New Roman"/>
          <w:szCs w:val="28"/>
          <w:lang w:bidi="en-US"/>
        </w:rPr>
        <w:t xml:space="preserve"> </w:t>
      </w:r>
      <w:proofErr w:type="spellStart"/>
      <w:r>
        <w:rPr>
          <w:rFonts w:eastAsia="Times New Roman"/>
          <w:szCs w:val="28"/>
          <w:lang w:bidi="en-US"/>
        </w:rPr>
        <w:t>thư</w:t>
      </w:r>
      <w:proofErr w:type="spellEnd"/>
      <w:r>
        <w:rPr>
          <w:rFonts w:eastAsia="Times New Roman"/>
          <w:szCs w:val="28"/>
          <w:lang w:bidi="en-US"/>
        </w:rPr>
        <w:t xml:space="preserve"> </w:t>
      </w:r>
      <w:proofErr w:type="spellStart"/>
      <w:r>
        <w:rPr>
          <w:rFonts w:eastAsia="Times New Roman"/>
          <w:szCs w:val="28"/>
          <w:lang w:bidi="en-US"/>
        </w:rPr>
        <w:t>viện</w:t>
      </w:r>
      <w:proofErr w:type="spellEnd"/>
      <w:r>
        <w:rPr>
          <w:rFonts w:eastAsia="Times New Roman"/>
          <w:szCs w:val="28"/>
          <w:lang w:bidi="en-US"/>
        </w:rPr>
        <w:t xml:space="preserve"> </w:t>
      </w:r>
      <w:proofErr w:type="spellStart"/>
      <w:r>
        <w:rPr>
          <w:rFonts w:eastAsia="Times New Roman"/>
          <w:szCs w:val="28"/>
          <w:lang w:bidi="en-US"/>
        </w:rPr>
        <w:t>theo</w:t>
      </w:r>
      <w:proofErr w:type="spellEnd"/>
      <w:r>
        <w:rPr>
          <w:rFonts w:eastAsia="Times New Roman"/>
          <w:szCs w:val="28"/>
          <w:lang w:bidi="en-US"/>
        </w:rPr>
        <w:t xml:space="preserve"> </w:t>
      </w:r>
      <w:proofErr w:type="spellStart"/>
      <w:r>
        <w:rPr>
          <w:rFonts w:eastAsia="Times New Roman"/>
          <w:szCs w:val="28"/>
          <w:lang w:bidi="en-US"/>
        </w:rPr>
        <w:t>đánh</w:t>
      </w:r>
      <w:proofErr w:type="spellEnd"/>
      <w:r>
        <w:rPr>
          <w:rFonts w:eastAsia="Times New Roman"/>
          <w:szCs w:val="28"/>
          <w:lang w:bidi="en-US"/>
        </w:rPr>
        <w:t xml:space="preserve"> </w:t>
      </w:r>
      <w:proofErr w:type="spellStart"/>
      <w:r>
        <w:rPr>
          <w:rFonts w:eastAsia="Times New Roman"/>
          <w:szCs w:val="28"/>
          <w:lang w:bidi="en-US"/>
        </w:rPr>
        <w:t>giá</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Phòng</w:t>
      </w:r>
      <w:proofErr w:type="spellEnd"/>
      <w:r>
        <w:rPr>
          <w:rFonts w:eastAsia="Times New Roman"/>
          <w:szCs w:val="28"/>
          <w:lang w:bidi="en-US"/>
        </w:rPr>
        <w:t xml:space="preserve"> GDĐT.</w:t>
      </w:r>
    </w:p>
    <w:p w14:paraId="630B1A26"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Quản </w:t>
      </w:r>
      <w:proofErr w:type="spellStart"/>
      <w:r>
        <w:rPr>
          <w:rFonts w:eastAsia="Times New Roman"/>
          <w:szCs w:val="28"/>
          <w:lang w:bidi="en-US"/>
        </w:rPr>
        <w:t>lý</w:t>
      </w:r>
      <w:proofErr w:type="spellEnd"/>
      <w:r>
        <w:rPr>
          <w:rFonts w:eastAsia="Times New Roman"/>
          <w:szCs w:val="28"/>
          <w:lang w:bidi="en-US"/>
        </w:rPr>
        <w:t xml:space="preserve">, </w:t>
      </w:r>
      <w:proofErr w:type="spellStart"/>
      <w:r>
        <w:rPr>
          <w:rFonts w:eastAsia="Times New Roman"/>
          <w:szCs w:val="28"/>
          <w:lang w:bidi="en-US"/>
        </w:rPr>
        <w:t>sử</w:t>
      </w:r>
      <w:proofErr w:type="spellEnd"/>
      <w:r>
        <w:rPr>
          <w:rFonts w:eastAsia="Times New Roman"/>
          <w:szCs w:val="28"/>
          <w:lang w:bidi="en-US"/>
        </w:rPr>
        <w:t xml:space="preserve"> </w:t>
      </w:r>
      <w:proofErr w:type="spellStart"/>
      <w:r>
        <w:rPr>
          <w:rFonts w:eastAsia="Times New Roman"/>
          <w:szCs w:val="28"/>
          <w:lang w:bidi="en-US"/>
        </w:rPr>
        <w:t>dụng</w:t>
      </w:r>
      <w:proofErr w:type="spellEnd"/>
      <w:r>
        <w:rPr>
          <w:rFonts w:eastAsia="Times New Roman"/>
          <w:szCs w:val="28"/>
          <w:lang w:bidi="en-US"/>
        </w:rPr>
        <w:t xml:space="preserve"> </w:t>
      </w:r>
      <w:proofErr w:type="spellStart"/>
      <w:r>
        <w:rPr>
          <w:rFonts w:eastAsia="Times New Roman"/>
          <w:szCs w:val="28"/>
          <w:lang w:bidi="en-US"/>
        </w:rPr>
        <w:t>ứng</w:t>
      </w:r>
      <w:proofErr w:type="spellEnd"/>
      <w:r>
        <w:rPr>
          <w:rFonts w:eastAsia="Times New Roman"/>
          <w:szCs w:val="28"/>
          <w:lang w:bidi="en-US"/>
        </w:rPr>
        <w:t xml:space="preserve"> </w:t>
      </w:r>
      <w:proofErr w:type="spellStart"/>
      <w:r>
        <w:rPr>
          <w:rFonts w:eastAsia="Times New Roman"/>
          <w:szCs w:val="28"/>
          <w:lang w:bidi="en-US"/>
        </w:rPr>
        <w:t>dụng</w:t>
      </w:r>
      <w:proofErr w:type="spellEnd"/>
      <w:r>
        <w:rPr>
          <w:rFonts w:eastAsia="Times New Roman"/>
          <w:szCs w:val="28"/>
          <w:lang w:bidi="en-US"/>
        </w:rPr>
        <w:t xml:space="preserve"> </w:t>
      </w:r>
      <w:proofErr w:type="spellStart"/>
      <w:r>
        <w:rPr>
          <w:rFonts w:eastAsia="Times New Roman"/>
          <w:szCs w:val="28"/>
          <w:lang w:bidi="en-US"/>
        </w:rPr>
        <w:t>công</w:t>
      </w:r>
      <w:proofErr w:type="spellEnd"/>
      <w:r>
        <w:rPr>
          <w:rFonts w:eastAsia="Times New Roman"/>
          <w:szCs w:val="28"/>
          <w:lang w:bidi="en-US"/>
        </w:rPr>
        <w:t xml:space="preserve"> </w:t>
      </w:r>
      <w:proofErr w:type="spellStart"/>
      <w:r>
        <w:rPr>
          <w:rFonts w:eastAsia="Times New Roman"/>
          <w:szCs w:val="28"/>
          <w:lang w:bidi="en-US"/>
        </w:rPr>
        <w:t>nghệ</w:t>
      </w:r>
      <w:proofErr w:type="spellEnd"/>
      <w:r>
        <w:rPr>
          <w:rFonts w:eastAsia="Times New Roman"/>
          <w:szCs w:val="28"/>
          <w:lang w:bidi="en-US"/>
        </w:rPr>
        <w:t xml:space="preserve"> </w:t>
      </w:r>
      <w:proofErr w:type="spellStart"/>
      <w:r>
        <w:rPr>
          <w:rFonts w:eastAsia="Times New Roman"/>
          <w:szCs w:val="28"/>
          <w:lang w:bidi="en-US"/>
        </w:rPr>
        <w:t>thông</w:t>
      </w:r>
      <w:proofErr w:type="spellEnd"/>
      <w:r>
        <w:rPr>
          <w:rFonts w:eastAsia="Times New Roman"/>
          <w:szCs w:val="28"/>
          <w:lang w:bidi="en-US"/>
        </w:rPr>
        <w:t xml:space="preserve"> tin, </w:t>
      </w:r>
      <w:proofErr w:type="spellStart"/>
      <w:r>
        <w:rPr>
          <w:rFonts w:eastAsia="Times New Roman"/>
          <w:szCs w:val="28"/>
          <w:lang w:bidi="en-US"/>
        </w:rPr>
        <w:t>thực</w:t>
      </w:r>
      <w:proofErr w:type="spellEnd"/>
      <w:r>
        <w:rPr>
          <w:rFonts w:eastAsia="Times New Roman"/>
          <w:szCs w:val="28"/>
          <w:lang w:bidi="en-US"/>
        </w:rPr>
        <w:t xml:space="preserve"> </w:t>
      </w:r>
      <w:proofErr w:type="spellStart"/>
      <w:r>
        <w:rPr>
          <w:rFonts w:eastAsia="Times New Roman"/>
          <w:szCs w:val="28"/>
          <w:lang w:bidi="en-US"/>
        </w:rPr>
        <w:t>hiện</w:t>
      </w:r>
      <w:proofErr w:type="spellEnd"/>
      <w:r>
        <w:rPr>
          <w:rFonts w:eastAsia="Times New Roman"/>
          <w:szCs w:val="28"/>
          <w:lang w:bidi="en-US"/>
        </w:rPr>
        <w:t xml:space="preserve"> </w:t>
      </w:r>
      <w:proofErr w:type="spellStart"/>
      <w:r>
        <w:rPr>
          <w:rFonts w:eastAsia="Times New Roman"/>
          <w:szCs w:val="28"/>
          <w:lang w:bidi="en-US"/>
        </w:rPr>
        <w:t>công</w:t>
      </w:r>
      <w:proofErr w:type="spellEnd"/>
      <w:r>
        <w:rPr>
          <w:rFonts w:eastAsia="Times New Roman"/>
          <w:szCs w:val="28"/>
          <w:lang w:bidi="en-US"/>
        </w:rPr>
        <w:t xml:space="preserve"> </w:t>
      </w:r>
      <w:proofErr w:type="spellStart"/>
      <w:r>
        <w:rPr>
          <w:rFonts w:eastAsia="Times New Roman"/>
          <w:szCs w:val="28"/>
          <w:lang w:bidi="en-US"/>
        </w:rPr>
        <w:t>tác</w:t>
      </w:r>
      <w:proofErr w:type="spellEnd"/>
      <w:r>
        <w:rPr>
          <w:rFonts w:eastAsia="Times New Roman"/>
          <w:szCs w:val="28"/>
          <w:lang w:bidi="en-US"/>
        </w:rPr>
        <w:t xml:space="preserve"> </w:t>
      </w:r>
      <w:proofErr w:type="spellStart"/>
      <w:r>
        <w:rPr>
          <w:rFonts w:eastAsia="Times New Roman"/>
          <w:szCs w:val="28"/>
          <w:lang w:bidi="en-US"/>
        </w:rPr>
        <w:t>cải</w:t>
      </w:r>
      <w:proofErr w:type="spellEnd"/>
      <w:r>
        <w:rPr>
          <w:rFonts w:eastAsia="Times New Roman"/>
          <w:szCs w:val="28"/>
          <w:lang w:bidi="en-US"/>
        </w:rPr>
        <w:t xml:space="preserve"> </w:t>
      </w:r>
      <w:proofErr w:type="spellStart"/>
      <w:r>
        <w:rPr>
          <w:rFonts w:eastAsia="Times New Roman"/>
          <w:szCs w:val="28"/>
          <w:lang w:bidi="en-US"/>
        </w:rPr>
        <w:t>cách</w:t>
      </w:r>
      <w:proofErr w:type="spellEnd"/>
      <w:r>
        <w:rPr>
          <w:rFonts w:eastAsia="Times New Roman"/>
          <w:szCs w:val="28"/>
          <w:lang w:bidi="en-US"/>
        </w:rPr>
        <w:t xml:space="preserve"> </w:t>
      </w:r>
      <w:proofErr w:type="spellStart"/>
      <w:r>
        <w:rPr>
          <w:rFonts w:eastAsia="Times New Roman"/>
          <w:szCs w:val="28"/>
          <w:lang w:bidi="en-US"/>
        </w:rPr>
        <w:t>hành</w:t>
      </w:r>
      <w:proofErr w:type="spellEnd"/>
      <w:r>
        <w:rPr>
          <w:rFonts w:eastAsia="Times New Roman"/>
          <w:szCs w:val="28"/>
          <w:lang w:bidi="en-US"/>
        </w:rPr>
        <w:t xml:space="preserve"> </w:t>
      </w:r>
      <w:proofErr w:type="spellStart"/>
      <w:r>
        <w:rPr>
          <w:rFonts w:eastAsia="Times New Roman"/>
          <w:szCs w:val="28"/>
          <w:lang w:bidi="en-US"/>
        </w:rPr>
        <w:t>chính</w:t>
      </w:r>
      <w:proofErr w:type="spellEnd"/>
      <w:r>
        <w:rPr>
          <w:rFonts w:eastAsia="Times New Roman"/>
          <w:szCs w:val="28"/>
          <w:lang w:bidi="en-US"/>
        </w:rPr>
        <w:t xml:space="preserve"> </w:t>
      </w:r>
      <w:proofErr w:type="spellStart"/>
      <w:r>
        <w:rPr>
          <w:rFonts w:eastAsia="Times New Roman"/>
          <w:szCs w:val="28"/>
          <w:lang w:bidi="en-US"/>
        </w:rPr>
        <w:t>trong</w:t>
      </w:r>
      <w:proofErr w:type="spellEnd"/>
      <w:r>
        <w:rPr>
          <w:rFonts w:eastAsia="Times New Roman"/>
          <w:szCs w:val="28"/>
          <w:lang w:bidi="en-US"/>
        </w:rPr>
        <w:t xml:space="preserve"> </w:t>
      </w:r>
      <w:proofErr w:type="spellStart"/>
      <w:r>
        <w:rPr>
          <w:rFonts w:eastAsia="Times New Roman"/>
          <w:szCs w:val="28"/>
          <w:lang w:bidi="en-US"/>
        </w:rPr>
        <w:t>quản</w:t>
      </w:r>
      <w:proofErr w:type="spellEnd"/>
      <w:r>
        <w:rPr>
          <w:rFonts w:eastAsia="Times New Roman"/>
          <w:szCs w:val="28"/>
          <w:lang w:bidi="en-US"/>
        </w:rPr>
        <w:t xml:space="preserve"> </w:t>
      </w:r>
      <w:proofErr w:type="spellStart"/>
      <w:r>
        <w:rPr>
          <w:rFonts w:eastAsia="Times New Roman"/>
          <w:szCs w:val="28"/>
          <w:lang w:bidi="en-US"/>
        </w:rPr>
        <w:t>lý</w:t>
      </w:r>
      <w:proofErr w:type="spellEnd"/>
      <w:r>
        <w:rPr>
          <w:rFonts w:eastAsia="Times New Roman"/>
          <w:szCs w:val="28"/>
          <w:lang w:bidi="en-US"/>
        </w:rPr>
        <w:t xml:space="preserve">, </w:t>
      </w:r>
      <w:proofErr w:type="spellStart"/>
      <w:r>
        <w:rPr>
          <w:rFonts w:eastAsia="Times New Roman"/>
          <w:szCs w:val="28"/>
          <w:lang w:bidi="en-US"/>
        </w:rPr>
        <w:t>dạy</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theo</w:t>
      </w:r>
      <w:proofErr w:type="spellEnd"/>
      <w:r>
        <w:rPr>
          <w:rFonts w:eastAsia="Times New Roman"/>
          <w:szCs w:val="28"/>
          <w:lang w:bidi="en-US"/>
        </w:rPr>
        <w:t xml:space="preserve"> </w:t>
      </w:r>
      <w:proofErr w:type="spellStart"/>
      <w:r>
        <w:rPr>
          <w:rFonts w:eastAsia="Times New Roman"/>
          <w:szCs w:val="28"/>
          <w:lang w:bidi="en-US"/>
        </w:rPr>
        <w:t>đánh</w:t>
      </w:r>
      <w:proofErr w:type="spellEnd"/>
      <w:r>
        <w:rPr>
          <w:rFonts w:eastAsia="Times New Roman"/>
          <w:szCs w:val="28"/>
          <w:lang w:bidi="en-US"/>
        </w:rPr>
        <w:t xml:space="preserve"> </w:t>
      </w:r>
      <w:proofErr w:type="spellStart"/>
      <w:r>
        <w:rPr>
          <w:rFonts w:eastAsia="Times New Roman"/>
          <w:szCs w:val="28"/>
          <w:lang w:bidi="en-US"/>
        </w:rPr>
        <w:t>giá</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Phòng</w:t>
      </w:r>
      <w:proofErr w:type="spellEnd"/>
      <w:r>
        <w:rPr>
          <w:rFonts w:eastAsia="Times New Roman"/>
          <w:szCs w:val="28"/>
          <w:lang w:bidi="en-US"/>
        </w:rPr>
        <w:t xml:space="preserve"> GDĐT.</w:t>
      </w:r>
    </w:p>
    <w:p w14:paraId="3BF71B2B" w14:textId="77777777" w:rsidR="008D2952" w:rsidRDefault="00FB7FB1">
      <w:pPr>
        <w:spacing w:line="276" w:lineRule="auto"/>
        <w:ind w:firstLine="709"/>
        <w:rPr>
          <w:rFonts w:eastAsia="Times New Roman"/>
          <w:b/>
          <w:szCs w:val="28"/>
          <w:lang w:bidi="en-US"/>
        </w:rPr>
      </w:pPr>
      <w:r>
        <w:rPr>
          <w:szCs w:val="28"/>
        </w:rPr>
        <w:t xml:space="preserve">- </w:t>
      </w:r>
      <w:proofErr w:type="spellStart"/>
      <w:r>
        <w:rPr>
          <w:rFonts w:eastAsia="Times New Roman"/>
          <w:b/>
          <w:szCs w:val="28"/>
          <w:lang w:bidi="en-US"/>
        </w:rPr>
        <w:t>Chấp</w:t>
      </w:r>
      <w:proofErr w:type="spellEnd"/>
      <w:r>
        <w:rPr>
          <w:rFonts w:eastAsia="Times New Roman"/>
          <w:b/>
          <w:szCs w:val="28"/>
          <w:lang w:bidi="en-US"/>
        </w:rPr>
        <w:t xml:space="preserve"> </w:t>
      </w:r>
      <w:proofErr w:type="spellStart"/>
      <w:r>
        <w:rPr>
          <w:rFonts w:eastAsia="Times New Roman"/>
          <w:b/>
          <w:szCs w:val="28"/>
          <w:lang w:bidi="en-US"/>
        </w:rPr>
        <w:t>hành</w:t>
      </w:r>
      <w:proofErr w:type="spellEnd"/>
      <w:r>
        <w:rPr>
          <w:rFonts w:eastAsia="Times New Roman"/>
          <w:b/>
          <w:szCs w:val="28"/>
          <w:lang w:bidi="en-US"/>
        </w:rPr>
        <w:t xml:space="preserve"> </w:t>
      </w:r>
      <w:proofErr w:type="spellStart"/>
      <w:r>
        <w:rPr>
          <w:rFonts w:eastAsia="Times New Roman"/>
          <w:b/>
          <w:szCs w:val="28"/>
          <w:lang w:bidi="en-US"/>
        </w:rPr>
        <w:t>pháp</w:t>
      </w:r>
      <w:proofErr w:type="spellEnd"/>
      <w:r>
        <w:rPr>
          <w:rFonts w:eastAsia="Times New Roman"/>
          <w:b/>
          <w:szCs w:val="28"/>
          <w:lang w:bidi="en-US"/>
        </w:rPr>
        <w:t xml:space="preserve"> </w:t>
      </w:r>
      <w:proofErr w:type="spellStart"/>
      <w:r>
        <w:rPr>
          <w:rFonts w:eastAsia="Times New Roman"/>
          <w:b/>
          <w:szCs w:val="28"/>
          <w:lang w:bidi="en-US"/>
        </w:rPr>
        <w:t>luật</w:t>
      </w:r>
      <w:proofErr w:type="spellEnd"/>
      <w:r>
        <w:rPr>
          <w:rFonts w:eastAsia="Times New Roman"/>
          <w:b/>
          <w:szCs w:val="28"/>
          <w:lang w:bidi="en-US"/>
        </w:rPr>
        <w:t xml:space="preserve">; </w:t>
      </w:r>
      <w:proofErr w:type="spellStart"/>
      <w:r>
        <w:rPr>
          <w:rFonts w:eastAsia="Times New Roman"/>
          <w:b/>
          <w:szCs w:val="28"/>
          <w:lang w:bidi="en-US"/>
        </w:rPr>
        <w:t>quy</w:t>
      </w:r>
      <w:proofErr w:type="spellEnd"/>
      <w:r>
        <w:rPr>
          <w:rFonts w:eastAsia="Times New Roman"/>
          <w:b/>
          <w:szCs w:val="28"/>
          <w:lang w:bidi="en-US"/>
        </w:rPr>
        <w:t xml:space="preserve"> </w:t>
      </w:r>
      <w:proofErr w:type="spellStart"/>
      <w:r>
        <w:rPr>
          <w:rFonts w:eastAsia="Times New Roman"/>
          <w:b/>
          <w:szCs w:val="28"/>
          <w:lang w:bidi="en-US"/>
        </w:rPr>
        <w:t>định</w:t>
      </w:r>
      <w:proofErr w:type="spellEnd"/>
      <w:r>
        <w:rPr>
          <w:rFonts w:eastAsia="Times New Roman"/>
          <w:b/>
          <w:szCs w:val="28"/>
          <w:lang w:bidi="en-US"/>
        </w:rPr>
        <w:t xml:space="preserve"> </w:t>
      </w:r>
      <w:proofErr w:type="spellStart"/>
      <w:r>
        <w:rPr>
          <w:rFonts w:eastAsia="Times New Roman"/>
          <w:b/>
          <w:szCs w:val="28"/>
          <w:lang w:bidi="en-US"/>
        </w:rPr>
        <w:t>của</w:t>
      </w:r>
      <w:proofErr w:type="spellEnd"/>
      <w:r>
        <w:rPr>
          <w:rFonts w:eastAsia="Times New Roman"/>
          <w:b/>
          <w:szCs w:val="28"/>
          <w:lang w:bidi="en-US"/>
        </w:rPr>
        <w:t xml:space="preserve"> </w:t>
      </w:r>
      <w:proofErr w:type="spellStart"/>
      <w:r>
        <w:rPr>
          <w:rFonts w:eastAsia="Times New Roman"/>
          <w:b/>
          <w:szCs w:val="28"/>
          <w:lang w:bidi="en-US"/>
        </w:rPr>
        <w:t>ngành</w:t>
      </w:r>
      <w:proofErr w:type="spellEnd"/>
      <w:r>
        <w:rPr>
          <w:rFonts w:eastAsia="Times New Roman"/>
          <w:b/>
          <w:szCs w:val="28"/>
          <w:lang w:bidi="en-US"/>
        </w:rPr>
        <w:t>:</w:t>
      </w:r>
    </w:p>
    <w:p w14:paraId="11DA01A9" w14:textId="77777777" w:rsidR="008D2952" w:rsidRDefault="00FB7FB1">
      <w:pPr>
        <w:spacing w:line="276" w:lineRule="auto"/>
        <w:ind w:firstLine="709"/>
        <w:rPr>
          <w:rFonts w:eastAsia="Times New Roman"/>
          <w:bCs/>
          <w:szCs w:val="28"/>
          <w:lang w:bidi="en-US"/>
        </w:rPr>
      </w:pPr>
      <w:r>
        <w:rPr>
          <w:rFonts w:eastAsia="Times New Roman"/>
          <w:bCs/>
          <w:szCs w:val="28"/>
          <w:lang w:bidi="en-US"/>
        </w:rPr>
        <w:t xml:space="preserve">+ </w:t>
      </w:r>
      <w:bookmarkStart w:id="3" w:name="_Hlk80364420"/>
      <w:proofErr w:type="spellStart"/>
      <w:r>
        <w:rPr>
          <w:rFonts w:eastAsia="Times New Roman"/>
          <w:bCs/>
          <w:szCs w:val="28"/>
          <w:lang w:bidi="en-US"/>
        </w:rPr>
        <w:t>Không</w:t>
      </w:r>
      <w:proofErr w:type="spellEnd"/>
      <w:r>
        <w:rPr>
          <w:rFonts w:eastAsia="Times New Roman"/>
          <w:bCs/>
          <w:szCs w:val="28"/>
          <w:lang w:bidi="en-US"/>
        </w:rPr>
        <w:t xml:space="preserve"> có </w:t>
      </w:r>
      <w:bookmarkEnd w:id="3"/>
      <w:r>
        <w:rPr>
          <w:rFonts w:eastAsia="Times New Roman"/>
          <w:bCs/>
          <w:szCs w:val="28"/>
          <w:lang w:bidi="en-US"/>
        </w:rPr>
        <w:t xml:space="preserve">CB, GV, NLĐ </w:t>
      </w:r>
      <w:proofErr w:type="spellStart"/>
      <w:r>
        <w:rPr>
          <w:rFonts w:eastAsia="Times New Roman"/>
          <w:bCs/>
          <w:szCs w:val="28"/>
          <w:lang w:bidi="en-US"/>
        </w:rPr>
        <w:t>bị</w:t>
      </w:r>
      <w:proofErr w:type="spellEnd"/>
      <w:r>
        <w:rPr>
          <w:rFonts w:eastAsia="Times New Roman"/>
          <w:bCs/>
          <w:szCs w:val="28"/>
          <w:lang w:bidi="en-US"/>
        </w:rPr>
        <w:t xml:space="preserve"> </w:t>
      </w:r>
      <w:proofErr w:type="spellStart"/>
      <w:r>
        <w:rPr>
          <w:rFonts w:eastAsia="Times New Roman"/>
          <w:bCs/>
          <w:szCs w:val="28"/>
          <w:lang w:bidi="en-US"/>
        </w:rPr>
        <w:t>xử</w:t>
      </w:r>
      <w:proofErr w:type="spellEnd"/>
      <w:r>
        <w:rPr>
          <w:rFonts w:eastAsia="Times New Roman"/>
          <w:bCs/>
          <w:szCs w:val="28"/>
          <w:lang w:bidi="en-US"/>
        </w:rPr>
        <w:t xml:space="preserve"> </w:t>
      </w:r>
      <w:proofErr w:type="spellStart"/>
      <w:r>
        <w:rPr>
          <w:rFonts w:eastAsia="Times New Roman"/>
          <w:bCs/>
          <w:szCs w:val="28"/>
          <w:lang w:bidi="en-US"/>
        </w:rPr>
        <w:t>phạt</w:t>
      </w:r>
      <w:proofErr w:type="spellEnd"/>
      <w:r>
        <w:rPr>
          <w:rFonts w:eastAsia="Times New Roman"/>
          <w:bCs/>
          <w:szCs w:val="28"/>
          <w:lang w:bidi="en-US"/>
        </w:rPr>
        <w:t xml:space="preserve"> vi </w:t>
      </w:r>
      <w:proofErr w:type="spellStart"/>
      <w:r>
        <w:rPr>
          <w:rFonts w:eastAsia="Times New Roman"/>
          <w:bCs/>
          <w:szCs w:val="28"/>
          <w:lang w:bidi="en-US"/>
        </w:rPr>
        <w:t>phạm</w:t>
      </w:r>
      <w:proofErr w:type="spellEnd"/>
      <w:r>
        <w:rPr>
          <w:rFonts w:eastAsia="Times New Roman"/>
          <w:bCs/>
          <w:szCs w:val="28"/>
          <w:lang w:bidi="en-US"/>
        </w:rPr>
        <w:t xml:space="preserve"> </w:t>
      </w:r>
      <w:proofErr w:type="spellStart"/>
      <w:r>
        <w:rPr>
          <w:rFonts w:eastAsia="Times New Roman"/>
          <w:bCs/>
          <w:szCs w:val="28"/>
          <w:lang w:bidi="en-US"/>
        </w:rPr>
        <w:t>pháp</w:t>
      </w:r>
      <w:proofErr w:type="spellEnd"/>
      <w:r>
        <w:rPr>
          <w:rFonts w:eastAsia="Times New Roman"/>
          <w:bCs/>
          <w:szCs w:val="28"/>
          <w:lang w:bidi="en-US"/>
        </w:rPr>
        <w:t xml:space="preserve"> </w:t>
      </w:r>
      <w:proofErr w:type="spellStart"/>
      <w:r>
        <w:rPr>
          <w:rFonts w:eastAsia="Times New Roman"/>
          <w:bCs/>
          <w:szCs w:val="28"/>
          <w:lang w:bidi="en-US"/>
        </w:rPr>
        <w:t>luật</w:t>
      </w:r>
      <w:proofErr w:type="spellEnd"/>
      <w:r>
        <w:rPr>
          <w:rFonts w:eastAsia="Times New Roman"/>
          <w:bCs/>
          <w:szCs w:val="28"/>
          <w:lang w:bidi="en-US"/>
        </w:rPr>
        <w:t xml:space="preserve">, </w:t>
      </w:r>
      <w:proofErr w:type="spellStart"/>
      <w:r>
        <w:rPr>
          <w:rFonts w:eastAsia="Times New Roman"/>
          <w:bCs/>
          <w:szCs w:val="28"/>
          <w:lang w:bidi="en-US"/>
        </w:rPr>
        <w:t>vi</w:t>
      </w:r>
      <w:proofErr w:type="spellEnd"/>
      <w:r>
        <w:rPr>
          <w:rFonts w:eastAsia="Times New Roman"/>
          <w:bCs/>
          <w:szCs w:val="28"/>
          <w:lang w:bidi="en-US"/>
        </w:rPr>
        <w:t xml:space="preserve"> </w:t>
      </w:r>
      <w:proofErr w:type="spellStart"/>
      <w:r>
        <w:rPr>
          <w:rFonts w:eastAsia="Times New Roman"/>
          <w:bCs/>
          <w:szCs w:val="28"/>
          <w:lang w:bidi="en-US"/>
        </w:rPr>
        <w:t>phạm</w:t>
      </w:r>
      <w:proofErr w:type="spellEnd"/>
      <w:r>
        <w:rPr>
          <w:rFonts w:eastAsia="Times New Roman"/>
          <w:bCs/>
          <w:szCs w:val="28"/>
          <w:lang w:bidi="en-US"/>
        </w:rPr>
        <w:t xml:space="preserve"> </w:t>
      </w:r>
      <w:proofErr w:type="spellStart"/>
      <w:r>
        <w:rPr>
          <w:rFonts w:eastAsia="Times New Roman"/>
          <w:bCs/>
          <w:szCs w:val="28"/>
          <w:lang w:bidi="en-US"/>
        </w:rPr>
        <w:t>hành</w:t>
      </w:r>
      <w:proofErr w:type="spellEnd"/>
      <w:r>
        <w:rPr>
          <w:rFonts w:eastAsia="Times New Roman"/>
          <w:bCs/>
          <w:szCs w:val="28"/>
          <w:lang w:bidi="en-US"/>
        </w:rPr>
        <w:t xml:space="preserve"> </w:t>
      </w:r>
      <w:proofErr w:type="spellStart"/>
      <w:r>
        <w:rPr>
          <w:rFonts w:eastAsia="Times New Roman"/>
          <w:bCs/>
          <w:szCs w:val="28"/>
          <w:lang w:bidi="en-US"/>
        </w:rPr>
        <w:t>chính</w:t>
      </w:r>
      <w:proofErr w:type="spellEnd"/>
      <w:r>
        <w:rPr>
          <w:rFonts w:eastAsia="Times New Roman"/>
          <w:bCs/>
          <w:szCs w:val="28"/>
          <w:lang w:bidi="en-US"/>
        </w:rPr>
        <w:t xml:space="preserve"> </w:t>
      </w:r>
      <w:proofErr w:type="spellStart"/>
      <w:r>
        <w:rPr>
          <w:rFonts w:eastAsia="Times New Roman"/>
          <w:bCs/>
          <w:szCs w:val="28"/>
          <w:lang w:bidi="en-US"/>
        </w:rPr>
        <w:t>bị</w:t>
      </w:r>
      <w:proofErr w:type="spellEnd"/>
      <w:r>
        <w:rPr>
          <w:rFonts w:eastAsia="Times New Roman"/>
          <w:bCs/>
          <w:szCs w:val="28"/>
          <w:lang w:bidi="en-US"/>
        </w:rPr>
        <w:t xml:space="preserve"> </w:t>
      </w:r>
      <w:proofErr w:type="spellStart"/>
      <w:r>
        <w:rPr>
          <w:rFonts w:eastAsia="Times New Roman"/>
          <w:bCs/>
          <w:szCs w:val="28"/>
          <w:lang w:bidi="en-US"/>
        </w:rPr>
        <w:t>cơ</w:t>
      </w:r>
      <w:proofErr w:type="spellEnd"/>
      <w:r>
        <w:rPr>
          <w:rFonts w:eastAsia="Times New Roman"/>
          <w:bCs/>
          <w:szCs w:val="28"/>
          <w:lang w:bidi="en-US"/>
        </w:rPr>
        <w:t xml:space="preserve"> </w:t>
      </w:r>
      <w:proofErr w:type="spellStart"/>
      <w:r>
        <w:rPr>
          <w:rFonts w:eastAsia="Times New Roman"/>
          <w:bCs/>
          <w:szCs w:val="28"/>
          <w:lang w:bidi="en-US"/>
        </w:rPr>
        <w:t>quan</w:t>
      </w:r>
      <w:proofErr w:type="spellEnd"/>
      <w:r>
        <w:rPr>
          <w:rFonts w:eastAsia="Times New Roman"/>
          <w:bCs/>
          <w:szCs w:val="28"/>
          <w:lang w:bidi="en-US"/>
        </w:rPr>
        <w:t xml:space="preserve"> </w:t>
      </w:r>
      <w:proofErr w:type="spellStart"/>
      <w:r>
        <w:rPr>
          <w:rFonts w:eastAsia="Times New Roman"/>
          <w:bCs/>
          <w:szCs w:val="28"/>
          <w:lang w:bidi="en-US"/>
        </w:rPr>
        <w:t>chức</w:t>
      </w:r>
      <w:proofErr w:type="spellEnd"/>
      <w:r>
        <w:rPr>
          <w:rFonts w:eastAsia="Times New Roman"/>
          <w:bCs/>
          <w:szCs w:val="28"/>
          <w:lang w:bidi="en-US"/>
        </w:rPr>
        <w:t xml:space="preserve"> </w:t>
      </w:r>
      <w:proofErr w:type="spellStart"/>
      <w:r>
        <w:rPr>
          <w:rFonts w:eastAsia="Times New Roman"/>
          <w:bCs/>
          <w:szCs w:val="28"/>
          <w:lang w:bidi="en-US"/>
        </w:rPr>
        <w:t>năng</w:t>
      </w:r>
      <w:proofErr w:type="spellEnd"/>
      <w:r>
        <w:rPr>
          <w:rFonts w:eastAsia="Times New Roman"/>
          <w:bCs/>
          <w:szCs w:val="28"/>
          <w:lang w:bidi="en-US"/>
        </w:rPr>
        <w:t xml:space="preserve"> </w:t>
      </w:r>
      <w:proofErr w:type="spellStart"/>
      <w:r>
        <w:rPr>
          <w:rFonts w:eastAsia="Times New Roman"/>
          <w:bCs/>
          <w:szCs w:val="28"/>
          <w:lang w:bidi="en-US"/>
        </w:rPr>
        <w:t>gửi</w:t>
      </w:r>
      <w:proofErr w:type="spellEnd"/>
      <w:r>
        <w:rPr>
          <w:rFonts w:eastAsia="Times New Roman"/>
          <w:bCs/>
          <w:szCs w:val="28"/>
          <w:lang w:bidi="en-US"/>
        </w:rPr>
        <w:t xml:space="preserve"> </w:t>
      </w:r>
      <w:proofErr w:type="spellStart"/>
      <w:r>
        <w:rPr>
          <w:rFonts w:eastAsia="Times New Roman"/>
          <w:bCs/>
          <w:szCs w:val="28"/>
          <w:lang w:bidi="en-US"/>
        </w:rPr>
        <w:t>thông</w:t>
      </w:r>
      <w:proofErr w:type="spellEnd"/>
      <w:r>
        <w:rPr>
          <w:rFonts w:eastAsia="Times New Roman"/>
          <w:bCs/>
          <w:szCs w:val="28"/>
          <w:lang w:bidi="en-US"/>
        </w:rPr>
        <w:t xml:space="preserve"> </w:t>
      </w:r>
      <w:proofErr w:type="spellStart"/>
      <w:r>
        <w:rPr>
          <w:rFonts w:eastAsia="Times New Roman"/>
          <w:bCs/>
          <w:szCs w:val="28"/>
          <w:lang w:bidi="en-US"/>
        </w:rPr>
        <w:t>báo</w:t>
      </w:r>
      <w:proofErr w:type="spellEnd"/>
      <w:r>
        <w:rPr>
          <w:rFonts w:eastAsia="Times New Roman"/>
          <w:bCs/>
          <w:szCs w:val="28"/>
          <w:lang w:bidi="en-US"/>
        </w:rPr>
        <w:t xml:space="preserve"> </w:t>
      </w:r>
      <w:proofErr w:type="spellStart"/>
      <w:r>
        <w:rPr>
          <w:rFonts w:eastAsia="Times New Roman"/>
          <w:bCs/>
          <w:szCs w:val="28"/>
          <w:lang w:bidi="en-US"/>
        </w:rPr>
        <w:t>về</w:t>
      </w:r>
      <w:proofErr w:type="spellEnd"/>
      <w:r>
        <w:rPr>
          <w:rFonts w:eastAsia="Times New Roman"/>
          <w:bCs/>
          <w:szCs w:val="28"/>
          <w:lang w:bidi="en-US"/>
        </w:rPr>
        <w:t xml:space="preserve"> </w:t>
      </w:r>
      <w:proofErr w:type="spellStart"/>
      <w:r>
        <w:rPr>
          <w:rFonts w:eastAsia="Times New Roman"/>
          <w:bCs/>
          <w:szCs w:val="28"/>
          <w:lang w:bidi="en-US"/>
        </w:rPr>
        <w:t>đơn</w:t>
      </w:r>
      <w:proofErr w:type="spellEnd"/>
      <w:r>
        <w:rPr>
          <w:rFonts w:eastAsia="Times New Roman"/>
          <w:bCs/>
          <w:szCs w:val="28"/>
          <w:lang w:bidi="en-US"/>
        </w:rPr>
        <w:t xml:space="preserve"> </w:t>
      </w:r>
      <w:proofErr w:type="spellStart"/>
      <w:r>
        <w:rPr>
          <w:rFonts w:eastAsia="Times New Roman"/>
          <w:bCs/>
          <w:szCs w:val="28"/>
          <w:lang w:bidi="en-US"/>
        </w:rPr>
        <w:t>vị</w:t>
      </w:r>
      <w:proofErr w:type="spellEnd"/>
      <w:r>
        <w:rPr>
          <w:rFonts w:eastAsia="Times New Roman"/>
          <w:bCs/>
          <w:szCs w:val="28"/>
          <w:lang w:bidi="en-US"/>
        </w:rPr>
        <w:t>.</w:t>
      </w:r>
    </w:p>
    <w:p w14:paraId="737E7D58" w14:textId="77777777" w:rsidR="008D2952" w:rsidRDefault="00FB7FB1">
      <w:pPr>
        <w:spacing w:line="276" w:lineRule="auto"/>
        <w:ind w:firstLine="709"/>
        <w:rPr>
          <w:rFonts w:eastAsia="Times New Roman"/>
          <w:szCs w:val="28"/>
          <w:lang w:bidi="en-US"/>
        </w:rPr>
      </w:pPr>
      <w:r>
        <w:rPr>
          <w:rFonts w:eastAsia="Times New Roman"/>
          <w:bCs/>
          <w:szCs w:val="28"/>
          <w:lang w:bidi="en-US"/>
        </w:rPr>
        <w:t xml:space="preserve">+ </w:t>
      </w:r>
      <w:proofErr w:type="spellStart"/>
      <w:r>
        <w:rPr>
          <w:rFonts w:eastAsia="Times New Roman"/>
          <w:bCs/>
          <w:szCs w:val="28"/>
          <w:lang w:bidi="en-US"/>
        </w:rPr>
        <w:t>Không</w:t>
      </w:r>
      <w:proofErr w:type="spellEnd"/>
      <w:r>
        <w:rPr>
          <w:rFonts w:eastAsia="Times New Roman"/>
          <w:bCs/>
          <w:szCs w:val="28"/>
          <w:lang w:bidi="en-US"/>
        </w:rPr>
        <w:t xml:space="preserve"> có </w:t>
      </w:r>
      <w:r>
        <w:rPr>
          <w:rFonts w:eastAsia="Times New Roman"/>
          <w:szCs w:val="28"/>
          <w:lang w:bidi="en-US"/>
        </w:rPr>
        <w:t xml:space="preserve">CB, GV, NLĐ </w:t>
      </w:r>
      <w:proofErr w:type="spellStart"/>
      <w:r>
        <w:rPr>
          <w:rFonts w:eastAsia="Times New Roman"/>
          <w:szCs w:val="28"/>
          <w:lang w:bidi="en-US"/>
        </w:rPr>
        <w:t>bị</w:t>
      </w:r>
      <w:proofErr w:type="spellEnd"/>
      <w:r>
        <w:rPr>
          <w:rFonts w:eastAsia="Times New Roman"/>
          <w:szCs w:val="28"/>
          <w:lang w:bidi="en-US"/>
        </w:rPr>
        <w:t xml:space="preserve"> </w:t>
      </w:r>
      <w:proofErr w:type="spellStart"/>
      <w:r>
        <w:rPr>
          <w:rFonts w:eastAsia="Times New Roman"/>
          <w:szCs w:val="28"/>
          <w:lang w:bidi="en-US"/>
        </w:rPr>
        <w:t>xử</w:t>
      </w:r>
      <w:proofErr w:type="spellEnd"/>
      <w:r>
        <w:rPr>
          <w:rFonts w:eastAsia="Times New Roman"/>
          <w:szCs w:val="28"/>
          <w:lang w:bidi="en-US"/>
        </w:rPr>
        <w:t xml:space="preserve"> </w:t>
      </w:r>
      <w:proofErr w:type="spellStart"/>
      <w:r>
        <w:rPr>
          <w:rFonts w:eastAsia="Times New Roman"/>
          <w:szCs w:val="28"/>
          <w:lang w:bidi="en-US"/>
        </w:rPr>
        <w:t>lý</w:t>
      </w:r>
      <w:proofErr w:type="spellEnd"/>
      <w:r>
        <w:rPr>
          <w:rFonts w:eastAsia="Times New Roman"/>
          <w:szCs w:val="28"/>
          <w:lang w:bidi="en-US"/>
        </w:rPr>
        <w:t xml:space="preserve"> </w:t>
      </w:r>
      <w:proofErr w:type="spellStart"/>
      <w:r>
        <w:rPr>
          <w:rFonts w:eastAsia="Times New Roman"/>
          <w:szCs w:val="28"/>
          <w:lang w:bidi="en-US"/>
        </w:rPr>
        <w:t>kỷ</w:t>
      </w:r>
      <w:proofErr w:type="spellEnd"/>
      <w:r>
        <w:rPr>
          <w:rFonts w:eastAsia="Times New Roman"/>
          <w:szCs w:val="28"/>
          <w:lang w:bidi="en-US"/>
        </w:rPr>
        <w:t xml:space="preserve"> </w:t>
      </w:r>
      <w:proofErr w:type="spellStart"/>
      <w:r>
        <w:rPr>
          <w:rFonts w:eastAsia="Times New Roman"/>
          <w:szCs w:val="28"/>
          <w:lang w:bidi="en-US"/>
        </w:rPr>
        <w:t>luật</w:t>
      </w:r>
      <w:proofErr w:type="spellEnd"/>
      <w:r>
        <w:rPr>
          <w:rFonts w:eastAsia="Times New Roman"/>
          <w:szCs w:val="28"/>
          <w:lang w:bidi="en-US"/>
        </w:rPr>
        <w:t xml:space="preserve"> </w:t>
      </w:r>
      <w:proofErr w:type="spellStart"/>
      <w:r>
        <w:rPr>
          <w:rFonts w:eastAsia="Times New Roman"/>
          <w:szCs w:val="28"/>
          <w:lang w:bidi="en-US"/>
        </w:rPr>
        <w:t>từ</w:t>
      </w:r>
      <w:proofErr w:type="spellEnd"/>
      <w:r>
        <w:rPr>
          <w:rFonts w:eastAsia="Times New Roman"/>
          <w:szCs w:val="28"/>
          <w:lang w:bidi="en-US"/>
        </w:rPr>
        <w:t xml:space="preserve"> “</w:t>
      </w:r>
      <w:proofErr w:type="spellStart"/>
      <w:r>
        <w:rPr>
          <w:rFonts w:eastAsia="Times New Roman"/>
          <w:szCs w:val="28"/>
          <w:lang w:bidi="en-US"/>
        </w:rPr>
        <w:t>Cảnh</w:t>
      </w:r>
      <w:proofErr w:type="spellEnd"/>
      <w:r>
        <w:rPr>
          <w:rFonts w:eastAsia="Times New Roman"/>
          <w:szCs w:val="28"/>
          <w:lang w:bidi="en-US"/>
        </w:rPr>
        <w:t xml:space="preserve"> </w:t>
      </w:r>
      <w:proofErr w:type="spellStart"/>
      <w:r>
        <w:rPr>
          <w:rFonts w:eastAsia="Times New Roman"/>
          <w:szCs w:val="28"/>
          <w:lang w:bidi="en-US"/>
        </w:rPr>
        <w:t>cáo</w:t>
      </w:r>
      <w:proofErr w:type="spellEnd"/>
      <w:r>
        <w:rPr>
          <w:rFonts w:eastAsia="Times New Roman"/>
          <w:szCs w:val="28"/>
          <w:lang w:bidi="en-US"/>
        </w:rPr>
        <w:t xml:space="preserve">” </w:t>
      </w:r>
      <w:proofErr w:type="spellStart"/>
      <w:r>
        <w:rPr>
          <w:rFonts w:eastAsia="Times New Roman"/>
          <w:szCs w:val="28"/>
          <w:lang w:bidi="en-US"/>
        </w:rPr>
        <w:t>trở</w:t>
      </w:r>
      <w:proofErr w:type="spellEnd"/>
      <w:r>
        <w:rPr>
          <w:rFonts w:eastAsia="Times New Roman"/>
          <w:szCs w:val="28"/>
          <w:lang w:bidi="en-US"/>
        </w:rPr>
        <w:t xml:space="preserve"> </w:t>
      </w:r>
      <w:proofErr w:type="spellStart"/>
      <w:r>
        <w:rPr>
          <w:rFonts w:eastAsia="Times New Roman"/>
          <w:szCs w:val="28"/>
          <w:lang w:bidi="en-US"/>
        </w:rPr>
        <w:t>lên</w:t>
      </w:r>
      <w:proofErr w:type="spellEnd"/>
      <w:r>
        <w:rPr>
          <w:rFonts w:eastAsia="Times New Roman"/>
          <w:szCs w:val="28"/>
          <w:lang w:bidi="en-US"/>
        </w:rPr>
        <w:t xml:space="preserve"> </w:t>
      </w:r>
      <w:proofErr w:type="spellStart"/>
      <w:r>
        <w:rPr>
          <w:rFonts w:eastAsia="Times New Roman"/>
          <w:szCs w:val="28"/>
          <w:lang w:bidi="en-US"/>
        </w:rPr>
        <w:t>về</w:t>
      </w:r>
      <w:proofErr w:type="spellEnd"/>
      <w:r>
        <w:rPr>
          <w:rFonts w:eastAsia="Times New Roman"/>
          <w:szCs w:val="28"/>
          <w:lang w:bidi="en-US"/>
        </w:rPr>
        <w:t xml:space="preserve"> </w:t>
      </w:r>
      <w:proofErr w:type="spellStart"/>
      <w:r>
        <w:rPr>
          <w:rFonts w:eastAsia="Times New Roman"/>
          <w:szCs w:val="28"/>
          <w:lang w:bidi="en-US"/>
        </w:rPr>
        <w:t>công</w:t>
      </w:r>
      <w:proofErr w:type="spellEnd"/>
      <w:r>
        <w:rPr>
          <w:rFonts w:eastAsia="Times New Roman"/>
          <w:szCs w:val="28"/>
          <w:lang w:bidi="en-US"/>
        </w:rPr>
        <w:t xml:space="preserve"> </w:t>
      </w:r>
      <w:proofErr w:type="spellStart"/>
      <w:r>
        <w:rPr>
          <w:rFonts w:eastAsia="Times New Roman"/>
          <w:szCs w:val="28"/>
          <w:lang w:bidi="en-US"/>
        </w:rPr>
        <w:t>chức</w:t>
      </w:r>
      <w:proofErr w:type="spellEnd"/>
      <w:r>
        <w:rPr>
          <w:rFonts w:eastAsia="Times New Roman"/>
          <w:szCs w:val="28"/>
          <w:lang w:bidi="en-US"/>
        </w:rPr>
        <w:t xml:space="preserve">, </w:t>
      </w:r>
      <w:proofErr w:type="spellStart"/>
      <w:r>
        <w:rPr>
          <w:rFonts w:eastAsia="Times New Roman"/>
          <w:szCs w:val="28"/>
          <w:lang w:bidi="en-US"/>
        </w:rPr>
        <w:t>viên</w:t>
      </w:r>
      <w:proofErr w:type="spellEnd"/>
      <w:r>
        <w:rPr>
          <w:rFonts w:eastAsia="Times New Roman"/>
          <w:szCs w:val="28"/>
          <w:lang w:bidi="en-US"/>
        </w:rPr>
        <w:t xml:space="preserve"> </w:t>
      </w:r>
      <w:proofErr w:type="spellStart"/>
      <w:r>
        <w:rPr>
          <w:rFonts w:eastAsia="Times New Roman"/>
          <w:szCs w:val="28"/>
          <w:lang w:bidi="en-US"/>
        </w:rPr>
        <w:t>chức</w:t>
      </w:r>
      <w:proofErr w:type="spellEnd"/>
      <w:r>
        <w:rPr>
          <w:rFonts w:eastAsia="Times New Roman"/>
          <w:szCs w:val="28"/>
          <w:lang w:bidi="en-US"/>
        </w:rPr>
        <w:t xml:space="preserve"> </w:t>
      </w:r>
      <w:proofErr w:type="spellStart"/>
      <w:r>
        <w:rPr>
          <w:rFonts w:eastAsia="Times New Roman"/>
          <w:szCs w:val="28"/>
          <w:lang w:bidi="en-US"/>
        </w:rPr>
        <w:t>và</w:t>
      </w:r>
      <w:proofErr w:type="spellEnd"/>
      <w:r>
        <w:rPr>
          <w:rFonts w:eastAsia="Times New Roman"/>
          <w:szCs w:val="28"/>
          <w:lang w:bidi="en-US"/>
        </w:rPr>
        <w:t xml:space="preserve"> </w:t>
      </w:r>
      <w:proofErr w:type="spellStart"/>
      <w:r>
        <w:rPr>
          <w:rFonts w:eastAsia="Times New Roman"/>
          <w:szCs w:val="28"/>
          <w:lang w:bidi="en-US"/>
        </w:rPr>
        <w:t>đảng</w:t>
      </w:r>
      <w:proofErr w:type="spellEnd"/>
      <w:r>
        <w:rPr>
          <w:rFonts w:eastAsia="Times New Roman"/>
          <w:szCs w:val="28"/>
          <w:lang w:bidi="en-US"/>
        </w:rPr>
        <w:t xml:space="preserve"> </w:t>
      </w:r>
      <w:proofErr w:type="spellStart"/>
      <w:r>
        <w:rPr>
          <w:rFonts w:eastAsia="Times New Roman"/>
          <w:szCs w:val="28"/>
          <w:lang w:bidi="en-US"/>
        </w:rPr>
        <w:t>viên</w:t>
      </w:r>
      <w:proofErr w:type="spellEnd"/>
      <w:r>
        <w:rPr>
          <w:rFonts w:eastAsia="Times New Roman"/>
          <w:szCs w:val="28"/>
          <w:lang w:bidi="en-US"/>
        </w:rPr>
        <w:t>.</w:t>
      </w:r>
    </w:p>
    <w:p w14:paraId="569B87B6"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các</w:t>
      </w:r>
      <w:proofErr w:type="spellEnd"/>
      <w:r>
        <w:rPr>
          <w:rFonts w:eastAsia="Times New Roman"/>
          <w:szCs w:val="28"/>
          <w:lang w:bidi="en-US"/>
        </w:rPr>
        <w:t xml:space="preserve"> </w:t>
      </w:r>
      <w:proofErr w:type="spellStart"/>
      <w:r>
        <w:rPr>
          <w:rFonts w:eastAsia="Times New Roman"/>
          <w:szCs w:val="28"/>
          <w:lang w:bidi="en-US"/>
        </w:rPr>
        <w:t>vụ</w:t>
      </w:r>
      <w:proofErr w:type="spellEnd"/>
      <w:r>
        <w:rPr>
          <w:rFonts w:eastAsia="Times New Roman"/>
          <w:szCs w:val="28"/>
          <w:lang w:bidi="en-US"/>
        </w:rPr>
        <w:t xml:space="preserve"> </w:t>
      </w:r>
      <w:proofErr w:type="spellStart"/>
      <w:r>
        <w:rPr>
          <w:rFonts w:eastAsia="Times New Roman"/>
          <w:szCs w:val="28"/>
          <w:lang w:bidi="en-US"/>
        </w:rPr>
        <w:t>việc</w:t>
      </w:r>
      <w:proofErr w:type="spellEnd"/>
      <w:r>
        <w:rPr>
          <w:rFonts w:eastAsia="Times New Roman"/>
          <w:szCs w:val="28"/>
          <w:lang w:bidi="en-US"/>
        </w:rPr>
        <w:t xml:space="preserve"> </w:t>
      </w:r>
      <w:proofErr w:type="spellStart"/>
      <w:r>
        <w:rPr>
          <w:rFonts w:eastAsia="Times New Roman"/>
          <w:szCs w:val="28"/>
          <w:lang w:bidi="en-US"/>
        </w:rPr>
        <w:t>phức</w:t>
      </w:r>
      <w:proofErr w:type="spellEnd"/>
      <w:r>
        <w:rPr>
          <w:rFonts w:eastAsia="Times New Roman"/>
          <w:szCs w:val="28"/>
          <w:lang w:bidi="en-US"/>
        </w:rPr>
        <w:t xml:space="preserve"> </w:t>
      </w:r>
      <w:proofErr w:type="spellStart"/>
      <w:r>
        <w:rPr>
          <w:rFonts w:eastAsia="Times New Roman"/>
          <w:szCs w:val="28"/>
          <w:lang w:bidi="en-US"/>
        </w:rPr>
        <w:t>tạp</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tại</w:t>
      </w:r>
      <w:proofErr w:type="spellEnd"/>
      <w:r>
        <w:rPr>
          <w:rFonts w:eastAsia="Times New Roman"/>
          <w:szCs w:val="28"/>
          <w:lang w:bidi="en-US"/>
        </w:rPr>
        <w:t xml:space="preserve"> </w:t>
      </w:r>
      <w:proofErr w:type="spellStart"/>
      <w:r>
        <w:rPr>
          <w:rFonts w:eastAsia="Times New Roman"/>
          <w:szCs w:val="28"/>
          <w:lang w:bidi="en-US"/>
        </w:rPr>
        <w:t>đơn</w:t>
      </w:r>
      <w:proofErr w:type="spellEnd"/>
      <w:r>
        <w:rPr>
          <w:rFonts w:eastAsia="Times New Roman"/>
          <w:szCs w:val="28"/>
          <w:lang w:bidi="en-US"/>
        </w:rPr>
        <w:t xml:space="preserve"> </w:t>
      </w:r>
      <w:proofErr w:type="spellStart"/>
      <w:r>
        <w:rPr>
          <w:rFonts w:eastAsia="Times New Roman"/>
          <w:szCs w:val="28"/>
          <w:lang w:bidi="en-US"/>
        </w:rPr>
        <w:t>vị</w:t>
      </w:r>
      <w:proofErr w:type="spellEnd"/>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có</w:t>
      </w:r>
      <w:proofErr w:type="spellEnd"/>
      <w:r>
        <w:rPr>
          <w:rFonts w:eastAsia="Times New Roman"/>
          <w:szCs w:val="28"/>
          <w:lang w:bidi="en-US"/>
        </w:rPr>
        <w:t xml:space="preserve"> tai </w:t>
      </w:r>
      <w:proofErr w:type="spellStart"/>
      <w:r>
        <w:rPr>
          <w:rFonts w:eastAsia="Times New Roman"/>
          <w:szCs w:val="28"/>
          <w:lang w:bidi="en-US"/>
        </w:rPr>
        <w:t>nạn</w:t>
      </w:r>
      <w:proofErr w:type="spellEnd"/>
      <w:r>
        <w:rPr>
          <w:rFonts w:eastAsia="Times New Roman"/>
          <w:szCs w:val="28"/>
          <w:lang w:bidi="en-US"/>
        </w:rPr>
        <w:t xml:space="preserve"> </w:t>
      </w:r>
      <w:proofErr w:type="spellStart"/>
      <w:r>
        <w:rPr>
          <w:rFonts w:eastAsia="Times New Roman"/>
          <w:szCs w:val="28"/>
          <w:lang w:bidi="en-US"/>
        </w:rPr>
        <w:t>thương</w:t>
      </w:r>
      <w:proofErr w:type="spellEnd"/>
      <w:r>
        <w:rPr>
          <w:rFonts w:eastAsia="Times New Roman"/>
          <w:szCs w:val="28"/>
          <w:lang w:bidi="en-US"/>
        </w:rPr>
        <w:t xml:space="preserve"> </w:t>
      </w:r>
      <w:proofErr w:type="spellStart"/>
      <w:r>
        <w:rPr>
          <w:rFonts w:eastAsia="Times New Roman"/>
          <w:szCs w:val="28"/>
          <w:lang w:bidi="en-US"/>
        </w:rPr>
        <w:t>tích</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với</w:t>
      </w:r>
      <w:proofErr w:type="spellEnd"/>
      <w:r>
        <w:rPr>
          <w:rFonts w:eastAsia="Times New Roman"/>
          <w:szCs w:val="28"/>
          <w:lang w:bidi="en-US"/>
        </w:rPr>
        <w:t xml:space="preserve"> HS;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mất</w:t>
      </w:r>
      <w:proofErr w:type="spellEnd"/>
      <w:r>
        <w:rPr>
          <w:rFonts w:eastAsia="Times New Roman"/>
          <w:szCs w:val="28"/>
          <w:lang w:bidi="en-US"/>
        </w:rPr>
        <w:t xml:space="preserve"> </w:t>
      </w:r>
      <w:proofErr w:type="spellStart"/>
      <w:r>
        <w:rPr>
          <w:rFonts w:eastAsia="Times New Roman"/>
          <w:szCs w:val="28"/>
          <w:lang w:bidi="en-US"/>
        </w:rPr>
        <w:t>đoàn</w:t>
      </w:r>
      <w:proofErr w:type="spellEnd"/>
      <w:r>
        <w:rPr>
          <w:rFonts w:eastAsia="Times New Roman"/>
          <w:szCs w:val="28"/>
          <w:lang w:bidi="en-US"/>
        </w:rPr>
        <w:t xml:space="preserve"> </w:t>
      </w:r>
      <w:proofErr w:type="spellStart"/>
      <w:r>
        <w:rPr>
          <w:rFonts w:eastAsia="Times New Roman"/>
          <w:szCs w:val="28"/>
          <w:lang w:bidi="en-US"/>
        </w:rPr>
        <w:t>kết</w:t>
      </w:r>
      <w:proofErr w:type="spellEnd"/>
      <w:r>
        <w:rPr>
          <w:rFonts w:eastAsia="Times New Roman"/>
          <w:szCs w:val="28"/>
          <w:lang w:bidi="en-US"/>
        </w:rPr>
        <w:t xml:space="preserve"> </w:t>
      </w:r>
      <w:proofErr w:type="spellStart"/>
      <w:r>
        <w:rPr>
          <w:rFonts w:eastAsia="Times New Roman"/>
          <w:szCs w:val="28"/>
          <w:lang w:bidi="en-US"/>
        </w:rPr>
        <w:t>nội</w:t>
      </w:r>
      <w:proofErr w:type="spellEnd"/>
      <w:r>
        <w:rPr>
          <w:rFonts w:eastAsia="Times New Roman"/>
          <w:szCs w:val="28"/>
          <w:lang w:bidi="en-US"/>
        </w:rPr>
        <w:t xml:space="preserve"> </w:t>
      </w:r>
      <w:proofErr w:type="spellStart"/>
      <w:r>
        <w:rPr>
          <w:rFonts w:eastAsia="Times New Roman"/>
          <w:szCs w:val="28"/>
          <w:lang w:bidi="en-US"/>
        </w:rPr>
        <w:t>bộ</w:t>
      </w:r>
      <w:proofErr w:type="spellEnd"/>
      <w:r>
        <w:rPr>
          <w:rFonts w:eastAsia="Times New Roman"/>
          <w:szCs w:val="28"/>
          <w:lang w:bidi="en-US"/>
        </w:rPr>
        <w:t xml:space="preserve">; </w:t>
      </w:r>
      <w:proofErr w:type="spellStart"/>
      <w:r>
        <w:rPr>
          <w:rFonts w:eastAsia="Times New Roman"/>
          <w:szCs w:val="28"/>
          <w:lang w:bidi="en-US"/>
        </w:rPr>
        <w:t>Thực</w:t>
      </w:r>
      <w:proofErr w:type="spellEnd"/>
      <w:r>
        <w:rPr>
          <w:rFonts w:eastAsia="Times New Roman"/>
          <w:szCs w:val="28"/>
          <w:lang w:bidi="en-US"/>
        </w:rPr>
        <w:t xml:space="preserve"> </w:t>
      </w:r>
      <w:proofErr w:type="spellStart"/>
      <w:r>
        <w:rPr>
          <w:rFonts w:eastAsia="Times New Roman"/>
          <w:szCs w:val="28"/>
          <w:lang w:bidi="en-US"/>
        </w:rPr>
        <w:t>hiện</w:t>
      </w:r>
      <w:proofErr w:type="spellEnd"/>
      <w:r>
        <w:rPr>
          <w:rFonts w:eastAsia="Times New Roman"/>
          <w:szCs w:val="28"/>
          <w:lang w:bidi="en-US"/>
        </w:rPr>
        <w:t xml:space="preserve"> </w:t>
      </w:r>
      <w:proofErr w:type="spellStart"/>
      <w:r>
        <w:rPr>
          <w:rFonts w:eastAsia="Times New Roman"/>
          <w:szCs w:val="28"/>
          <w:lang w:bidi="en-US"/>
        </w:rPr>
        <w:t>phân</w:t>
      </w:r>
      <w:proofErr w:type="spellEnd"/>
      <w:r>
        <w:rPr>
          <w:rFonts w:eastAsia="Times New Roman"/>
          <w:szCs w:val="28"/>
          <w:lang w:bidi="en-US"/>
        </w:rPr>
        <w:t xml:space="preserve"> </w:t>
      </w:r>
      <w:proofErr w:type="spellStart"/>
      <w:r>
        <w:rPr>
          <w:rFonts w:eastAsia="Times New Roman"/>
          <w:szCs w:val="28"/>
          <w:lang w:bidi="en-US"/>
        </w:rPr>
        <w:t>công</w:t>
      </w:r>
      <w:proofErr w:type="spellEnd"/>
      <w:r>
        <w:rPr>
          <w:rFonts w:eastAsia="Times New Roman"/>
          <w:szCs w:val="28"/>
          <w:lang w:bidi="en-US"/>
        </w:rPr>
        <w:t xml:space="preserve">, </w:t>
      </w:r>
      <w:proofErr w:type="spellStart"/>
      <w:r>
        <w:rPr>
          <w:rFonts w:eastAsia="Times New Roman"/>
          <w:szCs w:val="28"/>
          <w:lang w:bidi="en-US"/>
        </w:rPr>
        <w:t>phân</w:t>
      </w:r>
      <w:proofErr w:type="spellEnd"/>
      <w:r>
        <w:rPr>
          <w:rFonts w:eastAsia="Times New Roman"/>
          <w:szCs w:val="28"/>
          <w:lang w:bidi="en-US"/>
        </w:rPr>
        <w:t xml:space="preserve"> </w:t>
      </w:r>
      <w:proofErr w:type="spellStart"/>
      <w:r>
        <w:rPr>
          <w:rFonts w:eastAsia="Times New Roman"/>
          <w:szCs w:val="28"/>
          <w:lang w:bidi="en-US"/>
        </w:rPr>
        <w:t>nhiệm</w:t>
      </w:r>
      <w:proofErr w:type="spellEnd"/>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đúng</w:t>
      </w:r>
      <w:proofErr w:type="spellEnd"/>
      <w:r>
        <w:rPr>
          <w:rFonts w:eastAsia="Times New Roman"/>
          <w:szCs w:val="28"/>
          <w:lang w:bidi="en-US"/>
        </w:rPr>
        <w:t xml:space="preserve"> </w:t>
      </w:r>
      <w:proofErr w:type="spellStart"/>
      <w:r>
        <w:rPr>
          <w:rFonts w:eastAsia="Times New Roman"/>
          <w:szCs w:val="28"/>
          <w:lang w:bidi="en-US"/>
        </w:rPr>
        <w:t>quy</w:t>
      </w:r>
      <w:proofErr w:type="spellEnd"/>
      <w:r>
        <w:rPr>
          <w:rFonts w:eastAsia="Times New Roman"/>
          <w:szCs w:val="28"/>
          <w:lang w:bidi="en-US"/>
        </w:rPr>
        <w:t xml:space="preserve"> </w:t>
      </w:r>
      <w:proofErr w:type="spellStart"/>
      <w:r>
        <w:rPr>
          <w:rFonts w:eastAsia="Times New Roman"/>
          <w:szCs w:val="28"/>
          <w:lang w:bidi="en-US"/>
        </w:rPr>
        <w:t>định</w:t>
      </w:r>
      <w:proofErr w:type="spellEnd"/>
      <w:r>
        <w:rPr>
          <w:rFonts w:eastAsia="Times New Roman"/>
          <w:szCs w:val="28"/>
          <w:lang w:bidi="en-US"/>
        </w:rPr>
        <w:t xml:space="preserve">, </w:t>
      </w:r>
      <w:proofErr w:type="spellStart"/>
      <w:r>
        <w:rPr>
          <w:rFonts w:eastAsia="Times New Roman"/>
          <w:szCs w:val="28"/>
          <w:lang w:bidi="en-US"/>
        </w:rPr>
        <w:t>phù</w:t>
      </w:r>
      <w:proofErr w:type="spellEnd"/>
      <w:r>
        <w:rPr>
          <w:rFonts w:eastAsia="Times New Roman"/>
          <w:szCs w:val="28"/>
          <w:lang w:bidi="en-US"/>
        </w:rPr>
        <w:t xml:space="preserve"> </w:t>
      </w:r>
      <w:proofErr w:type="spellStart"/>
      <w:r>
        <w:rPr>
          <w:rFonts w:eastAsia="Times New Roman"/>
          <w:szCs w:val="28"/>
          <w:lang w:bidi="en-US"/>
        </w:rPr>
        <w:t>hợp</w:t>
      </w:r>
      <w:proofErr w:type="spellEnd"/>
      <w:r>
        <w:rPr>
          <w:rFonts w:eastAsia="Times New Roman"/>
          <w:szCs w:val="28"/>
          <w:lang w:bidi="en-US"/>
        </w:rPr>
        <w:t xml:space="preserve"> </w:t>
      </w:r>
      <w:proofErr w:type="spellStart"/>
      <w:r>
        <w:rPr>
          <w:rFonts w:eastAsia="Times New Roman"/>
          <w:szCs w:val="28"/>
          <w:lang w:bidi="en-US"/>
        </w:rPr>
        <w:t>thực</w:t>
      </w:r>
      <w:proofErr w:type="spellEnd"/>
      <w:r>
        <w:rPr>
          <w:rFonts w:eastAsia="Times New Roman"/>
          <w:szCs w:val="28"/>
          <w:lang w:bidi="en-US"/>
        </w:rPr>
        <w:t xml:space="preserve"> </w:t>
      </w:r>
      <w:proofErr w:type="spellStart"/>
      <w:r>
        <w:rPr>
          <w:rFonts w:eastAsia="Times New Roman"/>
          <w:szCs w:val="28"/>
          <w:lang w:bidi="en-US"/>
        </w:rPr>
        <w:t>tế</w:t>
      </w:r>
      <w:proofErr w:type="spellEnd"/>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phát</w:t>
      </w:r>
      <w:proofErr w:type="spellEnd"/>
      <w:r>
        <w:rPr>
          <w:rFonts w:eastAsia="Times New Roman"/>
          <w:szCs w:val="28"/>
          <w:lang w:bidi="en-US"/>
        </w:rPr>
        <w:t xml:space="preserve"> </w:t>
      </w:r>
      <w:proofErr w:type="spellStart"/>
      <w:r>
        <w:rPr>
          <w:rFonts w:eastAsia="Times New Roman"/>
          <w:szCs w:val="28"/>
          <w:lang w:bidi="en-US"/>
        </w:rPr>
        <w:t>sinh</w:t>
      </w:r>
      <w:proofErr w:type="spellEnd"/>
      <w:r>
        <w:rPr>
          <w:rFonts w:eastAsia="Times New Roman"/>
          <w:szCs w:val="28"/>
          <w:lang w:bidi="en-US"/>
        </w:rPr>
        <w:t xml:space="preserve"> </w:t>
      </w:r>
      <w:proofErr w:type="spellStart"/>
      <w:r>
        <w:rPr>
          <w:rFonts w:eastAsia="Times New Roman"/>
          <w:szCs w:val="28"/>
          <w:lang w:bidi="en-US"/>
        </w:rPr>
        <w:t>thưa</w:t>
      </w:r>
      <w:proofErr w:type="spellEnd"/>
      <w:r>
        <w:rPr>
          <w:rFonts w:eastAsia="Times New Roman"/>
          <w:szCs w:val="28"/>
          <w:lang w:bidi="en-US"/>
        </w:rPr>
        <w:t xml:space="preserve"> </w:t>
      </w:r>
      <w:proofErr w:type="spellStart"/>
      <w:r>
        <w:rPr>
          <w:rFonts w:eastAsia="Times New Roman"/>
          <w:szCs w:val="28"/>
          <w:lang w:bidi="en-US"/>
        </w:rPr>
        <w:t>kiện</w:t>
      </w:r>
      <w:proofErr w:type="spellEnd"/>
      <w:r>
        <w:rPr>
          <w:rFonts w:eastAsia="Times New Roman"/>
          <w:szCs w:val="28"/>
          <w:lang w:bidi="en-US"/>
        </w:rPr>
        <w:t xml:space="preserve">, </w:t>
      </w:r>
      <w:proofErr w:type="spellStart"/>
      <w:r>
        <w:rPr>
          <w:rFonts w:eastAsia="Times New Roman"/>
          <w:szCs w:val="28"/>
          <w:lang w:bidi="en-US"/>
        </w:rPr>
        <w:t>khiếu</w:t>
      </w:r>
      <w:proofErr w:type="spellEnd"/>
      <w:r>
        <w:rPr>
          <w:rFonts w:eastAsia="Times New Roman"/>
          <w:szCs w:val="28"/>
          <w:lang w:bidi="en-US"/>
        </w:rPr>
        <w:t xml:space="preserve"> </w:t>
      </w:r>
      <w:proofErr w:type="spellStart"/>
      <w:r>
        <w:rPr>
          <w:rFonts w:eastAsia="Times New Roman"/>
          <w:szCs w:val="28"/>
          <w:lang w:bidi="en-US"/>
        </w:rPr>
        <w:t>nại</w:t>
      </w:r>
      <w:proofErr w:type="spellEnd"/>
      <w:r>
        <w:rPr>
          <w:rFonts w:eastAsia="Times New Roman"/>
          <w:szCs w:val="28"/>
          <w:lang w:bidi="en-US"/>
        </w:rPr>
        <w:t xml:space="preserve">, </w:t>
      </w:r>
      <w:proofErr w:type="spellStart"/>
      <w:r>
        <w:rPr>
          <w:rFonts w:eastAsia="Times New Roman"/>
          <w:szCs w:val="28"/>
          <w:lang w:bidi="en-US"/>
        </w:rPr>
        <w:t>tố</w:t>
      </w:r>
      <w:proofErr w:type="spellEnd"/>
      <w:r>
        <w:rPr>
          <w:rFonts w:eastAsia="Times New Roman"/>
          <w:szCs w:val="28"/>
          <w:lang w:bidi="en-US"/>
        </w:rPr>
        <w:t xml:space="preserve"> </w:t>
      </w:r>
      <w:proofErr w:type="spellStart"/>
      <w:r>
        <w:rPr>
          <w:rFonts w:eastAsia="Times New Roman"/>
          <w:szCs w:val="28"/>
          <w:lang w:bidi="en-US"/>
        </w:rPr>
        <w:t>cáo</w:t>
      </w:r>
      <w:proofErr w:type="spellEnd"/>
      <w:r>
        <w:rPr>
          <w:rFonts w:eastAsia="Times New Roman"/>
          <w:szCs w:val="28"/>
          <w:lang w:bidi="en-US"/>
        </w:rPr>
        <w:t xml:space="preserve"> </w:t>
      </w:r>
      <w:proofErr w:type="spellStart"/>
      <w:r>
        <w:rPr>
          <w:rFonts w:eastAsia="Times New Roman"/>
          <w:szCs w:val="28"/>
          <w:lang w:bidi="en-US"/>
        </w:rPr>
        <w:t>kéo</w:t>
      </w:r>
      <w:proofErr w:type="spellEnd"/>
      <w:r>
        <w:rPr>
          <w:rFonts w:eastAsia="Times New Roman"/>
          <w:szCs w:val="28"/>
          <w:lang w:bidi="en-US"/>
        </w:rPr>
        <w:t xml:space="preserve"> </w:t>
      </w:r>
      <w:proofErr w:type="spellStart"/>
      <w:r>
        <w:rPr>
          <w:rFonts w:eastAsia="Times New Roman"/>
          <w:szCs w:val="28"/>
          <w:lang w:bidi="en-US"/>
        </w:rPr>
        <w:t>dài</w:t>
      </w:r>
      <w:proofErr w:type="spellEnd"/>
      <w:r>
        <w:rPr>
          <w:rFonts w:eastAsia="Times New Roman"/>
          <w:szCs w:val="28"/>
          <w:lang w:bidi="en-US"/>
        </w:rPr>
        <w:t>.</w:t>
      </w:r>
    </w:p>
    <w:p w14:paraId="27B23CF1"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có</w:t>
      </w:r>
      <w:proofErr w:type="spellEnd"/>
      <w:r>
        <w:rPr>
          <w:rFonts w:eastAsia="Times New Roman"/>
          <w:szCs w:val="28"/>
          <w:lang w:bidi="en-US"/>
        </w:rPr>
        <w:t xml:space="preserve"> </w:t>
      </w:r>
      <w:proofErr w:type="spellStart"/>
      <w:r>
        <w:rPr>
          <w:rFonts w:eastAsia="Times New Roman"/>
          <w:szCs w:val="28"/>
          <w:lang w:bidi="en-US"/>
        </w:rPr>
        <w:t>giáo</w:t>
      </w:r>
      <w:proofErr w:type="spellEnd"/>
      <w:r>
        <w:rPr>
          <w:rFonts w:eastAsia="Times New Roman"/>
          <w:szCs w:val="28"/>
          <w:lang w:bidi="en-US"/>
        </w:rPr>
        <w:t xml:space="preserve"> </w:t>
      </w:r>
      <w:proofErr w:type="spellStart"/>
      <w:r>
        <w:rPr>
          <w:rFonts w:eastAsia="Times New Roman"/>
          <w:szCs w:val="28"/>
          <w:lang w:bidi="en-US"/>
        </w:rPr>
        <w:t>viên</w:t>
      </w:r>
      <w:proofErr w:type="spellEnd"/>
      <w:r>
        <w:rPr>
          <w:rFonts w:eastAsia="Times New Roman"/>
          <w:szCs w:val="28"/>
          <w:lang w:bidi="en-US"/>
        </w:rPr>
        <w:t xml:space="preserve">, </w:t>
      </w:r>
      <w:proofErr w:type="spellStart"/>
      <w:r>
        <w:rPr>
          <w:rFonts w:eastAsia="Times New Roman"/>
          <w:szCs w:val="28"/>
          <w:lang w:bidi="en-US"/>
        </w:rPr>
        <w:t>nhân</w:t>
      </w:r>
      <w:proofErr w:type="spellEnd"/>
      <w:r>
        <w:rPr>
          <w:rFonts w:eastAsia="Times New Roman"/>
          <w:szCs w:val="28"/>
          <w:lang w:bidi="en-US"/>
        </w:rPr>
        <w:t xml:space="preserve"> </w:t>
      </w:r>
      <w:proofErr w:type="spellStart"/>
      <w:r>
        <w:rPr>
          <w:rFonts w:eastAsia="Times New Roman"/>
          <w:szCs w:val="28"/>
          <w:lang w:bidi="en-US"/>
        </w:rPr>
        <w:t>viên</w:t>
      </w:r>
      <w:proofErr w:type="spellEnd"/>
      <w:r>
        <w:rPr>
          <w:rFonts w:eastAsia="Times New Roman"/>
          <w:szCs w:val="28"/>
          <w:lang w:bidi="en-US"/>
        </w:rPr>
        <w:t xml:space="preserve"> </w:t>
      </w:r>
      <w:proofErr w:type="spellStart"/>
      <w:r>
        <w:rPr>
          <w:rFonts w:eastAsia="Times New Roman"/>
          <w:szCs w:val="28"/>
          <w:lang w:bidi="en-US"/>
        </w:rPr>
        <w:t>nhà</w:t>
      </w:r>
      <w:proofErr w:type="spellEnd"/>
      <w:r>
        <w:rPr>
          <w:rFonts w:eastAsia="Times New Roman"/>
          <w:szCs w:val="28"/>
          <w:lang w:bidi="en-US"/>
        </w:rPr>
        <w:t xml:space="preserve"> </w:t>
      </w:r>
      <w:proofErr w:type="spellStart"/>
      <w:r>
        <w:rPr>
          <w:rFonts w:eastAsia="Times New Roman"/>
          <w:szCs w:val="28"/>
          <w:lang w:bidi="en-US"/>
        </w:rPr>
        <w:t>trường</w:t>
      </w:r>
      <w:proofErr w:type="spellEnd"/>
      <w:r>
        <w:rPr>
          <w:rFonts w:eastAsia="Times New Roman"/>
          <w:szCs w:val="28"/>
          <w:lang w:bidi="en-US"/>
        </w:rPr>
        <w:t xml:space="preserve"> vi </w:t>
      </w:r>
      <w:proofErr w:type="spellStart"/>
      <w:r>
        <w:rPr>
          <w:rFonts w:eastAsia="Times New Roman"/>
          <w:szCs w:val="28"/>
          <w:lang w:bidi="en-US"/>
        </w:rPr>
        <w:t>phạm</w:t>
      </w:r>
      <w:proofErr w:type="spellEnd"/>
      <w:r>
        <w:rPr>
          <w:rFonts w:eastAsia="Times New Roman"/>
          <w:szCs w:val="28"/>
          <w:lang w:bidi="en-US"/>
        </w:rPr>
        <w:t xml:space="preserve"> </w:t>
      </w:r>
      <w:proofErr w:type="spellStart"/>
      <w:r>
        <w:rPr>
          <w:rFonts w:eastAsia="Times New Roman"/>
          <w:szCs w:val="28"/>
          <w:lang w:bidi="en-US"/>
        </w:rPr>
        <w:t>về</w:t>
      </w:r>
      <w:proofErr w:type="spellEnd"/>
      <w:r>
        <w:rPr>
          <w:rFonts w:eastAsia="Times New Roman"/>
          <w:szCs w:val="28"/>
          <w:lang w:bidi="en-US"/>
        </w:rPr>
        <w:t xml:space="preserve"> </w:t>
      </w:r>
      <w:proofErr w:type="spellStart"/>
      <w:r>
        <w:rPr>
          <w:rFonts w:eastAsia="Times New Roman"/>
          <w:szCs w:val="28"/>
          <w:lang w:bidi="en-US"/>
        </w:rPr>
        <w:t>dạy</w:t>
      </w:r>
      <w:proofErr w:type="spellEnd"/>
      <w:r>
        <w:rPr>
          <w:rFonts w:eastAsia="Times New Roman"/>
          <w:szCs w:val="28"/>
          <w:lang w:bidi="en-US"/>
        </w:rPr>
        <w:t xml:space="preserve"> </w:t>
      </w:r>
      <w:proofErr w:type="spellStart"/>
      <w:r>
        <w:rPr>
          <w:rFonts w:eastAsia="Times New Roman"/>
          <w:szCs w:val="28"/>
          <w:lang w:bidi="en-US"/>
        </w:rPr>
        <w:t>thêm</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thêm</w:t>
      </w:r>
      <w:proofErr w:type="spellEnd"/>
      <w:r>
        <w:rPr>
          <w:rFonts w:eastAsia="Times New Roman"/>
          <w:szCs w:val="28"/>
          <w:lang w:bidi="en-US"/>
        </w:rPr>
        <w:t>.</w:t>
      </w:r>
    </w:p>
    <w:p w14:paraId="7BD8ABA2"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làm</w:t>
      </w:r>
      <w:proofErr w:type="spellEnd"/>
      <w:r>
        <w:rPr>
          <w:rFonts w:eastAsia="Times New Roman"/>
          <w:szCs w:val="28"/>
          <w:lang w:bidi="en-US"/>
        </w:rPr>
        <w:t xml:space="preserve"> </w:t>
      </w:r>
      <w:proofErr w:type="spellStart"/>
      <w:r>
        <w:rPr>
          <w:rFonts w:eastAsia="Times New Roman"/>
          <w:szCs w:val="28"/>
          <w:lang w:bidi="en-US"/>
        </w:rPr>
        <w:t>lộ</w:t>
      </w:r>
      <w:proofErr w:type="spellEnd"/>
      <w:r>
        <w:rPr>
          <w:rFonts w:eastAsia="Times New Roman"/>
          <w:szCs w:val="28"/>
          <w:lang w:bidi="en-US"/>
        </w:rPr>
        <w:t xml:space="preserve">, </w:t>
      </w:r>
      <w:proofErr w:type="spellStart"/>
      <w:r>
        <w:rPr>
          <w:rFonts w:eastAsia="Times New Roman"/>
          <w:szCs w:val="28"/>
          <w:lang w:bidi="en-US"/>
        </w:rPr>
        <w:t>lọt</w:t>
      </w:r>
      <w:proofErr w:type="spellEnd"/>
      <w:r>
        <w:rPr>
          <w:rFonts w:eastAsia="Times New Roman"/>
          <w:szCs w:val="28"/>
          <w:lang w:bidi="en-US"/>
        </w:rPr>
        <w:t xml:space="preserve"> </w:t>
      </w:r>
      <w:proofErr w:type="spellStart"/>
      <w:r>
        <w:rPr>
          <w:rFonts w:eastAsia="Times New Roman"/>
          <w:szCs w:val="28"/>
          <w:lang w:bidi="en-US"/>
        </w:rPr>
        <w:t>bí</w:t>
      </w:r>
      <w:proofErr w:type="spellEnd"/>
      <w:r>
        <w:rPr>
          <w:rFonts w:eastAsia="Times New Roman"/>
          <w:szCs w:val="28"/>
          <w:lang w:bidi="en-US"/>
        </w:rPr>
        <w:t xml:space="preserve"> </w:t>
      </w:r>
      <w:proofErr w:type="spellStart"/>
      <w:r>
        <w:rPr>
          <w:rFonts w:eastAsia="Times New Roman"/>
          <w:szCs w:val="28"/>
          <w:lang w:bidi="en-US"/>
        </w:rPr>
        <w:t>mật</w:t>
      </w:r>
      <w:proofErr w:type="spellEnd"/>
      <w:r>
        <w:rPr>
          <w:rFonts w:eastAsia="Times New Roman"/>
          <w:szCs w:val="28"/>
          <w:lang w:bidi="en-US"/>
        </w:rPr>
        <w:t xml:space="preserve"> </w:t>
      </w:r>
      <w:proofErr w:type="spellStart"/>
      <w:r>
        <w:rPr>
          <w:rFonts w:eastAsia="Times New Roman"/>
          <w:szCs w:val="28"/>
          <w:lang w:bidi="en-US"/>
        </w:rPr>
        <w:t>Nhà</w:t>
      </w:r>
      <w:proofErr w:type="spellEnd"/>
      <w:r>
        <w:rPr>
          <w:rFonts w:eastAsia="Times New Roman"/>
          <w:szCs w:val="28"/>
          <w:lang w:bidi="en-US"/>
        </w:rPr>
        <w:t xml:space="preserve"> </w:t>
      </w:r>
      <w:proofErr w:type="spellStart"/>
      <w:r>
        <w:rPr>
          <w:rFonts w:eastAsia="Times New Roman"/>
          <w:szCs w:val="28"/>
          <w:lang w:bidi="en-US"/>
        </w:rPr>
        <w:t>nước</w:t>
      </w:r>
      <w:proofErr w:type="spellEnd"/>
      <w:r>
        <w:rPr>
          <w:rFonts w:eastAsia="Times New Roman"/>
          <w:szCs w:val="28"/>
          <w:lang w:bidi="en-US"/>
        </w:rPr>
        <w:t xml:space="preserve"> </w:t>
      </w:r>
      <w:proofErr w:type="spellStart"/>
      <w:r>
        <w:rPr>
          <w:rFonts w:eastAsia="Times New Roman"/>
          <w:szCs w:val="28"/>
          <w:lang w:bidi="en-US"/>
        </w:rPr>
        <w:t>thuộc</w:t>
      </w:r>
      <w:proofErr w:type="spellEnd"/>
      <w:r>
        <w:rPr>
          <w:rFonts w:eastAsia="Times New Roman"/>
          <w:szCs w:val="28"/>
          <w:lang w:bidi="en-US"/>
        </w:rPr>
        <w:t xml:space="preserve"> </w:t>
      </w:r>
      <w:proofErr w:type="spellStart"/>
      <w:r>
        <w:rPr>
          <w:rFonts w:eastAsia="Times New Roman"/>
          <w:szCs w:val="28"/>
          <w:lang w:bidi="en-US"/>
        </w:rPr>
        <w:t>phạm</w:t>
      </w:r>
      <w:proofErr w:type="spellEnd"/>
      <w:r>
        <w:rPr>
          <w:rFonts w:eastAsia="Times New Roman"/>
          <w:szCs w:val="28"/>
          <w:lang w:bidi="en-US"/>
        </w:rPr>
        <w:t xml:space="preserve"> vi </w:t>
      </w:r>
      <w:proofErr w:type="spellStart"/>
      <w:r>
        <w:rPr>
          <w:rFonts w:eastAsia="Times New Roman"/>
          <w:szCs w:val="28"/>
          <w:lang w:bidi="en-US"/>
        </w:rPr>
        <w:t>quản</w:t>
      </w:r>
      <w:proofErr w:type="spellEnd"/>
      <w:r>
        <w:rPr>
          <w:rFonts w:eastAsia="Times New Roman"/>
          <w:szCs w:val="28"/>
          <w:lang w:bidi="en-US"/>
        </w:rPr>
        <w:t xml:space="preserve"> </w:t>
      </w:r>
      <w:proofErr w:type="spellStart"/>
      <w:r>
        <w:rPr>
          <w:rFonts w:eastAsia="Times New Roman"/>
          <w:szCs w:val="28"/>
          <w:lang w:bidi="en-US"/>
        </w:rPr>
        <w:t>lý</w:t>
      </w:r>
      <w:proofErr w:type="spellEnd"/>
      <w:r>
        <w:rPr>
          <w:rFonts w:eastAsia="Times New Roman"/>
          <w:szCs w:val="28"/>
          <w:lang w:bidi="en-US"/>
        </w:rPr>
        <w:t>.</w:t>
      </w:r>
    </w:p>
    <w:p w14:paraId="423D6DFF"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bạo</w:t>
      </w:r>
      <w:proofErr w:type="spellEnd"/>
      <w:r>
        <w:rPr>
          <w:rFonts w:eastAsia="Times New Roman"/>
          <w:szCs w:val="28"/>
          <w:lang w:bidi="en-US"/>
        </w:rPr>
        <w:t xml:space="preserve"> </w:t>
      </w:r>
      <w:proofErr w:type="spellStart"/>
      <w:r>
        <w:rPr>
          <w:rFonts w:eastAsia="Times New Roman"/>
          <w:szCs w:val="28"/>
          <w:lang w:bidi="en-US"/>
        </w:rPr>
        <w:t>lực</w:t>
      </w:r>
      <w:proofErr w:type="spellEnd"/>
      <w:r>
        <w:rPr>
          <w:rFonts w:eastAsia="Times New Roman"/>
          <w:szCs w:val="28"/>
          <w:lang w:bidi="en-US"/>
        </w:rPr>
        <w:t xml:space="preserve"> </w:t>
      </w:r>
      <w:proofErr w:type="spellStart"/>
      <w:r>
        <w:rPr>
          <w:rFonts w:eastAsia="Times New Roman"/>
          <w:szCs w:val="28"/>
          <w:lang w:bidi="en-US"/>
        </w:rPr>
        <w:t>học</w:t>
      </w:r>
      <w:proofErr w:type="spellEnd"/>
      <w:r>
        <w:rPr>
          <w:rFonts w:eastAsia="Times New Roman"/>
          <w:szCs w:val="28"/>
          <w:lang w:bidi="en-US"/>
        </w:rPr>
        <w:t xml:space="preserve"> </w:t>
      </w:r>
      <w:proofErr w:type="spellStart"/>
      <w:r>
        <w:rPr>
          <w:rFonts w:eastAsia="Times New Roman"/>
          <w:szCs w:val="28"/>
          <w:lang w:bidi="en-US"/>
        </w:rPr>
        <w:t>đường</w:t>
      </w:r>
      <w:proofErr w:type="spellEnd"/>
      <w:r>
        <w:rPr>
          <w:rFonts w:eastAsia="Times New Roman"/>
          <w:szCs w:val="28"/>
          <w:lang w:bidi="en-US"/>
        </w:rPr>
        <w:t>.</w:t>
      </w:r>
    </w:p>
    <w:p w14:paraId="49B1AB20"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Tổ</w:t>
      </w:r>
      <w:proofErr w:type="spellEnd"/>
      <w:r>
        <w:rPr>
          <w:rFonts w:eastAsia="Times New Roman"/>
          <w:szCs w:val="28"/>
          <w:lang w:bidi="en-US"/>
        </w:rPr>
        <w:t xml:space="preserve"> </w:t>
      </w:r>
      <w:proofErr w:type="spellStart"/>
      <w:r>
        <w:rPr>
          <w:rFonts w:eastAsia="Times New Roman"/>
          <w:szCs w:val="28"/>
          <w:lang w:bidi="en-US"/>
        </w:rPr>
        <w:t>chức</w:t>
      </w:r>
      <w:proofErr w:type="spellEnd"/>
      <w:r>
        <w:rPr>
          <w:rFonts w:eastAsia="Times New Roman"/>
          <w:szCs w:val="28"/>
          <w:lang w:bidi="en-US"/>
        </w:rPr>
        <w:t xml:space="preserve"> </w:t>
      </w:r>
      <w:proofErr w:type="spellStart"/>
      <w:r>
        <w:rPr>
          <w:rFonts w:eastAsia="Times New Roman"/>
          <w:szCs w:val="28"/>
          <w:lang w:bidi="en-US"/>
        </w:rPr>
        <w:t>triển</w:t>
      </w:r>
      <w:proofErr w:type="spellEnd"/>
      <w:r>
        <w:rPr>
          <w:rFonts w:eastAsia="Times New Roman"/>
          <w:szCs w:val="28"/>
          <w:lang w:bidi="en-US"/>
        </w:rPr>
        <w:t xml:space="preserve"> </w:t>
      </w:r>
      <w:proofErr w:type="spellStart"/>
      <w:r>
        <w:rPr>
          <w:rFonts w:eastAsia="Times New Roman"/>
          <w:szCs w:val="28"/>
          <w:lang w:bidi="en-US"/>
        </w:rPr>
        <w:t>khai</w:t>
      </w:r>
      <w:proofErr w:type="spellEnd"/>
      <w:r>
        <w:rPr>
          <w:rFonts w:eastAsia="Times New Roman"/>
          <w:szCs w:val="28"/>
          <w:lang w:bidi="en-US"/>
        </w:rPr>
        <w:t xml:space="preserve"> </w:t>
      </w:r>
      <w:proofErr w:type="spellStart"/>
      <w:r>
        <w:rPr>
          <w:rFonts w:eastAsia="Times New Roman"/>
          <w:szCs w:val="28"/>
          <w:lang w:bidi="en-US"/>
        </w:rPr>
        <w:t>đầy</w:t>
      </w:r>
      <w:proofErr w:type="spellEnd"/>
      <w:r>
        <w:rPr>
          <w:rFonts w:eastAsia="Times New Roman"/>
          <w:szCs w:val="28"/>
          <w:lang w:bidi="en-US"/>
        </w:rPr>
        <w:t xml:space="preserve"> </w:t>
      </w:r>
      <w:proofErr w:type="spellStart"/>
      <w:r>
        <w:rPr>
          <w:rFonts w:eastAsia="Times New Roman"/>
          <w:szCs w:val="28"/>
          <w:lang w:bidi="en-US"/>
        </w:rPr>
        <w:t>đủ</w:t>
      </w:r>
      <w:proofErr w:type="spellEnd"/>
      <w:r>
        <w:rPr>
          <w:rFonts w:eastAsia="Times New Roman"/>
          <w:szCs w:val="28"/>
          <w:lang w:bidi="en-US"/>
        </w:rPr>
        <w:t xml:space="preserve"> </w:t>
      </w:r>
      <w:proofErr w:type="spellStart"/>
      <w:r>
        <w:rPr>
          <w:rFonts w:eastAsia="Times New Roman"/>
          <w:szCs w:val="28"/>
          <w:lang w:bidi="en-US"/>
        </w:rPr>
        <w:t>nội</w:t>
      </w:r>
      <w:proofErr w:type="spellEnd"/>
      <w:r>
        <w:rPr>
          <w:rFonts w:eastAsia="Times New Roman"/>
          <w:szCs w:val="28"/>
          <w:lang w:bidi="en-US"/>
        </w:rPr>
        <w:t xml:space="preserve"> dung </w:t>
      </w:r>
      <w:proofErr w:type="spellStart"/>
      <w:r>
        <w:rPr>
          <w:rFonts w:eastAsia="Times New Roman"/>
          <w:szCs w:val="28"/>
          <w:lang w:bidi="en-US"/>
        </w:rPr>
        <w:t>văn</w:t>
      </w:r>
      <w:proofErr w:type="spellEnd"/>
      <w:r>
        <w:rPr>
          <w:rFonts w:eastAsia="Times New Roman"/>
          <w:szCs w:val="28"/>
          <w:lang w:bidi="en-US"/>
        </w:rPr>
        <w:t xml:space="preserve"> </w:t>
      </w:r>
      <w:proofErr w:type="spellStart"/>
      <w:r>
        <w:rPr>
          <w:rFonts w:eastAsia="Times New Roman"/>
          <w:szCs w:val="28"/>
          <w:lang w:bidi="en-US"/>
        </w:rPr>
        <w:t>bản</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Phòng</w:t>
      </w:r>
      <w:proofErr w:type="spellEnd"/>
      <w:r>
        <w:rPr>
          <w:rFonts w:eastAsia="Times New Roman"/>
          <w:szCs w:val="28"/>
          <w:lang w:bidi="en-US"/>
        </w:rPr>
        <w:t xml:space="preserve"> GDĐT; Báo </w:t>
      </w:r>
      <w:proofErr w:type="spellStart"/>
      <w:r>
        <w:rPr>
          <w:rFonts w:eastAsia="Times New Roman"/>
          <w:szCs w:val="28"/>
          <w:lang w:bidi="en-US"/>
        </w:rPr>
        <w:t>cáo</w:t>
      </w:r>
      <w:proofErr w:type="spellEnd"/>
      <w:r>
        <w:rPr>
          <w:rFonts w:eastAsia="Times New Roman"/>
          <w:szCs w:val="28"/>
          <w:lang w:bidi="en-US"/>
        </w:rPr>
        <w:t xml:space="preserve"> </w:t>
      </w:r>
      <w:proofErr w:type="spellStart"/>
      <w:r>
        <w:rPr>
          <w:rFonts w:eastAsia="Times New Roman"/>
          <w:szCs w:val="28"/>
          <w:lang w:bidi="en-US"/>
        </w:rPr>
        <w:t>đúng</w:t>
      </w:r>
      <w:proofErr w:type="spellEnd"/>
      <w:r>
        <w:rPr>
          <w:rFonts w:eastAsia="Times New Roman"/>
          <w:szCs w:val="28"/>
          <w:lang w:bidi="en-US"/>
        </w:rPr>
        <w:t xml:space="preserve"> </w:t>
      </w:r>
      <w:proofErr w:type="spellStart"/>
      <w:r>
        <w:rPr>
          <w:rFonts w:eastAsia="Times New Roman"/>
          <w:szCs w:val="28"/>
          <w:lang w:bidi="en-US"/>
        </w:rPr>
        <w:t>thời</w:t>
      </w:r>
      <w:proofErr w:type="spellEnd"/>
      <w:r>
        <w:rPr>
          <w:rFonts w:eastAsia="Times New Roman"/>
          <w:szCs w:val="28"/>
          <w:lang w:bidi="en-US"/>
        </w:rPr>
        <w:t xml:space="preserve"> </w:t>
      </w:r>
      <w:proofErr w:type="spellStart"/>
      <w:r>
        <w:rPr>
          <w:rFonts w:eastAsia="Times New Roman"/>
          <w:szCs w:val="28"/>
          <w:lang w:bidi="en-US"/>
        </w:rPr>
        <w:t>gian</w:t>
      </w:r>
      <w:proofErr w:type="spellEnd"/>
      <w:r>
        <w:rPr>
          <w:rFonts w:eastAsia="Times New Roman"/>
          <w:szCs w:val="28"/>
          <w:lang w:bidi="en-US"/>
        </w:rPr>
        <w:t xml:space="preserve"> </w:t>
      </w:r>
      <w:proofErr w:type="spellStart"/>
      <w:r>
        <w:rPr>
          <w:rFonts w:eastAsia="Times New Roman"/>
          <w:szCs w:val="28"/>
          <w:lang w:bidi="en-US"/>
        </w:rPr>
        <w:t>quy</w:t>
      </w:r>
      <w:proofErr w:type="spellEnd"/>
      <w:r>
        <w:rPr>
          <w:rFonts w:eastAsia="Times New Roman"/>
          <w:szCs w:val="28"/>
          <w:lang w:bidi="en-US"/>
        </w:rPr>
        <w:t xml:space="preserve"> </w:t>
      </w:r>
      <w:proofErr w:type="spellStart"/>
      <w:r>
        <w:rPr>
          <w:rFonts w:eastAsia="Times New Roman"/>
          <w:szCs w:val="28"/>
          <w:lang w:bidi="en-US"/>
        </w:rPr>
        <w:t>định</w:t>
      </w:r>
      <w:proofErr w:type="spellEnd"/>
      <w:r>
        <w:rPr>
          <w:rFonts w:eastAsia="Times New Roman"/>
          <w:szCs w:val="28"/>
          <w:lang w:bidi="en-US"/>
        </w:rPr>
        <w:t xml:space="preserve"> </w:t>
      </w:r>
      <w:proofErr w:type="spellStart"/>
      <w:r>
        <w:rPr>
          <w:rFonts w:eastAsia="Times New Roman"/>
          <w:szCs w:val="28"/>
          <w:lang w:bidi="en-US"/>
        </w:rPr>
        <w:t>và</w:t>
      </w:r>
      <w:proofErr w:type="spellEnd"/>
      <w:r>
        <w:rPr>
          <w:rFonts w:eastAsia="Times New Roman"/>
          <w:szCs w:val="28"/>
          <w:lang w:bidi="en-US"/>
        </w:rPr>
        <w:t xml:space="preserve"> </w:t>
      </w:r>
      <w:proofErr w:type="spellStart"/>
      <w:r>
        <w:rPr>
          <w:rFonts w:eastAsia="Times New Roman"/>
          <w:szCs w:val="28"/>
          <w:lang w:bidi="en-US"/>
        </w:rPr>
        <w:t>số</w:t>
      </w:r>
      <w:proofErr w:type="spellEnd"/>
      <w:r>
        <w:rPr>
          <w:rFonts w:eastAsia="Times New Roman"/>
          <w:szCs w:val="28"/>
          <w:lang w:bidi="en-US"/>
        </w:rPr>
        <w:t xml:space="preserve"> </w:t>
      </w:r>
      <w:proofErr w:type="spellStart"/>
      <w:r>
        <w:rPr>
          <w:rFonts w:eastAsia="Times New Roman"/>
          <w:szCs w:val="28"/>
          <w:lang w:bidi="en-US"/>
        </w:rPr>
        <w:t>liệu</w:t>
      </w:r>
      <w:proofErr w:type="spellEnd"/>
      <w:r>
        <w:rPr>
          <w:rFonts w:eastAsia="Times New Roman"/>
          <w:szCs w:val="28"/>
          <w:lang w:bidi="en-US"/>
        </w:rPr>
        <w:t xml:space="preserve"> </w:t>
      </w:r>
      <w:proofErr w:type="spellStart"/>
      <w:r>
        <w:rPr>
          <w:rFonts w:eastAsia="Times New Roman"/>
          <w:szCs w:val="28"/>
          <w:lang w:bidi="en-US"/>
        </w:rPr>
        <w:t>phải</w:t>
      </w:r>
      <w:proofErr w:type="spellEnd"/>
      <w:r>
        <w:rPr>
          <w:rFonts w:eastAsia="Times New Roman"/>
          <w:szCs w:val="28"/>
          <w:lang w:bidi="en-US"/>
        </w:rPr>
        <w:t xml:space="preserve"> </w:t>
      </w:r>
      <w:proofErr w:type="spellStart"/>
      <w:r>
        <w:rPr>
          <w:rFonts w:eastAsia="Times New Roman"/>
          <w:szCs w:val="28"/>
          <w:lang w:bidi="en-US"/>
        </w:rPr>
        <w:t>chính</w:t>
      </w:r>
      <w:proofErr w:type="spellEnd"/>
      <w:r>
        <w:rPr>
          <w:rFonts w:eastAsia="Times New Roman"/>
          <w:szCs w:val="28"/>
          <w:lang w:bidi="en-US"/>
        </w:rPr>
        <w:t xml:space="preserve"> </w:t>
      </w:r>
      <w:proofErr w:type="spellStart"/>
      <w:r>
        <w:rPr>
          <w:rFonts w:eastAsia="Times New Roman"/>
          <w:szCs w:val="28"/>
          <w:lang w:bidi="en-US"/>
        </w:rPr>
        <w:t>xác</w:t>
      </w:r>
      <w:proofErr w:type="spellEnd"/>
      <w:r>
        <w:rPr>
          <w:rFonts w:eastAsia="Times New Roman"/>
          <w:szCs w:val="28"/>
          <w:lang w:bidi="en-US"/>
        </w:rPr>
        <w:t>.</w:t>
      </w:r>
    </w:p>
    <w:p w14:paraId="3FFEBC26" w14:textId="77777777" w:rsidR="008D2952" w:rsidRDefault="00FB7FB1">
      <w:pPr>
        <w:spacing w:line="276" w:lineRule="auto"/>
        <w:ind w:firstLine="709"/>
        <w:rPr>
          <w:rFonts w:eastAsia="Times New Roman"/>
          <w:b/>
          <w:szCs w:val="28"/>
          <w:lang w:bidi="en-US"/>
        </w:rPr>
      </w:pPr>
      <w:r>
        <w:rPr>
          <w:rFonts w:eastAsia="Times New Roman"/>
          <w:szCs w:val="28"/>
          <w:lang w:bidi="en-US"/>
        </w:rPr>
        <w:t xml:space="preserve">- </w:t>
      </w:r>
      <w:r>
        <w:rPr>
          <w:rFonts w:eastAsia="Times New Roman"/>
          <w:b/>
          <w:szCs w:val="28"/>
          <w:lang w:bidi="en-US"/>
        </w:rPr>
        <w:t xml:space="preserve">Công </w:t>
      </w:r>
      <w:proofErr w:type="spellStart"/>
      <w:r>
        <w:rPr>
          <w:rFonts w:eastAsia="Times New Roman"/>
          <w:b/>
          <w:szCs w:val="28"/>
          <w:lang w:bidi="en-US"/>
        </w:rPr>
        <w:t>tác</w:t>
      </w:r>
      <w:proofErr w:type="spellEnd"/>
      <w:r>
        <w:rPr>
          <w:rFonts w:eastAsia="Times New Roman"/>
          <w:b/>
          <w:szCs w:val="28"/>
          <w:lang w:bidi="en-US"/>
        </w:rPr>
        <w:t xml:space="preserve"> </w:t>
      </w:r>
      <w:proofErr w:type="spellStart"/>
      <w:r>
        <w:rPr>
          <w:rFonts w:eastAsia="Times New Roman"/>
          <w:b/>
          <w:szCs w:val="28"/>
          <w:lang w:bidi="en-US"/>
        </w:rPr>
        <w:t>tài</w:t>
      </w:r>
      <w:proofErr w:type="spellEnd"/>
      <w:r>
        <w:rPr>
          <w:rFonts w:eastAsia="Times New Roman"/>
          <w:b/>
          <w:szCs w:val="28"/>
          <w:lang w:bidi="en-US"/>
        </w:rPr>
        <w:t xml:space="preserve"> </w:t>
      </w:r>
      <w:proofErr w:type="spellStart"/>
      <w:r>
        <w:rPr>
          <w:rFonts w:eastAsia="Times New Roman"/>
          <w:b/>
          <w:szCs w:val="28"/>
          <w:lang w:bidi="en-US"/>
        </w:rPr>
        <w:t>chính</w:t>
      </w:r>
      <w:proofErr w:type="spellEnd"/>
      <w:r>
        <w:rPr>
          <w:rFonts w:eastAsia="Times New Roman"/>
          <w:b/>
          <w:szCs w:val="28"/>
          <w:lang w:bidi="en-US"/>
        </w:rPr>
        <w:t>:</w:t>
      </w:r>
    </w:p>
    <w:p w14:paraId="2A84C942"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sai</w:t>
      </w:r>
      <w:proofErr w:type="spellEnd"/>
      <w:r>
        <w:rPr>
          <w:rFonts w:eastAsia="Times New Roman"/>
          <w:szCs w:val="28"/>
          <w:lang w:bidi="en-US"/>
        </w:rPr>
        <w:t xml:space="preserve"> </w:t>
      </w:r>
      <w:proofErr w:type="spellStart"/>
      <w:r>
        <w:rPr>
          <w:rFonts w:eastAsia="Times New Roman"/>
          <w:szCs w:val="28"/>
          <w:lang w:bidi="en-US"/>
        </w:rPr>
        <w:t>phạm</w:t>
      </w:r>
      <w:proofErr w:type="spellEnd"/>
      <w:r>
        <w:rPr>
          <w:rFonts w:eastAsia="Times New Roman"/>
          <w:szCs w:val="28"/>
          <w:lang w:bidi="en-US"/>
        </w:rPr>
        <w:t xml:space="preserve"> </w:t>
      </w:r>
      <w:proofErr w:type="spellStart"/>
      <w:r>
        <w:rPr>
          <w:rFonts w:eastAsia="Times New Roman"/>
          <w:szCs w:val="28"/>
          <w:lang w:bidi="en-US"/>
        </w:rPr>
        <w:t>về</w:t>
      </w:r>
      <w:proofErr w:type="spellEnd"/>
      <w:r>
        <w:rPr>
          <w:rFonts w:eastAsia="Times New Roman"/>
          <w:szCs w:val="28"/>
          <w:lang w:bidi="en-US"/>
        </w:rPr>
        <w:t xml:space="preserve"> </w:t>
      </w:r>
      <w:proofErr w:type="spellStart"/>
      <w:r>
        <w:rPr>
          <w:rFonts w:eastAsia="Times New Roman"/>
          <w:szCs w:val="28"/>
          <w:lang w:bidi="en-US"/>
        </w:rPr>
        <w:t>lĩnh</w:t>
      </w:r>
      <w:proofErr w:type="spellEnd"/>
      <w:r>
        <w:rPr>
          <w:rFonts w:eastAsia="Times New Roman"/>
          <w:szCs w:val="28"/>
          <w:lang w:bidi="en-US"/>
        </w:rPr>
        <w:t xml:space="preserve"> </w:t>
      </w:r>
      <w:proofErr w:type="spellStart"/>
      <w:r>
        <w:rPr>
          <w:rFonts w:eastAsia="Times New Roman"/>
          <w:szCs w:val="28"/>
          <w:lang w:bidi="en-US"/>
        </w:rPr>
        <w:t>vực</w:t>
      </w:r>
      <w:proofErr w:type="spellEnd"/>
      <w:r>
        <w:rPr>
          <w:rFonts w:eastAsia="Times New Roman"/>
          <w:szCs w:val="28"/>
          <w:lang w:bidi="en-US"/>
        </w:rPr>
        <w:t xml:space="preserve"> </w:t>
      </w:r>
      <w:proofErr w:type="spellStart"/>
      <w:r>
        <w:rPr>
          <w:rFonts w:eastAsia="Times New Roman"/>
          <w:szCs w:val="28"/>
          <w:lang w:bidi="en-US"/>
        </w:rPr>
        <w:t>tài</w:t>
      </w:r>
      <w:proofErr w:type="spellEnd"/>
      <w:r>
        <w:rPr>
          <w:rFonts w:eastAsia="Times New Roman"/>
          <w:szCs w:val="28"/>
          <w:lang w:bidi="en-US"/>
        </w:rPr>
        <w:t xml:space="preserve"> </w:t>
      </w:r>
      <w:proofErr w:type="spellStart"/>
      <w:r>
        <w:rPr>
          <w:rFonts w:eastAsia="Times New Roman"/>
          <w:szCs w:val="28"/>
          <w:lang w:bidi="en-US"/>
        </w:rPr>
        <w:t>chính</w:t>
      </w:r>
      <w:proofErr w:type="spellEnd"/>
      <w:r>
        <w:rPr>
          <w:rFonts w:eastAsia="Times New Roman"/>
          <w:szCs w:val="28"/>
          <w:lang w:bidi="en-US"/>
        </w:rPr>
        <w:t xml:space="preserve">, </w:t>
      </w:r>
      <w:proofErr w:type="spellStart"/>
      <w:r>
        <w:rPr>
          <w:rFonts w:eastAsia="Times New Roman"/>
          <w:szCs w:val="28"/>
          <w:lang w:bidi="en-US"/>
        </w:rPr>
        <w:t>tài</w:t>
      </w:r>
      <w:proofErr w:type="spellEnd"/>
      <w:r>
        <w:rPr>
          <w:rFonts w:eastAsia="Times New Roman"/>
          <w:szCs w:val="28"/>
          <w:lang w:bidi="en-US"/>
        </w:rPr>
        <w:t xml:space="preserve"> </w:t>
      </w:r>
      <w:proofErr w:type="spellStart"/>
      <w:r>
        <w:rPr>
          <w:rFonts w:eastAsia="Times New Roman"/>
          <w:szCs w:val="28"/>
          <w:lang w:bidi="en-US"/>
        </w:rPr>
        <w:t>sản</w:t>
      </w:r>
      <w:proofErr w:type="spellEnd"/>
      <w:r>
        <w:rPr>
          <w:rFonts w:eastAsia="Times New Roman"/>
          <w:szCs w:val="28"/>
          <w:lang w:bidi="en-US"/>
        </w:rPr>
        <w:t xml:space="preserve"> qua </w:t>
      </w:r>
      <w:proofErr w:type="spellStart"/>
      <w:r>
        <w:rPr>
          <w:rFonts w:eastAsia="Times New Roman"/>
          <w:szCs w:val="28"/>
          <w:lang w:bidi="en-US"/>
        </w:rPr>
        <w:t>đánh</w:t>
      </w:r>
      <w:proofErr w:type="spellEnd"/>
      <w:r>
        <w:rPr>
          <w:rFonts w:eastAsia="Times New Roman"/>
          <w:szCs w:val="28"/>
          <w:lang w:bidi="en-US"/>
        </w:rPr>
        <w:t xml:space="preserve"> </w:t>
      </w:r>
      <w:proofErr w:type="spellStart"/>
      <w:r>
        <w:rPr>
          <w:rFonts w:eastAsia="Times New Roman"/>
          <w:szCs w:val="28"/>
          <w:lang w:bidi="en-US"/>
        </w:rPr>
        <w:t>giá</w:t>
      </w:r>
      <w:proofErr w:type="spellEnd"/>
      <w:r>
        <w:rPr>
          <w:rFonts w:eastAsia="Times New Roman"/>
          <w:szCs w:val="28"/>
          <w:lang w:bidi="en-US"/>
        </w:rPr>
        <w:t xml:space="preserve"> </w:t>
      </w:r>
      <w:proofErr w:type="spellStart"/>
      <w:r>
        <w:rPr>
          <w:rFonts w:eastAsia="Times New Roman"/>
          <w:szCs w:val="28"/>
          <w:lang w:bidi="en-US"/>
        </w:rPr>
        <w:t>và</w:t>
      </w:r>
      <w:proofErr w:type="spellEnd"/>
      <w:r>
        <w:rPr>
          <w:rFonts w:eastAsia="Times New Roman"/>
          <w:szCs w:val="28"/>
          <w:lang w:bidi="en-US"/>
        </w:rPr>
        <w:t xml:space="preserve"> </w:t>
      </w:r>
      <w:proofErr w:type="spellStart"/>
      <w:r>
        <w:rPr>
          <w:rFonts w:eastAsia="Times New Roman"/>
          <w:szCs w:val="28"/>
          <w:lang w:bidi="en-US"/>
        </w:rPr>
        <w:t>kết</w:t>
      </w:r>
      <w:proofErr w:type="spellEnd"/>
      <w:r>
        <w:rPr>
          <w:rFonts w:eastAsia="Times New Roman"/>
          <w:szCs w:val="28"/>
          <w:lang w:bidi="en-US"/>
        </w:rPr>
        <w:t xml:space="preserve"> </w:t>
      </w:r>
      <w:proofErr w:type="spellStart"/>
      <w:r>
        <w:rPr>
          <w:rFonts w:eastAsia="Times New Roman"/>
          <w:szCs w:val="28"/>
          <w:lang w:bidi="en-US"/>
        </w:rPr>
        <w:t>luận</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cơ</w:t>
      </w:r>
      <w:proofErr w:type="spellEnd"/>
      <w:r>
        <w:rPr>
          <w:rFonts w:eastAsia="Times New Roman"/>
          <w:szCs w:val="28"/>
          <w:lang w:bidi="en-US"/>
        </w:rPr>
        <w:t xml:space="preserve"> </w:t>
      </w:r>
      <w:proofErr w:type="spellStart"/>
      <w:r>
        <w:rPr>
          <w:rFonts w:eastAsia="Times New Roman"/>
          <w:szCs w:val="28"/>
          <w:lang w:bidi="en-US"/>
        </w:rPr>
        <w:t>quan</w:t>
      </w:r>
      <w:proofErr w:type="spellEnd"/>
      <w:r>
        <w:rPr>
          <w:rFonts w:eastAsia="Times New Roman"/>
          <w:szCs w:val="28"/>
          <w:lang w:bidi="en-US"/>
        </w:rPr>
        <w:t xml:space="preserve"> </w:t>
      </w:r>
      <w:proofErr w:type="spellStart"/>
      <w:r>
        <w:rPr>
          <w:rFonts w:eastAsia="Times New Roman"/>
          <w:szCs w:val="28"/>
          <w:lang w:bidi="en-US"/>
        </w:rPr>
        <w:t>kiểm</w:t>
      </w:r>
      <w:proofErr w:type="spellEnd"/>
      <w:r>
        <w:rPr>
          <w:rFonts w:eastAsia="Times New Roman"/>
          <w:szCs w:val="28"/>
          <w:lang w:bidi="en-US"/>
        </w:rPr>
        <w:t xml:space="preserve"> </w:t>
      </w:r>
      <w:proofErr w:type="spellStart"/>
      <w:r>
        <w:rPr>
          <w:rFonts w:eastAsia="Times New Roman"/>
          <w:szCs w:val="28"/>
          <w:lang w:bidi="en-US"/>
        </w:rPr>
        <w:t>toán</w:t>
      </w:r>
      <w:proofErr w:type="spellEnd"/>
      <w:r>
        <w:rPr>
          <w:rFonts w:eastAsia="Times New Roman"/>
          <w:szCs w:val="28"/>
          <w:lang w:bidi="en-US"/>
        </w:rPr>
        <w:t xml:space="preserve">, </w:t>
      </w:r>
      <w:proofErr w:type="spellStart"/>
      <w:r>
        <w:rPr>
          <w:rFonts w:eastAsia="Times New Roman"/>
          <w:szCs w:val="28"/>
          <w:lang w:bidi="en-US"/>
        </w:rPr>
        <w:t>thanh</w:t>
      </w:r>
      <w:proofErr w:type="spellEnd"/>
      <w:r>
        <w:rPr>
          <w:rFonts w:eastAsia="Times New Roman"/>
          <w:szCs w:val="28"/>
          <w:lang w:bidi="en-US"/>
        </w:rPr>
        <w:t xml:space="preserve"> </w:t>
      </w:r>
      <w:proofErr w:type="spellStart"/>
      <w:r>
        <w:rPr>
          <w:rFonts w:eastAsia="Times New Roman"/>
          <w:szCs w:val="28"/>
          <w:lang w:bidi="en-US"/>
        </w:rPr>
        <w:t>tra</w:t>
      </w:r>
      <w:proofErr w:type="spellEnd"/>
      <w:r>
        <w:rPr>
          <w:rFonts w:eastAsia="Times New Roman"/>
          <w:szCs w:val="28"/>
          <w:lang w:bidi="en-US"/>
        </w:rPr>
        <w:t xml:space="preserve">, </w:t>
      </w:r>
      <w:proofErr w:type="spellStart"/>
      <w:r>
        <w:rPr>
          <w:rFonts w:eastAsia="Times New Roman"/>
          <w:szCs w:val="28"/>
          <w:lang w:bidi="en-US"/>
        </w:rPr>
        <w:t>kiểm</w:t>
      </w:r>
      <w:proofErr w:type="spellEnd"/>
      <w:r>
        <w:rPr>
          <w:rFonts w:eastAsia="Times New Roman"/>
          <w:szCs w:val="28"/>
          <w:lang w:bidi="en-US"/>
        </w:rPr>
        <w:t xml:space="preserve"> </w:t>
      </w:r>
      <w:proofErr w:type="spellStart"/>
      <w:r>
        <w:rPr>
          <w:rFonts w:eastAsia="Times New Roman"/>
          <w:szCs w:val="28"/>
          <w:lang w:bidi="en-US"/>
        </w:rPr>
        <w:t>tra</w:t>
      </w:r>
      <w:proofErr w:type="spellEnd"/>
      <w:r>
        <w:rPr>
          <w:rFonts w:eastAsia="Times New Roman"/>
          <w:szCs w:val="28"/>
          <w:lang w:bidi="en-US"/>
        </w:rPr>
        <w:t>.</w:t>
      </w:r>
    </w:p>
    <w:p w14:paraId="4329BF72" w14:textId="77777777" w:rsidR="008D2952" w:rsidRDefault="00FB7FB1">
      <w:pPr>
        <w:spacing w:line="276" w:lineRule="auto"/>
        <w:ind w:firstLine="709"/>
        <w:rPr>
          <w:rFonts w:eastAsia="Times New Roman"/>
          <w:szCs w:val="28"/>
          <w:lang w:bidi="en-US"/>
        </w:rPr>
      </w:pPr>
      <w:r>
        <w:rPr>
          <w:rFonts w:eastAsia="Times New Roman"/>
          <w:szCs w:val="28"/>
          <w:lang w:bidi="en-US"/>
        </w:rPr>
        <w:t xml:space="preserve">+ </w:t>
      </w:r>
      <w:proofErr w:type="spellStart"/>
      <w:r>
        <w:rPr>
          <w:rFonts w:eastAsia="Times New Roman"/>
          <w:szCs w:val="28"/>
          <w:lang w:bidi="en-US"/>
        </w:rPr>
        <w:t>Không</w:t>
      </w:r>
      <w:proofErr w:type="spellEnd"/>
      <w:r>
        <w:rPr>
          <w:rFonts w:eastAsia="Times New Roman"/>
          <w:szCs w:val="28"/>
          <w:lang w:bidi="en-US"/>
        </w:rPr>
        <w:t xml:space="preserve"> </w:t>
      </w:r>
      <w:proofErr w:type="spellStart"/>
      <w:r>
        <w:rPr>
          <w:rFonts w:eastAsia="Times New Roman"/>
          <w:szCs w:val="28"/>
          <w:lang w:bidi="en-US"/>
        </w:rPr>
        <w:t>xảy</w:t>
      </w:r>
      <w:proofErr w:type="spellEnd"/>
      <w:r>
        <w:rPr>
          <w:rFonts w:eastAsia="Times New Roman"/>
          <w:szCs w:val="28"/>
          <w:lang w:bidi="en-US"/>
        </w:rPr>
        <w:t xml:space="preserve"> </w:t>
      </w:r>
      <w:proofErr w:type="spellStart"/>
      <w:r>
        <w:rPr>
          <w:rFonts w:eastAsia="Times New Roman"/>
          <w:szCs w:val="28"/>
          <w:lang w:bidi="en-US"/>
        </w:rPr>
        <w:t>ra</w:t>
      </w:r>
      <w:proofErr w:type="spellEnd"/>
      <w:r>
        <w:rPr>
          <w:rFonts w:eastAsia="Times New Roman"/>
          <w:szCs w:val="28"/>
          <w:lang w:bidi="en-US"/>
        </w:rPr>
        <w:t xml:space="preserve"> </w:t>
      </w:r>
      <w:proofErr w:type="spellStart"/>
      <w:r>
        <w:rPr>
          <w:rFonts w:eastAsia="Times New Roman"/>
          <w:szCs w:val="28"/>
          <w:lang w:bidi="en-US"/>
        </w:rPr>
        <w:t>tình</w:t>
      </w:r>
      <w:proofErr w:type="spellEnd"/>
      <w:r>
        <w:rPr>
          <w:rFonts w:eastAsia="Times New Roman"/>
          <w:szCs w:val="28"/>
          <w:lang w:bidi="en-US"/>
        </w:rPr>
        <w:t xml:space="preserve"> </w:t>
      </w:r>
      <w:proofErr w:type="spellStart"/>
      <w:r>
        <w:rPr>
          <w:rFonts w:eastAsia="Times New Roman"/>
          <w:szCs w:val="28"/>
          <w:lang w:bidi="en-US"/>
        </w:rPr>
        <w:t>trạng</w:t>
      </w:r>
      <w:proofErr w:type="spellEnd"/>
      <w:r>
        <w:rPr>
          <w:rFonts w:eastAsia="Times New Roman"/>
          <w:szCs w:val="28"/>
          <w:lang w:bidi="en-US"/>
        </w:rPr>
        <w:t xml:space="preserve"> </w:t>
      </w:r>
      <w:proofErr w:type="spellStart"/>
      <w:r>
        <w:rPr>
          <w:rFonts w:eastAsia="Times New Roman"/>
          <w:szCs w:val="28"/>
          <w:lang w:bidi="en-US"/>
        </w:rPr>
        <w:t>lạm</w:t>
      </w:r>
      <w:proofErr w:type="spellEnd"/>
      <w:r>
        <w:rPr>
          <w:rFonts w:eastAsia="Times New Roman"/>
          <w:szCs w:val="28"/>
          <w:lang w:bidi="en-US"/>
        </w:rPr>
        <w:t xml:space="preserve"> </w:t>
      </w:r>
      <w:proofErr w:type="spellStart"/>
      <w:r>
        <w:rPr>
          <w:rFonts w:eastAsia="Times New Roman"/>
          <w:szCs w:val="28"/>
          <w:lang w:bidi="en-US"/>
        </w:rPr>
        <w:t>thu</w:t>
      </w:r>
      <w:proofErr w:type="spellEnd"/>
      <w:r>
        <w:rPr>
          <w:rFonts w:eastAsia="Times New Roman"/>
          <w:szCs w:val="28"/>
          <w:lang w:bidi="en-US"/>
        </w:rPr>
        <w:t xml:space="preserve"> </w:t>
      </w:r>
      <w:proofErr w:type="spellStart"/>
      <w:r>
        <w:rPr>
          <w:rFonts w:eastAsia="Times New Roman"/>
          <w:szCs w:val="28"/>
          <w:lang w:bidi="en-US"/>
        </w:rPr>
        <w:t>theo</w:t>
      </w:r>
      <w:proofErr w:type="spellEnd"/>
      <w:r>
        <w:rPr>
          <w:rFonts w:eastAsia="Times New Roman"/>
          <w:szCs w:val="28"/>
          <w:lang w:bidi="en-US"/>
        </w:rPr>
        <w:t xml:space="preserve"> </w:t>
      </w:r>
      <w:proofErr w:type="spellStart"/>
      <w:r>
        <w:rPr>
          <w:rFonts w:eastAsia="Times New Roman"/>
          <w:szCs w:val="28"/>
          <w:lang w:bidi="en-US"/>
        </w:rPr>
        <w:t>văn</w:t>
      </w:r>
      <w:proofErr w:type="spellEnd"/>
      <w:r>
        <w:rPr>
          <w:rFonts w:eastAsia="Times New Roman"/>
          <w:szCs w:val="28"/>
          <w:lang w:bidi="en-US"/>
        </w:rPr>
        <w:t xml:space="preserve"> </w:t>
      </w:r>
      <w:proofErr w:type="spellStart"/>
      <w:r>
        <w:rPr>
          <w:rFonts w:eastAsia="Times New Roman"/>
          <w:szCs w:val="28"/>
          <w:lang w:bidi="en-US"/>
        </w:rPr>
        <w:t>bản</w:t>
      </w:r>
      <w:proofErr w:type="spellEnd"/>
      <w:r>
        <w:rPr>
          <w:rFonts w:eastAsia="Times New Roman"/>
          <w:szCs w:val="28"/>
          <w:lang w:bidi="en-US"/>
        </w:rPr>
        <w:t xml:space="preserve"> </w:t>
      </w:r>
      <w:proofErr w:type="spellStart"/>
      <w:r>
        <w:rPr>
          <w:rFonts w:eastAsia="Times New Roman"/>
          <w:szCs w:val="28"/>
          <w:lang w:bidi="en-US"/>
        </w:rPr>
        <w:t>của</w:t>
      </w:r>
      <w:proofErr w:type="spellEnd"/>
      <w:r>
        <w:rPr>
          <w:rFonts w:eastAsia="Times New Roman"/>
          <w:szCs w:val="28"/>
          <w:lang w:bidi="en-US"/>
        </w:rPr>
        <w:t xml:space="preserve"> </w:t>
      </w:r>
      <w:proofErr w:type="spellStart"/>
      <w:r>
        <w:rPr>
          <w:rFonts w:eastAsia="Times New Roman"/>
          <w:szCs w:val="28"/>
          <w:lang w:bidi="en-US"/>
        </w:rPr>
        <w:t>cơ</w:t>
      </w:r>
      <w:proofErr w:type="spellEnd"/>
      <w:r>
        <w:rPr>
          <w:rFonts w:eastAsia="Times New Roman"/>
          <w:szCs w:val="28"/>
          <w:lang w:bidi="en-US"/>
        </w:rPr>
        <w:t xml:space="preserve"> </w:t>
      </w:r>
      <w:proofErr w:type="spellStart"/>
      <w:r>
        <w:rPr>
          <w:rFonts w:eastAsia="Times New Roman"/>
          <w:szCs w:val="28"/>
          <w:lang w:bidi="en-US"/>
        </w:rPr>
        <w:t>quan</w:t>
      </w:r>
      <w:proofErr w:type="spellEnd"/>
      <w:r>
        <w:rPr>
          <w:rFonts w:eastAsia="Times New Roman"/>
          <w:szCs w:val="28"/>
          <w:lang w:bidi="en-US"/>
        </w:rPr>
        <w:t xml:space="preserve"> </w:t>
      </w:r>
      <w:proofErr w:type="spellStart"/>
      <w:r>
        <w:rPr>
          <w:rFonts w:eastAsia="Times New Roman"/>
          <w:szCs w:val="28"/>
          <w:lang w:bidi="en-US"/>
        </w:rPr>
        <w:t>có</w:t>
      </w:r>
      <w:proofErr w:type="spellEnd"/>
      <w:r>
        <w:rPr>
          <w:rFonts w:eastAsia="Times New Roman"/>
          <w:szCs w:val="28"/>
          <w:lang w:bidi="en-US"/>
        </w:rPr>
        <w:t xml:space="preserve"> </w:t>
      </w:r>
      <w:proofErr w:type="spellStart"/>
      <w:r>
        <w:rPr>
          <w:rFonts w:eastAsia="Times New Roman"/>
          <w:szCs w:val="28"/>
          <w:lang w:bidi="en-US"/>
        </w:rPr>
        <w:t>thẩm</w:t>
      </w:r>
      <w:proofErr w:type="spellEnd"/>
      <w:r>
        <w:rPr>
          <w:rFonts w:eastAsia="Times New Roman"/>
          <w:szCs w:val="28"/>
          <w:lang w:bidi="en-US"/>
        </w:rPr>
        <w:t xml:space="preserve"> </w:t>
      </w:r>
      <w:proofErr w:type="spellStart"/>
      <w:r>
        <w:rPr>
          <w:rFonts w:eastAsia="Times New Roman"/>
          <w:szCs w:val="28"/>
          <w:lang w:bidi="en-US"/>
        </w:rPr>
        <w:t>quyền</w:t>
      </w:r>
      <w:proofErr w:type="spellEnd"/>
      <w:r>
        <w:rPr>
          <w:rFonts w:eastAsia="Times New Roman"/>
          <w:szCs w:val="28"/>
          <w:lang w:bidi="en-US"/>
        </w:rPr>
        <w:t>.</w:t>
      </w:r>
    </w:p>
    <w:p w14:paraId="33A2436B" w14:textId="77777777" w:rsidR="008D2952" w:rsidRDefault="00FB7FB1">
      <w:pPr>
        <w:spacing w:line="276" w:lineRule="auto"/>
        <w:ind w:firstLine="709"/>
        <w:rPr>
          <w:rFonts w:eastAsia="Times New Roman"/>
          <w:b/>
          <w:szCs w:val="28"/>
          <w:lang w:val="en-GB" w:eastAsia="en-GB"/>
        </w:rPr>
      </w:pPr>
      <w:r>
        <w:rPr>
          <w:szCs w:val="28"/>
        </w:rPr>
        <w:t xml:space="preserve">- </w:t>
      </w:r>
      <w:proofErr w:type="spellStart"/>
      <w:r>
        <w:rPr>
          <w:rFonts w:eastAsia="Times New Roman"/>
          <w:b/>
          <w:szCs w:val="28"/>
          <w:lang w:val="en-GB" w:eastAsia="en-GB"/>
        </w:rPr>
        <w:t>Thi</w:t>
      </w:r>
      <w:proofErr w:type="spellEnd"/>
      <w:r>
        <w:rPr>
          <w:rFonts w:eastAsia="Times New Roman"/>
          <w:b/>
          <w:szCs w:val="28"/>
          <w:lang w:val="en-GB" w:eastAsia="en-GB"/>
        </w:rPr>
        <w:t xml:space="preserve"> </w:t>
      </w:r>
      <w:proofErr w:type="spellStart"/>
      <w:r>
        <w:rPr>
          <w:rFonts w:eastAsia="Times New Roman"/>
          <w:b/>
          <w:szCs w:val="28"/>
          <w:lang w:val="en-GB" w:eastAsia="en-GB"/>
        </w:rPr>
        <w:t>đua</w:t>
      </w:r>
      <w:proofErr w:type="spellEnd"/>
      <w:r>
        <w:rPr>
          <w:rFonts w:eastAsia="Times New Roman"/>
          <w:b/>
          <w:szCs w:val="28"/>
          <w:lang w:val="en-GB" w:eastAsia="en-GB"/>
        </w:rPr>
        <w:t xml:space="preserve">, </w:t>
      </w:r>
      <w:proofErr w:type="spellStart"/>
      <w:r>
        <w:rPr>
          <w:rFonts w:eastAsia="Times New Roman"/>
          <w:b/>
          <w:szCs w:val="28"/>
          <w:lang w:val="en-GB" w:eastAsia="en-GB"/>
        </w:rPr>
        <w:t>khen</w:t>
      </w:r>
      <w:proofErr w:type="spellEnd"/>
      <w:r>
        <w:rPr>
          <w:rFonts w:eastAsia="Times New Roman"/>
          <w:b/>
          <w:szCs w:val="28"/>
          <w:lang w:val="en-GB" w:eastAsia="en-GB"/>
        </w:rPr>
        <w:t xml:space="preserve"> </w:t>
      </w:r>
      <w:proofErr w:type="spellStart"/>
      <w:r>
        <w:rPr>
          <w:rFonts w:eastAsia="Times New Roman"/>
          <w:b/>
          <w:szCs w:val="28"/>
          <w:lang w:val="en-GB" w:eastAsia="en-GB"/>
        </w:rPr>
        <w:t>thưởng</w:t>
      </w:r>
      <w:proofErr w:type="spellEnd"/>
      <w:r>
        <w:rPr>
          <w:rFonts w:eastAsia="Times New Roman"/>
          <w:b/>
          <w:szCs w:val="28"/>
          <w:lang w:val="en-GB" w:eastAsia="en-GB"/>
        </w:rPr>
        <w:t>:</w:t>
      </w:r>
    </w:p>
    <w:p w14:paraId="730132E4" w14:textId="77777777" w:rsidR="008D2952" w:rsidRDefault="00FB7FB1">
      <w:pPr>
        <w:spacing w:line="276" w:lineRule="auto"/>
        <w:ind w:firstLine="709"/>
        <w:rPr>
          <w:rFonts w:eastAsia="Times New Roman"/>
          <w:szCs w:val="28"/>
          <w:lang w:val="en-GB" w:eastAsia="en-GB"/>
        </w:rPr>
      </w:pPr>
      <w:r>
        <w:rPr>
          <w:rFonts w:eastAsia="Times New Roman"/>
          <w:szCs w:val="28"/>
          <w:lang w:val="en-GB" w:eastAsia="en-GB"/>
        </w:rPr>
        <w:t>+</w:t>
      </w:r>
      <w:r>
        <w:rPr>
          <w:rFonts w:eastAsia="Times New Roman"/>
          <w:b/>
          <w:szCs w:val="28"/>
          <w:lang w:val="en-GB" w:eastAsia="en-GB"/>
        </w:rPr>
        <w:t xml:space="preserve"> </w:t>
      </w:r>
      <w:proofErr w:type="spellStart"/>
      <w:r>
        <w:rPr>
          <w:rFonts w:eastAsia="Times New Roman"/>
          <w:szCs w:val="28"/>
          <w:lang w:val="en-GB" w:eastAsia="en-GB"/>
        </w:rPr>
        <w:t>Thực</w:t>
      </w:r>
      <w:proofErr w:type="spellEnd"/>
      <w:r>
        <w:rPr>
          <w:rFonts w:eastAsia="Times New Roman"/>
          <w:szCs w:val="28"/>
          <w:lang w:val="en-GB" w:eastAsia="en-GB"/>
        </w:rPr>
        <w:t xml:space="preserve"> </w:t>
      </w:r>
      <w:proofErr w:type="spellStart"/>
      <w:r>
        <w:rPr>
          <w:rFonts w:eastAsia="Times New Roman"/>
          <w:szCs w:val="28"/>
          <w:lang w:val="en-GB" w:eastAsia="en-GB"/>
        </w:rPr>
        <w:t>hiện</w:t>
      </w:r>
      <w:proofErr w:type="spellEnd"/>
      <w:r>
        <w:rPr>
          <w:rFonts w:eastAsia="Times New Roman"/>
          <w:szCs w:val="28"/>
          <w:lang w:val="en-GB" w:eastAsia="en-GB"/>
        </w:rPr>
        <w:t xml:space="preserve"> </w:t>
      </w:r>
      <w:proofErr w:type="spellStart"/>
      <w:r>
        <w:rPr>
          <w:rFonts w:eastAsia="Times New Roman"/>
          <w:szCs w:val="28"/>
          <w:lang w:val="en-GB" w:eastAsia="en-GB"/>
        </w:rPr>
        <w:t>hồ</w:t>
      </w:r>
      <w:proofErr w:type="spellEnd"/>
      <w:r>
        <w:rPr>
          <w:rFonts w:eastAsia="Times New Roman"/>
          <w:szCs w:val="28"/>
          <w:lang w:val="en-GB" w:eastAsia="en-GB"/>
        </w:rPr>
        <w:t xml:space="preserve"> </w:t>
      </w:r>
      <w:proofErr w:type="spellStart"/>
      <w:r>
        <w:rPr>
          <w:rFonts w:eastAsia="Times New Roman"/>
          <w:szCs w:val="28"/>
          <w:lang w:val="en-GB" w:eastAsia="en-GB"/>
        </w:rPr>
        <w:t>sơ</w:t>
      </w:r>
      <w:proofErr w:type="spellEnd"/>
      <w:r>
        <w:rPr>
          <w:rFonts w:eastAsia="Times New Roman"/>
          <w:szCs w:val="28"/>
          <w:lang w:val="en-GB" w:eastAsia="en-GB"/>
        </w:rPr>
        <w:t xml:space="preserve"> </w:t>
      </w:r>
      <w:proofErr w:type="spellStart"/>
      <w:r>
        <w:rPr>
          <w:rFonts w:eastAsia="Times New Roman"/>
          <w:szCs w:val="28"/>
          <w:lang w:val="en-GB" w:eastAsia="en-GB"/>
        </w:rPr>
        <w:t>đăng</w:t>
      </w:r>
      <w:proofErr w:type="spellEnd"/>
      <w:r>
        <w:rPr>
          <w:rFonts w:eastAsia="Times New Roman"/>
          <w:szCs w:val="28"/>
          <w:lang w:val="en-GB" w:eastAsia="en-GB"/>
        </w:rPr>
        <w:t xml:space="preserve"> </w:t>
      </w:r>
      <w:proofErr w:type="spellStart"/>
      <w:r>
        <w:rPr>
          <w:rFonts w:eastAsia="Times New Roman"/>
          <w:szCs w:val="28"/>
          <w:lang w:val="en-GB" w:eastAsia="en-GB"/>
        </w:rPr>
        <w:t>ký</w:t>
      </w:r>
      <w:proofErr w:type="spellEnd"/>
      <w:r>
        <w:rPr>
          <w:rFonts w:eastAsia="Times New Roman"/>
          <w:szCs w:val="28"/>
          <w:lang w:val="en-GB" w:eastAsia="en-GB"/>
        </w:rPr>
        <w:t xml:space="preserve"> </w:t>
      </w:r>
      <w:proofErr w:type="spellStart"/>
      <w:r>
        <w:rPr>
          <w:rFonts w:eastAsia="Times New Roman"/>
          <w:szCs w:val="28"/>
          <w:lang w:val="en-GB" w:eastAsia="en-GB"/>
        </w:rPr>
        <w:t>thi</w:t>
      </w:r>
      <w:proofErr w:type="spellEnd"/>
      <w:r>
        <w:rPr>
          <w:rFonts w:eastAsia="Times New Roman"/>
          <w:szCs w:val="28"/>
          <w:lang w:val="en-GB" w:eastAsia="en-GB"/>
        </w:rPr>
        <w:t xml:space="preserve"> </w:t>
      </w:r>
      <w:proofErr w:type="spellStart"/>
      <w:r>
        <w:rPr>
          <w:rFonts w:eastAsia="Times New Roman"/>
          <w:szCs w:val="28"/>
          <w:lang w:val="en-GB" w:eastAsia="en-GB"/>
        </w:rPr>
        <w:t>đua</w:t>
      </w:r>
      <w:proofErr w:type="spellEnd"/>
      <w:r>
        <w:rPr>
          <w:rFonts w:eastAsia="Times New Roman"/>
          <w:szCs w:val="28"/>
          <w:lang w:val="en-GB" w:eastAsia="en-GB"/>
        </w:rPr>
        <w:t xml:space="preserve">, </w:t>
      </w:r>
      <w:proofErr w:type="spellStart"/>
      <w:r>
        <w:rPr>
          <w:rFonts w:eastAsia="Times New Roman"/>
          <w:szCs w:val="28"/>
          <w:lang w:val="en-GB" w:eastAsia="en-GB"/>
        </w:rPr>
        <w:t>xét</w:t>
      </w:r>
      <w:proofErr w:type="spellEnd"/>
      <w:r>
        <w:rPr>
          <w:rFonts w:eastAsia="Times New Roman"/>
          <w:szCs w:val="28"/>
          <w:lang w:val="en-GB" w:eastAsia="en-GB"/>
        </w:rPr>
        <w:t xml:space="preserve"> </w:t>
      </w:r>
      <w:proofErr w:type="spellStart"/>
      <w:r>
        <w:rPr>
          <w:rFonts w:eastAsia="Times New Roman"/>
          <w:szCs w:val="28"/>
          <w:lang w:val="en-GB" w:eastAsia="en-GB"/>
        </w:rPr>
        <w:t>thi</w:t>
      </w:r>
      <w:proofErr w:type="spellEnd"/>
      <w:r>
        <w:rPr>
          <w:rFonts w:eastAsia="Times New Roman"/>
          <w:szCs w:val="28"/>
          <w:lang w:val="en-GB" w:eastAsia="en-GB"/>
        </w:rPr>
        <w:t xml:space="preserve"> </w:t>
      </w:r>
      <w:proofErr w:type="spellStart"/>
      <w:r>
        <w:rPr>
          <w:rFonts w:eastAsia="Times New Roman"/>
          <w:szCs w:val="28"/>
          <w:lang w:val="en-GB" w:eastAsia="en-GB"/>
        </w:rPr>
        <w:t>đua</w:t>
      </w:r>
      <w:proofErr w:type="spellEnd"/>
      <w:r>
        <w:rPr>
          <w:rFonts w:eastAsia="Times New Roman"/>
          <w:szCs w:val="28"/>
          <w:lang w:val="en-GB" w:eastAsia="en-GB"/>
        </w:rPr>
        <w:t xml:space="preserve"> </w:t>
      </w:r>
      <w:proofErr w:type="spellStart"/>
      <w:r>
        <w:rPr>
          <w:rFonts w:eastAsia="Times New Roman"/>
          <w:szCs w:val="28"/>
          <w:lang w:val="en-GB" w:eastAsia="en-GB"/>
        </w:rPr>
        <w:t>và</w:t>
      </w:r>
      <w:proofErr w:type="spellEnd"/>
      <w:r>
        <w:rPr>
          <w:rFonts w:eastAsia="Times New Roman"/>
          <w:szCs w:val="28"/>
          <w:lang w:val="en-GB" w:eastAsia="en-GB"/>
        </w:rPr>
        <w:t xml:space="preserve"> </w:t>
      </w:r>
      <w:proofErr w:type="spellStart"/>
      <w:r>
        <w:rPr>
          <w:rFonts w:eastAsia="Times New Roman"/>
          <w:szCs w:val="28"/>
          <w:lang w:val="en-GB" w:eastAsia="en-GB"/>
        </w:rPr>
        <w:t>đề</w:t>
      </w:r>
      <w:proofErr w:type="spellEnd"/>
      <w:r>
        <w:rPr>
          <w:rFonts w:eastAsia="Times New Roman"/>
          <w:szCs w:val="28"/>
          <w:lang w:val="en-GB" w:eastAsia="en-GB"/>
        </w:rPr>
        <w:t xml:space="preserve"> </w:t>
      </w:r>
      <w:proofErr w:type="spellStart"/>
      <w:r>
        <w:rPr>
          <w:rFonts w:eastAsia="Times New Roman"/>
          <w:szCs w:val="28"/>
          <w:lang w:val="en-GB" w:eastAsia="en-GB"/>
        </w:rPr>
        <w:t>nghị</w:t>
      </w:r>
      <w:proofErr w:type="spellEnd"/>
      <w:r>
        <w:rPr>
          <w:rFonts w:eastAsia="Times New Roman"/>
          <w:szCs w:val="28"/>
          <w:lang w:val="en-GB" w:eastAsia="en-GB"/>
        </w:rPr>
        <w:t xml:space="preserve"> </w:t>
      </w:r>
      <w:proofErr w:type="spellStart"/>
      <w:r>
        <w:rPr>
          <w:rFonts w:eastAsia="Times New Roman"/>
          <w:szCs w:val="28"/>
          <w:lang w:val="en-GB" w:eastAsia="en-GB"/>
        </w:rPr>
        <w:t>khen</w:t>
      </w:r>
      <w:proofErr w:type="spellEnd"/>
      <w:r>
        <w:rPr>
          <w:rFonts w:eastAsia="Times New Roman"/>
          <w:szCs w:val="28"/>
          <w:lang w:val="en-GB" w:eastAsia="en-GB"/>
        </w:rPr>
        <w:t xml:space="preserve"> </w:t>
      </w:r>
      <w:proofErr w:type="spellStart"/>
      <w:r>
        <w:rPr>
          <w:rFonts w:eastAsia="Times New Roman"/>
          <w:szCs w:val="28"/>
          <w:lang w:val="en-GB" w:eastAsia="en-GB"/>
        </w:rPr>
        <w:t>thưởng</w:t>
      </w:r>
      <w:proofErr w:type="spellEnd"/>
      <w:r>
        <w:rPr>
          <w:rFonts w:eastAsia="Times New Roman"/>
          <w:szCs w:val="28"/>
          <w:lang w:val="en-GB" w:eastAsia="en-GB"/>
        </w:rPr>
        <w:t xml:space="preserve">: </w:t>
      </w:r>
      <w:proofErr w:type="spellStart"/>
      <w:r>
        <w:rPr>
          <w:rFonts w:eastAsia="Times New Roman"/>
          <w:szCs w:val="28"/>
          <w:lang w:val="en-GB" w:eastAsia="en-GB"/>
        </w:rPr>
        <w:t>Đúng</w:t>
      </w:r>
      <w:proofErr w:type="spellEnd"/>
      <w:r>
        <w:rPr>
          <w:rFonts w:eastAsia="Times New Roman"/>
          <w:szCs w:val="28"/>
          <w:lang w:val="en-GB" w:eastAsia="en-GB"/>
        </w:rPr>
        <w:t xml:space="preserve"> </w:t>
      </w:r>
      <w:proofErr w:type="spellStart"/>
      <w:r>
        <w:rPr>
          <w:rFonts w:eastAsia="Times New Roman"/>
          <w:szCs w:val="28"/>
          <w:lang w:val="en-GB" w:eastAsia="en-GB"/>
        </w:rPr>
        <w:t>quy</w:t>
      </w:r>
      <w:proofErr w:type="spellEnd"/>
      <w:r>
        <w:rPr>
          <w:rFonts w:eastAsia="Times New Roman"/>
          <w:szCs w:val="28"/>
          <w:lang w:val="en-GB" w:eastAsia="en-GB"/>
        </w:rPr>
        <w:t xml:space="preserve"> </w:t>
      </w:r>
      <w:proofErr w:type="spellStart"/>
      <w:r>
        <w:rPr>
          <w:rFonts w:eastAsia="Times New Roman"/>
          <w:szCs w:val="28"/>
          <w:lang w:val="en-GB" w:eastAsia="en-GB"/>
        </w:rPr>
        <w:t>định</w:t>
      </w:r>
      <w:proofErr w:type="spellEnd"/>
      <w:r>
        <w:rPr>
          <w:rFonts w:eastAsia="Times New Roman"/>
          <w:szCs w:val="28"/>
          <w:lang w:val="en-GB" w:eastAsia="en-GB"/>
        </w:rPr>
        <w:t>.</w:t>
      </w:r>
    </w:p>
    <w:p w14:paraId="100A3890" w14:textId="77777777" w:rsidR="008D2952" w:rsidRDefault="00FB7FB1">
      <w:pPr>
        <w:spacing w:line="276" w:lineRule="auto"/>
        <w:ind w:firstLine="709"/>
        <w:rPr>
          <w:szCs w:val="28"/>
        </w:rPr>
      </w:pPr>
      <w:r>
        <w:rPr>
          <w:rFonts w:eastAsia="Times New Roman"/>
          <w:szCs w:val="28"/>
          <w:lang w:val="en-GB" w:eastAsia="en-GB"/>
        </w:rPr>
        <w:t xml:space="preserve">+ </w:t>
      </w:r>
      <w:proofErr w:type="spellStart"/>
      <w:r>
        <w:rPr>
          <w:rFonts w:eastAsia="Times New Roman"/>
          <w:szCs w:val="28"/>
          <w:lang w:val="en-GB" w:eastAsia="en-GB"/>
        </w:rPr>
        <w:t>Thực</w:t>
      </w:r>
      <w:proofErr w:type="spellEnd"/>
      <w:r>
        <w:rPr>
          <w:rFonts w:eastAsia="Times New Roman"/>
          <w:szCs w:val="28"/>
          <w:lang w:val="en-GB" w:eastAsia="en-GB"/>
        </w:rPr>
        <w:t xml:space="preserve"> </w:t>
      </w:r>
      <w:proofErr w:type="spellStart"/>
      <w:r>
        <w:rPr>
          <w:rFonts w:eastAsia="Times New Roman"/>
          <w:szCs w:val="28"/>
          <w:lang w:val="en-GB" w:eastAsia="en-GB"/>
        </w:rPr>
        <w:t>hiện</w:t>
      </w:r>
      <w:proofErr w:type="spellEnd"/>
      <w:r>
        <w:rPr>
          <w:rFonts w:eastAsia="Times New Roman"/>
          <w:szCs w:val="28"/>
          <w:lang w:val="en-GB" w:eastAsia="en-GB"/>
        </w:rPr>
        <w:t xml:space="preserve"> </w:t>
      </w:r>
      <w:proofErr w:type="spellStart"/>
      <w:r>
        <w:rPr>
          <w:rFonts w:eastAsia="Times New Roman"/>
          <w:szCs w:val="28"/>
          <w:lang w:val="en-GB" w:eastAsia="en-GB"/>
        </w:rPr>
        <w:t>hồ</w:t>
      </w:r>
      <w:proofErr w:type="spellEnd"/>
      <w:r>
        <w:rPr>
          <w:rFonts w:eastAsia="Times New Roman"/>
          <w:szCs w:val="28"/>
          <w:lang w:val="en-GB" w:eastAsia="en-GB"/>
        </w:rPr>
        <w:t xml:space="preserve"> </w:t>
      </w:r>
      <w:proofErr w:type="spellStart"/>
      <w:r>
        <w:rPr>
          <w:rFonts w:eastAsia="Times New Roman"/>
          <w:szCs w:val="28"/>
          <w:lang w:val="en-GB" w:eastAsia="en-GB"/>
        </w:rPr>
        <w:t>sơ</w:t>
      </w:r>
      <w:proofErr w:type="spellEnd"/>
      <w:r>
        <w:rPr>
          <w:rFonts w:eastAsia="Times New Roman"/>
          <w:szCs w:val="28"/>
          <w:lang w:val="en-GB" w:eastAsia="en-GB"/>
        </w:rPr>
        <w:t xml:space="preserve"> </w:t>
      </w:r>
      <w:proofErr w:type="spellStart"/>
      <w:r>
        <w:rPr>
          <w:rFonts w:eastAsia="Times New Roman"/>
          <w:szCs w:val="28"/>
          <w:lang w:val="en-GB" w:eastAsia="en-GB"/>
        </w:rPr>
        <w:t>khen</w:t>
      </w:r>
      <w:proofErr w:type="spellEnd"/>
      <w:r>
        <w:rPr>
          <w:rFonts w:eastAsia="Times New Roman"/>
          <w:szCs w:val="28"/>
          <w:lang w:val="en-GB" w:eastAsia="en-GB"/>
        </w:rPr>
        <w:t xml:space="preserve"> </w:t>
      </w:r>
      <w:proofErr w:type="spellStart"/>
      <w:r>
        <w:rPr>
          <w:rFonts w:eastAsia="Times New Roman"/>
          <w:szCs w:val="28"/>
          <w:lang w:val="en-GB" w:eastAsia="en-GB"/>
        </w:rPr>
        <w:t>thưởng</w:t>
      </w:r>
      <w:proofErr w:type="spellEnd"/>
      <w:r>
        <w:rPr>
          <w:rFonts w:eastAsia="Times New Roman"/>
          <w:szCs w:val="28"/>
          <w:lang w:val="en-GB" w:eastAsia="en-GB"/>
        </w:rPr>
        <w:t xml:space="preserve"> </w:t>
      </w:r>
      <w:proofErr w:type="spellStart"/>
      <w:r>
        <w:rPr>
          <w:rFonts w:eastAsia="Times New Roman"/>
          <w:szCs w:val="28"/>
          <w:lang w:val="en-GB" w:eastAsia="en-GB"/>
        </w:rPr>
        <w:t>thuộc</w:t>
      </w:r>
      <w:proofErr w:type="spellEnd"/>
      <w:r>
        <w:rPr>
          <w:rFonts w:eastAsia="Times New Roman"/>
          <w:szCs w:val="28"/>
          <w:lang w:val="en-GB" w:eastAsia="en-GB"/>
        </w:rPr>
        <w:t xml:space="preserve"> </w:t>
      </w:r>
      <w:proofErr w:type="spellStart"/>
      <w:r>
        <w:rPr>
          <w:rFonts w:eastAsia="Times New Roman"/>
          <w:szCs w:val="28"/>
          <w:lang w:val="en-GB" w:eastAsia="en-GB"/>
        </w:rPr>
        <w:t>thẩm</w:t>
      </w:r>
      <w:proofErr w:type="spellEnd"/>
      <w:r>
        <w:rPr>
          <w:rFonts w:eastAsia="Times New Roman"/>
          <w:szCs w:val="28"/>
          <w:lang w:val="en-GB" w:eastAsia="en-GB"/>
        </w:rPr>
        <w:t xml:space="preserve"> </w:t>
      </w:r>
      <w:proofErr w:type="spellStart"/>
      <w:r>
        <w:rPr>
          <w:rFonts w:eastAsia="Times New Roman"/>
          <w:szCs w:val="28"/>
          <w:lang w:val="en-GB" w:eastAsia="en-GB"/>
        </w:rPr>
        <w:t>quyền</w:t>
      </w:r>
      <w:proofErr w:type="spellEnd"/>
      <w:r>
        <w:rPr>
          <w:rFonts w:eastAsia="Times New Roman"/>
          <w:szCs w:val="28"/>
          <w:lang w:val="en-GB" w:eastAsia="en-GB"/>
        </w:rPr>
        <w:t xml:space="preserve"> </w:t>
      </w:r>
      <w:proofErr w:type="spellStart"/>
      <w:r>
        <w:rPr>
          <w:rFonts w:eastAsia="Times New Roman"/>
          <w:szCs w:val="28"/>
          <w:lang w:val="en-GB" w:eastAsia="en-GB"/>
        </w:rPr>
        <w:t>của</w:t>
      </w:r>
      <w:proofErr w:type="spellEnd"/>
      <w:r>
        <w:rPr>
          <w:rFonts w:eastAsia="Times New Roman"/>
          <w:szCs w:val="28"/>
          <w:lang w:val="en-GB" w:eastAsia="en-GB"/>
        </w:rPr>
        <w:t xml:space="preserve"> </w:t>
      </w:r>
      <w:proofErr w:type="spellStart"/>
      <w:r>
        <w:rPr>
          <w:rFonts w:eastAsia="Times New Roman"/>
          <w:szCs w:val="28"/>
          <w:lang w:val="en-GB" w:eastAsia="en-GB"/>
        </w:rPr>
        <w:t>Phòng</w:t>
      </w:r>
      <w:proofErr w:type="spellEnd"/>
      <w:r>
        <w:rPr>
          <w:rFonts w:eastAsia="Times New Roman"/>
          <w:szCs w:val="28"/>
          <w:lang w:val="en-GB" w:eastAsia="en-GB"/>
        </w:rPr>
        <w:t xml:space="preserve">: </w:t>
      </w:r>
      <w:proofErr w:type="spellStart"/>
      <w:r>
        <w:rPr>
          <w:rFonts w:eastAsia="Times New Roman"/>
          <w:szCs w:val="28"/>
          <w:lang w:val="en-GB" w:eastAsia="en-GB"/>
        </w:rPr>
        <w:t>Đúng</w:t>
      </w:r>
      <w:proofErr w:type="spellEnd"/>
      <w:r>
        <w:rPr>
          <w:rFonts w:eastAsia="Times New Roman"/>
          <w:szCs w:val="28"/>
          <w:lang w:val="en-GB" w:eastAsia="en-GB"/>
        </w:rPr>
        <w:t xml:space="preserve"> </w:t>
      </w:r>
      <w:proofErr w:type="spellStart"/>
      <w:r>
        <w:rPr>
          <w:rFonts w:eastAsia="Times New Roman"/>
          <w:szCs w:val="28"/>
          <w:lang w:val="en-GB" w:eastAsia="en-GB"/>
        </w:rPr>
        <w:t>quy</w:t>
      </w:r>
      <w:proofErr w:type="spellEnd"/>
      <w:r>
        <w:rPr>
          <w:rFonts w:eastAsia="Times New Roman"/>
          <w:szCs w:val="28"/>
          <w:lang w:val="en-GB" w:eastAsia="en-GB"/>
        </w:rPr>
        <w:t xml:space="preserve"> </w:t>
      </w:r>
      <w:proofErr w:type="spellStart"/>
      <w:r>
        <w:rPr>
          <w:rFonts w:eastAsia="Times New Roman"/>
          <w:szCs w:val="28"/>
          <w:lang w:val="en-GB" w:eastAsia="en-GB"/>
        </w:rPr>
        <w:t>định</w:t>
      </w:r>
      <w:proofErr w:type="spellEnd"/>
      <w:r>
        <w:rPr>
          <w:rFonts w:eastAsia="Times New Roman"/>
          <w:szCs w:val="28"/>
          <w:lang w:val="en-GB" w:eastAsia="en-GB"/>
        </w:rPr>
        <w:t>.</w:t>
      </w:r>
    </w:p>
    <w:p w14:paraId="732896CB" w14:textId="77777777" w:rsidR="008D2952" w:rsidRDefault="00FB7FB1">
      <w:pPr>
        <w:spacing w:line="276" w:lineRule="auto"/>
        <w:ind w:firstLine="709"/>
        <w:rPr>
          <w:b/>
          <w:bCs/>
          <w:szCs w:val="28"/>
        </w:rPr>
      </w:pPr>
      <w:r>
        <w:rPr>
          <w:b/>
          <w:bCs/>
          <w:szCs w:val="28"/>
          <w:lang w:val="vi-VN"/>
        </w:rPr>
        <w:lastRenderedPageBreak/>
        <w:t xml:space="preserve">IV. TỔ CHỨC CÁC MÔN HỌC VÀ HOẠT ĐỘNG GIÁO DỤC TRONG NĂM HỌC </w:t>
      </w:r>
    </w:p>
    <w:p w14:paraId="772DE992" w14:textId="77777777" w:rsidR="008D2952" w:rsidRDefault="00FB7FB1">
      <w:pPr>
        <w:pStyle w:val="Heading1"/>
        <w:keepNext w:val="0"/>
        <w:keepLines w:val="0"/>
        <w:tabs>
          <w:tab w:val="left" w:pos="567"/>
        </w:tabs>
        <w:spacing w:before="0" w:line="276" w:lineRule="auto"/>
        <w:ind w:firstLine="709"/>
        <w:rPr>
          <w:rFonts w:ascii="Times New Roman" w:hAnsi="Times New Roman"/>
          <w:bCs/>
          <w:color w:val="auto"/>
          <w:sz w:val="28"/>
          <w:szCs w:val="28"/>
        </w:rPr>
      </w:pPr>
      <w:r>
        <w:rPr>
          <w:rFonts w:ascii="Times New Roman" w:hAnsi="Times New Roman"/>
          <w:bCs/>
          <w:color w:val="auto"/>
          <w:szCs w:val="28"/>
          <w:lang w:val="en-GB"/>
        </w:rPr>
        <w:tab/>
      </w:r>
      <w:r>
        <w:rPr>
          <w:rFonts w:ascii="Times New Roman" w:hAnsi="Times New Roman"/>
          <w:bCs/>
          <w:color w:val="auto"/>
          <w:sz w:val="28"/>
          <w:szCs w:val="28"/>
        </w:rPr>
        <w:t>- Lớp 1, 2</w:t>
      </w:r>
      <w:r>
        <w:rPr>
          <w:rFonts w:ascii="Times New Roman" w:hAnsi="Times New Roman"/>
          <w:bCs/>
          <w:color w:val="auto"/>
          <w:sz w:val="28"/>
          <w:szCs w:val="28"/>
          <w:lang w:val="en-GB"/>
        </w:rPr>
        <w:t>, 3, 4</w:t>
      </w:r>
      <w:r>
        <w:rPr>
          <w:rFonts w:ascii="Times New Roman" w:hAnsi="Times New Roman"/>
          <w:bCs/>
          <w:color w:val="auto"/>
          <w:sz w:val="28"/>
          <w:szCs w:val="28"/>
        </w:rPr>
        <w:t xml:space="preserve"> thực hiện theo thông tư 32/2018TT-BGDĐT ngày 26 tháng 12 năm 2018 thông tư ban hành chương trình giáo dục phổ thông</w:t>
      </w:r>
      <w:r>
        <w:rPr>
          <w:rFonts w:ascii="Times New Roman" w:hAnsi="Times New Roman"/>
          <w:bCs/>
          <w:color w:val="auto"/>
          <w:sz w:val="28"/>
          <w:szCs w:val="28"/>
          <w:lang w:val="en-GB"/>
        </w:rPr>
        <w:t xml:space="preserve"> 2018</w:t>
      </w:r>
      <w:r>
        <w:rPr>
          <w:rFonts w:ascii="Times New Roman" w:hAnsi="Times New Roman"/>
          <w:bCs/>
          <w:color w:val="auto"/>
          <w:sz w:val="28"/>
          <w:szCs w:val="28"/>
        </w:rPr>
        <w:t>.</w:t>
      </w:r>
    </w:p>
    <w:p w14:paraId="376681BF" w14:textId="77777777" w:rsidR="008D2952" w:rsidRDefault="00FB7FB1">
      <w:pPr>
        <w:tabs>
          <w:tab w:val="left" w:pos="567"/>
        </w:tabs>
        <w:spacing w:line="276" w:lineRule="auto"/>
        <w:ind w:firstLine="709"/>
        <w:rPr>
          <w:szCs w:val="28"/>
          <w:lang w:val="vi-VN"/>
        </w:rPr>
      </w:pPr>
      <w:r>
        <w:rPr>
          <w:szCs w:val="28"/>
          <w:lang w:val="vi-VN"/>
        </w:rPr>
        <w:tab/>
        <w:t>- Lớp 5 thực hiện theo quyết định số 16/2006/QĐ-BGDĐT ngày 5 tháng 5 năm 2006 của Bộ trưởng B</w:t>
      </w:r>
      <w:r>
        <w:rPr>
          <w:szCs w:val="28"/>
        </w:rPr>
        <w:t xml:space="preserve">ộ </w:t>
      </w:r>
      <w:r>
        <w:rPr>
          <w:szCs w:val="28"/>
          <w:lang w:val="vi-VN"/>
        </w:rPr>
        <w:t>GD</w:t>
      </w:r>
      <w:r>
        <w:rPr>
          <w:szCs w:val="28"/>
        </w:rPr>
        <w:t>&amp;</w:t>
      </w:r>
      <w:r>
        <w:rPr>
          <w:szCs w:val="28"/>
          <w:lang w:val="vi-VN"/>
        </w:rPr>
        <w:t>ĐT ban hành chương trình giáo dục phổ thông.</w:t>
      </w:r>
    </w:p>
    <w:p w14:paraId="728C5207" w14:textId="77777777" w:rsidR="008D2952" w:rsidRDefault="00FB7FB1">
      <w:pPr>
        <w:spacing w:line="276" w:lineRule="auto"/>
        <w:ind w:firstLineChars="253" w:firstLine="708"/>
        <w:rPr>
          <w:bCs/>
          <w:szCs w:val="28"/>
          <w:lang w:val="vi-VN"/>
        </w:rPr>
      </w:pPr>
      <w:r>
        <w:rPr>
          <w:szCs w:val="28"/>
          <w:lang w:val="vi-VN"/>
        </w:rPr>
        <w:t>C</w:t>
      </w:r>
      <w:r>
        <w:rPr>
          <w:bCs/>
          <w:szCs w:val="28"/>
          <w:lang w:val="vi-VN"/>
        </w:rPr>
        <w:t>ác văn bản hướng dẫn đổi mới hoạt động chuyên môn; căn cứ vào thực tiễn và  đề nghị của các tổ chuyên môn, nhà trường ban hành Kế hoạch dạy học các môn học, cụ thể từng khối lớp như sau:</w:t>
      </w:r>
    </w:p>
    <w:p w14:paraId="0C33C7FD" w14:textId="77777777" w:rsidR="008D2952" w:rsidRDefault="00FB7FB1">
      <w:pPr>
        <w:spacing w:line="276" w:lineRule="auto"/>
        <w:ind w:firstLineChars="253" w:firstLine="708"/>
        <w:rPr>
          <w:bCs/>
          <w:szCs w:val="28"/>
        </w:rPr>
      </w:pPr>
      <w:r>
        <w:rPr>
          <w:bCs/>
          <w:szCs w:val="28"/>
          <w:lang w:val="vi-VN"/>
        </w:rPr>
        <w:t>- Khối lớp 1: Tiếng Việt, Toán, Đạo đức, Tự nhiên và Xã hội, Giáo dục thể chất, Nghệ thuật,  Hoạt động trải nghiệm và Tiếng Anh tự chọn.</w:t>
      </w:r>
    </w:p>
    <w:p w14:paraId="398BE8B0" w14:textId="77777777" w:rsidR="008D2952" w:rsidRDefault="00FB7FB1">
      <w:pPr>
        <w:spacing w:line="276" w:lineRule="auto"/>
        <w:ind w:firstLineChars="253" w:firstLine="708"/>
        <w:rPr>
          <w:bCs/>
          <w:szCs w:val="28"/>
        </w:rPr>
      </w:pPr>
      <w:r>
        <w:rPr>
          <w:bCs/>
          <w:szCs w:val="28"/>
          <w:lang w:val="vi-VN"/>
        </w:rPr>
        <w:t>- Khối lớp 2: Tiếng Việt, Toán, Đạo đức, Tự nhiên và Xã hội, Giáo dục thể chất, Nghệ thuật,  Hoạt động trải nghiệm và Tiếng Anh tự chọn.</w:t>
      </w:r>
    </w:p>
    <w:p w14:paraId="476A6F1F" w14:textId="77777777" w:rsidR="008D2952" w:rsidRDefault="00FB7FB1">
      <w:pPr>
        <w:spacing w:line="276" w:lineRule="auto"/>
        <w:ind w:firstLineChars="253" w:firstLine="708"/>
        <w:rPr>
          <w:bCs/>
          <w:szCs w:val="28"/>
          <w:lang w:val="vi-VN"/>
        </w:rPr>
      </w:pPr>
      <w:r>
        <w:rPr>
          <w:bCs/>
          <w:szCs w:val="28"/>
          <w:lang w:val="vi-VN"/>
        </w:rPr>
        <w:t xml:space="preserve">- Khối lớp 3: Tiếng Việt, Toán, Đạo đức, Tự nhiên và Xã hội, Giáo dục thể chất,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 </w:t>
      </w:r>
      <w:r>
        <w:rPr>
          <w:bCs/>
          <w:szCs w:val="28"/>
          <w:lang w:val="en-GB"/>
        </w:rPr>
        <w:t xml:space="preserve">Công </w:t>
      </w:r>
      <w:proofErr w:type="spellStart"/>
      <w:r>
        <w:rPr>
          <w:bCs/>
          <w:szCs w:val="28"/>
          <w:lang w:val="en-GB"/>
        </w:rPr>
        <w:t>nghệ</w:t>
      </w:r>
      <w:proofErr w:type="spellEnd"/>
      <w:r>
        <w:rPr>
          <w:bCs/>
          <w:szCs w:val="28"/>
          <w:lang w:val="vi-VN"/>
        </w:rPr>
        <w:t>, Tin học và Tiếng Anh.</w:t>
      </w:r>
    </w:p>
    <w:p w14:paraId="5935C12A" w14:textId="77777777" w:rsidR="008D2952" w:rsidRDefault="00FB7FB1">
      <w:pPr>
        <w:spacing w:line="276" w:lineRule="auto"/>
        <w:ind w:firstLineChars="253" w:firstLine="708"/>
        <w:rPr>
          <w:bCs/>
          <w:szCs w:val="28"/>
        </w:rPr>
      </w:pPr>
      <w:r>
        <w:rPr>
          <w:bCs/>
          <w:szCs w:val="28"/>
          <w:lang w:val="vi-VN"/>
        </w:rPr>
        <w:t xml:space="preserve">- Khối lớp 4: Tiếng Việt, Toán, Đạo đức, Lịch sử và Địa lí;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chất</w:t>
      </w:r>
      <w:proofErr w:type="spellEnd"/>
      <w:r>
        <w:rPr>
          <w:bCs/>
          <w:szCs w:val="28"/>
        </w:rPr>
        <w:t xml:space="preserve">, </w:t>
      </w:r>
      <w:r>
        <w:rPr>
          <w:bCs/>
          <w:szCs w:val="28"/>
          <w:lang w:val="vi-VN"/>
        </w:rPr>
        <w:t xml:space="preserve">Khoa học, </w:t>
      </w:r>
      <w:proofErr w:type="spellStart"/>
      <w:r>
        <w:rPr>
          <w:bCs/>
          <w:szCs w:val="28"/>
        </w:rPr>
        <w:t>Nghệ</w:t>
      </w:r>
      <w:proofErr w:type="spellEnd"/>
      <w:r>
        <w:rPr>
          <w:bCs/>
          <w:szCs w:val="28"/>
        </w:rPr>
        <w:t xml:space="preserve"> </w:t>
      </w:r>
      <w:proofErr w:type="spellStart"/>
      <w:r>
        <w:rPr>
          <w:bCs/>
          <w:szCs w:val="28"/>
        </w:rPr>
        <w:t>thuật</w:t>
      </w:r>
      <w:proofErr w:type="spellEnd"/>
      <w:r>
        <w:rPr>
          <w:bCs/>
          <w:szCs w:val="28"/>
        </w:rPr>
        <w:t>,</w:t>
      </w:r>
      <w:r>
        <w:rPr>
          <w:bCs/>
          <w:szCs w:val="28"/>
          <w:lang w:val="vi-VN"/>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trải</w:t>
      </w:r>
      <w:proofErr w:type="spellEnd"/>
      <w:r>
        <w:rPr>
          <w:bCs/>
          <w:szCs w:val="28"/>
        </w:rPr>
        <w:t xml:space="preserve"> </w:t>
      </w:r>
      <w:proofErr w:type="spellStart"/>
      <w:r>
        <w:rPr>
          <w:bCs/>
          <w:szCs w:val="28"/>
        </w:rPr>
        <w:t>nghiệm</w:t>
      </w:r>
      <w:proofErr w:type="spellEnd"/>
      <w:r>
        <w:rPr>
          <w:bCs/>
          <w:szCs w:val="28"/>
        </w:rPr>
        <w:t xml:space="preserve">, </w:t>
      </w:r>
      <w:r>
        <w:rPr>
          <w:bCs/>
          <w:szCs w:val="28"/>
          <w:lang w:val="vi-VN"/>
        </w:rPr>
        <w:t xml:space="preserve">Tin học, </w:t>
      </w:r>
      <w:r>
        <w:rPr>
          <w:bCs/>
          <w:szCs w:val="28"/>
        </w:rPr>
        <w:t xml:space="preserve">Công </w:t>
      </w:r>
      <w:proofErr w:type="spellStart"/>
      <w:r>
        <w:rPr>
          <w:bCs/>
          <w:szCs w:val="28"/>
        </w:rPr>
        <w:t>nghệ</w:t>
      </w:r>
      <w:proofErr w:type="spellEnd"/>
      <w:r>
        <w:rPr>
          <w:bCs/>
          <w:szCs w:val="28"/>
        </w:rPr>
        <w:t xml:space="preserve"> </w:t>
      </w:r>
      <w:proofErr w:type="spellStart"/>
      <w:r>
        <w:rPr>
          <w:bCs/>
          <w:szCs w:val="28"/>
        </w:rPr>
        <w:t>và</w:t>
      </w:r>
      <w:proofErr w:type="spellEnd"/>
      <w:r>
        <w:rPr>
          <w:bCs/>
          <w:szCs w:val="28"/>
          <w:lang w:val="vi-VN"/>
        </w:rPr>
        <w:t xml:space="preserve"> Tiếng Anh,.</w:t>
      </w:r>
    </w:p>
    <w:p w14:paraId="7E405E57" w14:textId="77777777" w:rsidR="008D2952" w:rsidRDefault="00FB7FB1">
      <w:pPr>
        <w:spacing w:line="276" w:lineRule="auto"/>
        <w:ind w:firstLineChars="253" w:firstLine="708"/>
        <w:rPr>
          <w:bCs/>
          <w:szCs w:val="28"/>
        </w:rPr>
      </w:pPr>
      <w:r>
        <w:rPr>
          <w:bCs/>
          <w:szCs w:val="28"/>
          <w:lang w:val="vi-VN"/>
        </w:rPr>
        <w:t>- Khối lớp 5: Tiếng Việt, Toán, Đạo đức, Lịch sử và Địa lí; Khoa học, Tiếng Anh, Tin học,</w:t>
      </w:r>
      <w:r>
        <w:rPr>
          <w:bCs/>
          <w:szCs w:val="28"/>
        </w:rPr>
        <w:t xml:space="preserve"> GDTC</w:t>
      </w:r>
      <w:r>
        <w:rPr>
          <w:bCs/>
          <w:szCs w:val="28"/>
          <w:lang w:val="vi-VN"/>
        </w:rPr>
        <w:t>, Âm nhạc, Mĩ thuật, Kĩ thuật.</w:t>
      </w:r>
    </w:p>
    <w:p w14:paraId="06703A00" w14:textId="77777777" w:rsidR="008D2952" w:rsidRDefault="00FB7FB1">
      <w:pPr>
        <w:spacing w:line="276" w:lineRule="auto"/>
        <w:ind w:firstLine="709"/>
        <w:rPr>
          <w:b/>
          <w:bCs/>
          <w:szCs w:val="28"/>
        </w:rPr>
      </w:pPr>
      <w:r>
        <w:rPr>
          <w:b/>
          <w:bCs/>
          <w:szCs w:val="28"/>
          <w:lang w:val="vi-VN"/>
        </w:rPr>
        <w:t>1. Phân phối thời lượng các môn học và hoạt động giáo dục</w:t>
      </w:r>
    </w:p>
    <w:p w14:paraId="1A6DD85C" w14:textId="77777777" w:rsidR="008D2952" w:rsidRPr="00FB7FB1" w:rsidRDefault="00FB7FB1">
      <w:pPr>
        <w:shd w:val="clear" w:color="auto" w:fill="FFFFFF"/>
        <w:spacing w:line="276" w:lineRule="auto"/>
        <w:ind w:firstLine="720"/>
        <w:rPr>
          <w:szCs w:val="28"/>
          <w:lang w:val="vi-VN"/>
        </w:rPr>
      </w:pPr>
      <w:proofErr w:type="spellStart"/>
      <w:r w:rsidRPr="00FB7FB1">
        <w:rPr>
          <w:szCs w:val="28"/>
        </w:rPr>
        <w:t>Xây</w:t>
      </w:r>
      <w:proofErr w:type="spellEnd"/>
      <w:r w:rsidRPr="00FB7FB1">
        <w:rPr>
          <w:szCs w:val="28"/>
          <w:lang w:val="vi-VN"/>
        </w:rPr>
        <w:t xml:space="preserve"> dựng Kế hoạch dạy học các môn học và hoạt động giáo dục, Kế hoạch dạy học và giáo dục cá nhân, Kế hoạch bài dạy theo C</w:t>
      </w:r>
      <w:proofErr w:type="spellStart"/>
      <w:r w:rsidRPr="00FB7FB1">
        <w:rPr>
          <w:szCs w:val="28"/>
        </w:rPr>
        <w:t>ông</w:t>
      </w:r>
      <w:proofErr w:type="spellEnd"/>
      <w:r w:rsidRPr="00FB7FB1">
        <w:rPr>
          <w:szCs w:val="28"/>
        </w:rPr>
        <w:t xml:space="preserve"> </w:t>
      </w:r>
      <w:proofErr w:type="spellStart"/>
      <w:r w:rsidRPr="00FB7FB1">
        <w:rPr>
          <w:szCs w:val="28"/>
        </w:rPr>
        <w:t>văn</w:t>
      </w:r>
      <w:proofErr w:type="spellEnd"/>
      <w:r w:rsidRPr="00FB7FB1">
        <w:rPr>
          <w:szCs w:val="28"/>
        </w:rPr>
        <w:t xml:space="preserve"> </w:t>
      </w:r>
      <w:proofErr w:type="spellStart"/>
      <w:r w:rsidRPr="00FB7FB1">
        <w:rPr>
          <w:szCs w:val="28"/>
        </w:rPr>
        <w:t>số</w:t>
      </w:r>
      <w:proofErr w:type="spellEnd"/>
      <w:r w:rsidRPr="00FB7FB1">
        <w:rPr>
          <w:szCs w:val="28"/>
        </w:rPr>
        <w:t xml:space="preserve"> 2345</w:t>
      </w:r>
      <w:r w:rsidRPr="00FB7FB1">
        <w:rPr>
          <w:szCs w:val="28"/>
          <w:lang w:val="vi-VN"/>
        </w:rPr>
        <w:t>/BGDĐT-GDTH ngày 07 tháng 6 năm 2021 của Bộ Giáo dục và Đào tạo về việc Hướng dẫn xây dựng Kế hoạch nhà trường cấp Tiểu học và công văn số 1023/SGDĐT-GDTH ngày 19 tháng 7 năm 2021 của Sở Giáo dục và Đào tạo.</w:t>
      </w:r>
    </w:p>
    <w:p w14:paraId="03120A68" w14:textId="77777777" w:rsidR="008D2952" w:rsidRPr="00FB7FB1" w:rsidRDefault="00FB7FB1">
      <w:pPr>
        <w:spacing w:line="276" w:lineRule="auto"/>
        <w:ind w:firstLine="709"/>
        <w:rPr>
          <w:bCs/>
          <w:szCs w:val="28"/>
          <w:lang w:val="vi-VN"/>
        </w:rPr>
      </w:pPr>
      <w:r w:rsidRPr="00FB7FB1">
        <w:rPr>
          <w:bCs/>
          <w:i/>
          <w:szCs w:val="28"/>
          <w:lang w:val="vi-VN"/>
        </w:rPr>
        <w:t>(</w:t>
      </w:r>
      <w:proofErr w:type="spellStart"/>
      <w:r w:rsidRPr="00FB7FB1">
        <w:rPr>
          <w:bCs/>
          <w:i/>
          <w:szCs w:val="28"/>
        </w:rPr>
        <w:t>Có</w:t>
      </w:r>
      <w:proofErr w:type="spellEnd"/>
      <w:r w:rsidRPr="00FB7FB1">
        <w:rPr>
          <w:bCs/>
          <w:i/>
          <w:szCs w:val="28"/>
          <w:lang w:val="vi-VN"/>
        </w:rPr>
        <w:t xml:space="preserve"> Phụ lục 1</w:t>
      </w:r>
      <w:r w:rsidRPr="00FB7FB1">
        <w:rPr>
          <w:bCs/>
          <w:i/>
          <w:szCs w:val="28"/>
        </w:rPr>
        <w:t xml:space="preserve">.1 </w:t>
      </w:r>
      <w:proofErr w:type="spellStart"/>
      <w:r w:rsidRPr="00FB7FB1">
        <w:rPr>
          <w:bCs/>
          <w:i/>
          <w:szCs w:val="28"/>
        </w:rPr>
        <w:t>kèm</w:t>
      </w:r>
      <w:proofErr w:type="spellEnd"/>
      <w:r w:rsidRPr="00FB7FB1">
        <w:rPr>
          <w:bCs/>
          <w:i/>
          <w:szCs w:val="28"/>
        </w:rPr>
        <w:t xml:space="preserve"> </w:t>
      </w:r>
      <w:proofErr w:type="spellStart"/>
      <w:r w:rsidRPr="00FB7FB1">
        <w:rPr>
          <w:bCs/>
          <w:i/>
          <w:szCs w:val="28"/>
        </w:rPr>
        <w:t>theo</w:t>
      </w:r>
      <w:proofErr w:type="spellEnd"/>
      <w:r w:rsidRPr="00FB7FB1">
        <w:rPr>
          <w:bCs/>
          <w:i/>
          <w:szCs w:val="28"/>
          <w:lang w:val="vi-VN"/>
        </w:rPr>
        <w:t>)</w:t>
      </w:r>
    </w:p>
    <w:p w14:paraId="6625E81C" w14:textId="77777777" w:rsidR="008D2952" w:rsidRPr="00FB7FB1" w:rsidRDefault="00FB7FB1">
      <w:pPr>
        <w:shd w:val="clear" w:color="auto" w:fill="FFFFFF"/>
        <w:spacing w:line="276" w:lineRule="auto"/>
        <w:ind w:firstLine="709"/>
        <w:rPr>
          <w:b/>
          <w:szCs w:val="28"/>
          <w:lang w:val="pt-BR" w:eastAsia="vi-VN"/>
        </w:rPr>
      </w:pPr>
      <w:r w:rsidRPr="00FB7FB1">
        <w:rPr>
          <w:b/>
          <w:szCs w:val="28"/>
          <w:lang w:val="pt-BR" w:eastAsia="vi-VN"/>
        </w:rPr>
        <w:t>2. Các h</w:t>
      </w:r>
      <w:r w:rsidRPr="00FB7FB1">
        <w:rPr>
          <w:b/>
          <w:bCs/>
          <w:iCs/>
          <w:szCs w:val="28"/>
          <w:lang w:val="vi-VN"/>
        </w:rPr>
        <w:t>oạt động giáo dục tập thể và theo nhu cầu người học</w:t>
      </w:r>
    </w:p>
    <w:p w14:paraId="57465A15" w14:textId="77777777" w:rsidR="008D2952" w:rsidRPr="00FB7FB1" w:rsidRDefault="00FB7FB1">
      <w:pPr>
        <w:shd w:val="clear" w:color="auto" w:fill="FFFFFF"/>
        <w:spacing w:line="276" w:lineRule="auto"/>
        <w:ind w:firstLine="709"/>
        <w:rPr>
          <w:b/>
          <w:i/>
          <w:szCs w:val="28"/>
          <w:lang w:val="pt-BR" w:eastAsia="vi-VN"/>
        </w:rPr>
      </w:pPr>
      <w:r w:rsidRPr="00FB7FB1">
        <w:rPr>
          <w:i/>
          <w:szCs w:val="28"/>
          <w:lang w:val="pt-BR" w:eastAsia="vi-VN"/>
        </w:rPr>
        <w:t xml:space="preserve">2.1. </w:t>
      </w:r>
      <w:bookmarkStart w:id="4" w:name="_Hlk81600237"/>
      <w:r w:rsidRPr="00FB7FB1">
        <w:rPr>
          <w:i/>
          <w:szCs w:val="28"/>
          <w:lang w:val="pt-BR" w:eastAsia="vi-VN"/>
        </w:rPr>
        <w:t>Các hoạt động giáo dục tập thể thực hiện trong năm học</w:t>
      </w:r>
    </w:p>
    <w:p w14:paraId="40FAB54A" w14:textId="77777777" w:rsidR="008D2952" w:rsidRPr="00FB7FB1" w:rsidRDefault="00FB7FB1">
      <w:pPr>
        <w:spacing w:line="276" w:lineRule="auto"/>
        <w:ind w:firstLine="709"/>
        <w:rPr>
          <w:i/>
          <w:szCs w:val="28"/>
        </w:rPr>
      </w:pPr>
      <w:r w:rsidRPr="00FB7FB1">
        <w:rPr>
          <w:i/>
          <w:szCs w:val="28"/>
        </w:rPr>
        <w:t>(</w:t>
      </w:r>
      <w:proofErr w:type="spellStart"/>
      <w:r w:rsidRPr="00FB7FB1">
        <w:rPr>
          <w:i/>
          <w:szCs w:val="28"/>
        </w:rPr>
        <w:t>Có</w:t>
      </w:r>
      <w:proofErr w:type="spellEnd"/>
      <w:r w:rsidRPr="00FB7FB1">
        <w:rPr>
          <w:i/>
          <w:szCs w:val="28"/>
        </w:rPr>
        <w:t xml:space="preserve"> </w:t>
      </w:r>
      <w:proofErr w:type="spellStart"/>
      <w:r w:rsidRPr="00FB7FB1">
        <w:rPr>
          <w:i/>
          <w:szCs w:val="28"/>
        </w:rPr>
        <w:t>phụ</w:t>
      </w:r>
      <w:proofErr w:type="spellEnd"/>
      <w:r w:rsidRPr="00FB7FB1">
        <w:rPr>
          <w:i/>
          <w:szCs w:val="28"/>
        </w:rPr>
        <w:t xml:space="preserve"> </w:t>
      </w:r>
      <w:proofErr w:type="spellStart"/>
      <w:r w:rsidRPr="00FB7FB1">
        <w:rPr>
          <w:i/>
          <w:szCs w:val="28"/>
        </w:rPr>
        <w:t>lục</w:t>
      </w:r>
      <w:proofErr w:type="spellEnd"/>
      <w:r w:rsidRPr="00FB7FB1">
        <w:rPr>
          <w:i/>
          <w:szCs w:val="28"/>
        </w:rPr>
        <w:t xml:space="preserve"> 1.2 </w:t>
      </w:r>
      <w:proofErr w:type="spellStart"/>
      <w:r w:rsidRPr="00FB7FB1">
        <w:rPr>
          <w:i/>
          <w:szCs w:val="28"/>
        </w:rPr>
        <w:t>kèm</w:t>
      </w:r>
      <w:proofErr w:type="spellEnd"/>
      <w:r w:rsidRPr="00FB7FB1">
        <w:rPr>
          <w:i/>
          <w:szCs w:val="28"/>
        </w:rPr>
        <w:t xml:space="preserve"> </w:t>
      </w:r>
      <w:proofErr w:type="spellStart"/>
      <w:r w:rsidRPr="00FB7FB1">
        <w:rPr>
          <w:i/>
          <w:szCs w:val="28"/>
        </w:rPr>
        <w:t>theo</w:t>
      </w:r>
      <w:proofErr w:type="spellEnd"/>
      <w:r w:rsidRPr="00FB7FB1">
        <w:rPr>
          <w:i/>
          <w:szCs w:val="28"/>
        </w:rPr>
        <w:t>)</w:t>
      </w:r>
    </w:p>
    <w:bookmarkEnd w:id="4"/>
    <w:p w14:paraId="6D09B3AB" w14:textId="77777777" w:rsidR="008D2952" w:rsidRPr="00FB7FB1" w:rsidRDefault="00FB7FB1">
      <w:pPr>
        <w:spacing w:line="276" w:lineRule="auto"/>
        <w:ind w:firstLine="709"/>
        <w:rPr>
          <w:b/>
          <w:i/>
          <w:szCs w:val="28"/>
        </w:rPr>
      </w:pPr>
      <w:r w:rsidRPr="00FB7FB1">
        <w:rPr>
          <w:i/>
          <w:szCs w:val="28"/>
          <w:lang w:val="pt-BR"/>
        </w:rPr>
        <w:t xml:space="preserve">2.2. </w:t>
      </w:r>
      <w:r w:rsidRPr="00FB7FB1">
        <w:rPr>
          <w:i/>
          <w:szCs w:val="28"/>
          <w:lang w:val="vi-VN"/>
        </w:rPr>
        <w:t>T</w:t>
      </w:r>
      <w:r w:rsidRPr="00FB7FB1">
        <w:rPr>
          <w:i/>
          <w:szCs w:val="28"/>
          <w:lang w:val="pt-BR"/>
        </w:rPr>
        <w:t>ổ chức hoạt động cho học sinh sau giờ học chính thức trong ngày, theo nhu cầu người học và trong thời gian bán trú</w:t>
      </w:r>
      <w:r w:rsidRPr="00FB7FB1">
        <w:rPr>
          <w:i/>
          <w:szCs w:val="28"/>
          <w:lang w:val="vi-VN"/>
        </w:rPr>
        <w:t xml:space="preserve"> tại trường</w:t>
      </w:r>
    </w:p>
    <w:p w14:paraId="283E9485" w14:textId="77777777" w:rsidR="008D2952" w:rsidRPr="00FB7FB1" w:rsidRDefault="00FB7FB1">
      <w:pPr>
        <w:spacing w:line="276" w:lineRule="auto"/>
        <w:ind w:firstLine="709"/>
        <w:rPr>
          <w:i/>
          <w:szCs w:val="28"/>
        </w:rPr>
      </w:pPr>
      <w:bookmarkStart w:id="5" w:name="_Hlk81599566"/>
      <w:r w:rsidRPr="00FB7FB1">
        <w:rPr>
          <w:i/>
          <w:szCs w:val="28"/>
        </w:rPr>
        <w:t>(</w:t>
      </w:r>
      <w:proofErr w:type="spellStart"/>
      <w:r w:rsidRPr="00FB7FB1">
        <w:rPr>
          <w:i/>
          <w:szCs w:val="28"/>
        </w:rPr>
        <w:t>Có</w:t>
      </w:r>
      <w:proofErr w:type="spellEnd"/>
      <w:r w:rsidRPr="00FB7FB1">
        <w:rPr>
          <w:i/>
          <w:szCs w:val="28"/>
        </w:rPr>
        <w:t xml:space="preserve"> </w:t>
      </w:r>
      <w:proofErr w:type="spellStart"/>
      <w:r w:rsidRPr="00FB7FB1">
        <w:rPr>
          <w:i/>
          <w:szCs w:val="28"/>
        </w:rPr>
        <w:t>phụ</w:t>
      </w:r>
      <w:proofErr w:type="spellEnd"/>
      <w:r w:rsidRPr="00FB7FB1">
        <w:rPr>
          <w:i/>
          <w:szCs w:val="28"/>
        </w:rPr>
        <w:t xml:space="preserve"> </w:t>
      </w:r>
      <w:proofErr w:type="spellStart"/>
      <w:r w:rsidRPr="00FB7FB1">
        <w:rPr>
          <w:i/>
          <w:szCs w:val="28"/>
        </w:rPr>
        <w:t>lục</w:t>
      </w:r>
      <w:proofErr w:type="spellEnd"/>
      <w:r w:rsidRPr="00FB7FB1">
        <w:rPr>
          <w:i/>
          <w:szCs w:val="28"/>
        </w:rPr>
        <w:t xml:space="preserve"> 1.3 </w:t>
      </w:r>
      <w:proofErr w:type="spellStart"/>
      <w:r w:rsidRPr="00FB7FB1">
        <w:rPr>
          <w:i/>
          <w:szCs w:val="28"/>
        </w:rPr>
        <w:t>kèm</w:t>
      </w:r>
      <w:proofErr w:type="spellEnd"/>
      <w:r w:rsidRPr="00FB7FB1">
        <w:rPr>
          <w:i/>
          <w:szCs w:val="28"/>
        </w:rPr>
        <w:t xml:space="preserve"> </w:t>
      </w:r>
      <w:proofErr w:type="spellStart"/>
      <w:r w:rsidRPr="00FB7FB1">
        <w:rPr>
          <w:i/>
          <w:szCs w:val="28"/>
        </w:rPr>
        <w:t>theo</w:t>
      </w:r>
      <w:proofErr w:type="spellEnd"/>
      <w:r w:rsidRPr="00FB7FB1">
        <w:rPr>
          <w:i/>
          <w:szCs w:val="28"/>
        </w:rPr>
        <w:t>)</w:t>
      </w:r>
    </w:p>
    <w:bookmarkEnd w:id="5"/>
    <w:p w14:paraId="03D46D4A" w14:textId="77777777" w:rsidR="008D2952" w:rsidRDefault="00FB7FB1">
      <w:pPr>
        <w:spacing w:line="276" w:lineRule="auto"/>
        <w:ind w:firstLine="709"/>
        <w:rPr>
          <w:b/>
          <w:bCs/>
          <w:szCs w:val="28"/>
        </w:rPr>
      </w:pPr>
      <w:r>
        <w:rPr>
          <w:b/>
          <w:bCs/>
          <w:szCs w:val="28"/>
          <w:lang w:val="en-GB"/>
        </w:rPr>
        <w:t>3</w:t>
      </w:r>
      <w:r>
        <w:rPr>
          <w:b/>
          <w:bCs/>
          <w:szCs w:val="28"/>
          <w:lang w:val="vi-VN"/>
        </w:rPr>
        <w:t>. Khung thời gian thực hiện chương trình năm học 20</w:t>
      </w:r>
      <w:r>
        <w:rPr>
          <w:b/>
          <w:bCs/>
          <w:szCs w:val="28"/>
        </w:rPr>
        <w:t>23-</w:t>
      </w:r>
      <w:r>
        <w:rPr>
          <w:b/>
          <w:bCs/>
          <w:szCs w:val="28"/>
          <w:lang w:val="vi-VN"/>
        </w:rPr>
        <w:t>20</w:t>
      </w:r>
      <w:r>
        <w:rPr>
          <w:b/>
          <w:bCs/>
          <w:szCs w:val="28"/>
        </w:rPr>
        <w:t>24</w:t>
      </w:r>
      <w:r>
        <w:rPr>
          <w:b/>
          <w:bCs/>
          <w:szCs w:val="28"/>
          <w:lang w:val="vi-VN"/>
        </w:rPr>
        <w:t xml:space="preserve"> và kế hoạch dạy học các môn học, hoạt động giáo dục</w:t>
      </w:r>
    </w:p>
    <w:p w14:paraId="0771617D" w14:textId="77777777" w:rsidR="008D2952" w:rsidRDefault="00FB7FB1">
      <w:pPr>
        <w:spacing w:line="276" w:lineRule="auto"/>
        <w:ind w:firstLine="709"/>
        <w:rPr>
          <w:b/>
          <w:szCs w:val="28"/>
        </w:rPr>
      </w:pPr>
      <w:r>
        <w:rPr>
          <w:b/>
          <w:szCs w:val="28"/>
        </w:rPr>
        <w:t xml:space="preserve">* </w:t>
      </w:r>
      <w:proofErr w:type="spellStart"/>
      <w:r>
        <w:rPr>
          <w:b/>
          <w:szCs w:val="28"/>
        </w:rPr>
        <w:t>Đối</w:t>
      </w:r>
      <w:proofErr w:type="spellEnd"/>
      <w:r>
        <w:rPr>
          <w:b/>
          <w:szCs w:val="28"/>
        </w:rPr>
        <w:t xml:space="preserve"> </w:t>
      </w:r>
      <w:proofErr w:type="spellStart"/>
      <w:r>
        <w:rPr>
          <w:b/>
          <w:szCs w:val="28"/>
        </w:rPr>
        <w:t>với</w:t>
      </w:r>
      <w:proofErr w:type="spellEnd"/>
      <w:r>
        <w:rPr>
          <w:b/>
          <w:szCs w:val="28"/>
        </w:rPr>
        <w:t xml:space="preserve"> </w:t>
      </w:r>
      <w:proofErr w:type="spellStart"/>
      <w:r>
        <w:rPr>
          <w:b/>
          <w:szCs w:val="28"/>
        </w:rPr>
        <w:t>lớp</w:t>
      </w:r>
      <w:proofErr w:type="spellEnd"/>
      <w:r>
        <w:rPr>
          <w:b/>
          <w:szCs w:val="28"/>
        </w:rPr>
        <w:t xml:space="preserve"> </w:t>
      </w:r>
      <w:proofErr w:type="spellStart"/>
      <w:r>
        <w:rPr>
          <w:b/>
          <w:szCs w:val="28"/>
        </w:rPr>
        <w:t>học</w:t>
      </w:r>
      <w:proofErr w:type="spellEnd"/>
      <w:r>
        <w:rPr>
          <w:b/>
          <w:szCs w:val="28"/>
        </w:rPr>
        <w:t xml:space="preserve"> 2 </w:t>
      </w:r>
      <w:proofErr w:type="spellStart"/>
      <w:r>
        <w:rPr>
          <w:b/>
          <w:szCs w:val="28"/>
        </w:rPr>
        <w:t>buổi</w:t>
      </w:r>
      <w:proofErr w:type="spellEnd"/>
      <w:r>
        <w:rPr>
          <w:b/>
          <w:szCs w:val="28"/>
        </w:rPr>
        <w:t>/</w:t>
      </w:r>
      <w:proofErr w:type="spellStart"/>
      <w:r>
        <w:rPr>
          <w:b/>
          <w:szCs w:val="28"/>
        </w:rPr>
        <w:t>ngày</w:t>
      </w:r>
      <w:proofErr w:type="spellEnd"/>
      <w:r>
        <w:rPr>
          <w:b/>
          <w:szCs w:val="28"/>
        </w:rPr>
        <w:t>:</w:t>
      </w:r>
    </w:p>
    <w:p w14:paraId="23B5B554" w14:textId="77777777" w:rsidR="008D2952" w:rsidRDefault="00FB7FB1">
      <w:pPr>
        <w:spacing w:line="276" w:lineRule="auto"/>
        <w:ind w:firstLine="709"/>
        <w:rPr>
          <w:b/>
          <w:szCs w:val="28"/>
        </w:rPr>
      </w:pPr>
      <w:proofErr w:type="spellStart"/>
      <w:r>
        <w:rPr>
          <w:iCs/>
          <w:szCs w:val="28"/>
          <w:lang w:val="en-GB"/>
        </w:rPr>
        <w:t>Tiếp</w:t>
      </w:r>
      <w:proofErr w:type="spellEnd"/>
      <w:r>
        <w:rPr>
          <w:iCs/>
          <w:szCs w:val="28"/>
          <w:lang w:val="en-GB"/>
        </w:rPr>
        <w:t xml:space="preserve"> </w:t>
      </w:r>
      <w:proofErr w:type="spellStart"/>
      <w:r>
        <w:rPr>
          <w:iCs/>
          <w:szCs w:val="28"/>
          <w:lang w:val="en-GB"/>
        </w:rPr>
        <w:t>tục</w:t>
      </w:r>
      <w:proofErr w:type="spellEnd"/>
      <w:r>
        <w:rPr>
          <w:iCs/>
          <w:szCs w:val="28"/>
          <w:lang w:val="en-GB"/>
        </w:rPr>
        <w:t xml:space="preserve"> </w:t>
      </w:r>
      <w:proofErr w:type="spellStart"/>
      <w:r>
        <w:rPr>
          <w:iCs/>
          <w:szCs w:val="28"/>
          <w:lang w:val="en-GB"/>
        </w:rPr>
        <w:t>thực</w:t>
      </w:r>
      <w:proofErr w:type="spellEnd"/>
      <w:r>
        <w:rPr>
          <w:iCs/>
          <w:szCs w:val="28"/>
          <w:lang w:val="en-GB"/>
        </w:rPr>
        <w:t xml:space="preserve"> </w:t>
      </w:r>
      <w:proofErr w:type="spellStart"/>
      <w:r>
        <w:rPr>
          <w:iCs/>
          <w:szCs w:val="28"/>
          <w:lang w:val="en-GB"/>
        </w:rPr>
        <w:t>hiện</w:t>
      </w:r>
      <w:proofErr w:type="spellEnd"/>
      <w:r>
        <w:rPr>
          <w:iCs/>
          <w:szCs w:val="28"/>
          <w:lang w:val="en-GB"/>
        </w:rPr>
        <w:t xml:space="preserve"> </w:t>
      </w:r>
      <w:proofErr w:type="spellStart"/>
      <w:r>
        <w:rPr>
          <w:iCs/>
          <w:szCs w:val="28"/>
          <w:lang w:val="en-GB"/>
        </w:rPr>
        <w:t>dạy</w:t>
      </w:r>
      <w:proofErr w:type="spellEnd"/>
      <w:r>
        <w:rPr>
          <w:iCs/>
          <w:szCs w:val="28"/>
          <w:lang w:val="en-GB"/>
        </w:rPr>
        <w:t xml:space="preserve"> </w:t>
      </w:r>
      <w:proofErr w:type="spellStart"/>
      <w:r>
        <w:rPr>
          <w:iCs/>
          <w:szCs w:val="28"/>
          <w:lang w:val="en-GB"/>
        </w:rPr>
        <w:t>học</w:t>
      </w:r>
      <w:proofErr w:type="spellEnd"/>
      <w:r>
        <w:rPr>
          <w:iCs/>
          <w:szCs w:val="28"/>
          <w:lang w:val="en-GB"/>
        </w:rPr>
        <w:t xml:space="preserve"> 2 </w:t>
      </w:r>
      <w:proofErr w:type="spellStart"/>
      <w:r>
        <w:rPr>
          <w:iCs/>
          <w:szCs w:val="28"/>
          <w:lang w:val="en-GB"/>
        </w:rPr>
        <w:t>buổi</w:t>
      </w:r>
      <w:proofErr w:type="spellEnd"/>
      <w:r>
        <w:rPr>
          <w:iCs/>
          <w:szCs w:val="28"/>
          <w:lang w:val="en-GB"/>
        </w:rPr>
        <w:t>/</w:t>
      </w:r>
      <w:proofErr w:type="spellStart"/>
      <w:r>
        <w:rPr>
          <w:iCs/>
          <w:szCs w:val="28"/>
          <w:lang w:val="en-GB"/>
        </w:rPr>
        <w:t>ngày</w:t>
      </w:r>
      <w:proofErr w:type="spellEnd"/>
      <w:r>
        <w:rPr>
          <w:iCs/>
          <w:szCs w:val="28"/>
          <w:lang w:val="en-GB"/>
        </w:rPr>
        <w:t xml:space="preserve"> </w:t>
      </w:r>
      <w:proofErr w:type="spellStart"/>
      <w:r>
        <w:rPr>
          <w:iCs/>
          <w:szCs w:val="28"/>
          <w:lang w:val="en-GB"/>
        </w:rPr>
        <w:t>theo</w:t>
      </w:r>
      <w:proofErr w:type="spellEnd"/>
      <w:r>
        <w:rPr>
          <w:iCs/>
          <w:szCs w:val="28"/>
          <w:lang w:val="vi-VN"/>
        </w:rPr>
        <w:t xml:space="preserve"> </w:t>
      </w:r>
      <w:proofErr w:type="spellStart"/>
      <w:r>
        <w:rPr>
          <w:iCs/>
          <w:szCs w:val="28"/>
        </w:rPr>
        <w:t>Hướng</w:t>
      </w:r>
      <w:proofErr w:type="spellEnd"/>
      <w:r>
        <w:rPr>
          <w:iCs/>
          <w:szCs w:val="28"/>
        </w:rPr>
        <w:t xml:space="preserve"> </w:t>
      </w:r>
      <w:proofErr w:type="spellStart"/>
      <w:r>
        <w:rPr>
          <w:iCs/>
          <w:szCs w:val="28"/>
        </w:rPr>
        <w:t>dẫn</w:t>
      </w:r>
      <w:proofErr w:type="spellEnd"/>
      <w:r>
        <w:rPr>
          <w:iCs/>
          <w:szCs w:val="28"/>
        </w:rPr>
        <w:t xml:space="preserve"> </w:t>
      </w:r>
      <w:proofErr w:type="spellStart"/>
      <w:r>
        <w:rPr>
          <w:iCs/>
          <w:szCs w:val="28"/>
        </w:rPr>
        <w:t>số</w:t>
      </w:r>
      <w:proofErr w:type="spellEnd"/>
      <w:r>
        <w:rPr>
          <w:iCs/>
          <w:szCs w:val="28"/>
        </w:rPr>
        <w:t xml:space="preserve"> 1012/HD-PGDĐT </w:t>
      </w:r>
      <w:proofErr w:type="spellStart"/>
      <w:r>
        <w:rPr>
          <w:iCs/>
          <w:szCs w:val="28"/>
        </w:rPr>
        <w:t>ngày</w:t>
      </w:r>
      <w:proofErr w:type="spellEnd"/>
      <w:r>
        <w:rPr>
          <w:iCs/>
          <w:szCs w:val="28"/>
        </w:rPr>
        <w:t xml:space="preserve"> 29 </w:t>
      </w:r>
      <w:proofErr w:type="spellStart"/>
      <w:r>
        <w:rPr>
          <w:iCs/>
          <w:szCs w:val="28"/>
        </w:rPr>
        <w:t>tháng</w:t>
      </w:r>
      <w:proofErr w:type="spellEnd"/>
      <w:r>
        <w:rPr>
          <w:iCs/>
          <w:szCs w:val="28"/>
        </w:rPr>
        <w:t xml:space="preserve"> 10 </w:t>
      </w:r>
      <w:proofErr w:type="spellStart"/>
      <w:r>
        <w:rPr>
          <w:iCs/>
          <w:szCs w:val="28"/>
        </w:rPr>
        <w:t>năm</w:t>
      </w:r>
      <w:proofErr w:type="spellEnd"/>
      <w:r>
        <w:rPr>
          <w:iCs/>
          <w:szCs w:val="28"/>
        </w:rPr>
        <w:t xml:space="preserve"> 2019 </w:t>
      </w:r>
      <w:proofErr w:type="spellStart"/>
      <w:r>
        <w:rPr>
          <w:iCs/>
          <w:szCs w:val="28"/>
        </w:rPr>
        <w:t>của</w:t>
      </w:r>
      <w:proofErr w:type="spellEnd"/>
      <w:r>
        <w:rPr>
          <w:iCs/>
          <w:szCs w:val="28"/>
        </w:rPr>
        <w:t xml:space="preserve"> </w:t>
      </w:r>
      <w:proofErr w:type="spellStart"/>
      <w:r>
        <w:rPr>
          <w:iCs/>
          <w:szCs w:val="28"/>
        </w:rPr>
        <w:t>Phòng</w:t>
      </w:r>
      <w:proofErr w:type="spellEnd"/>
      <w:r>
        <w:rPr>
          <w:iCs/>
          <w:szCs w:val="28"/>
        </w:rPr>
        <w:t xml:space="preserve"> </w:t>
      </w:r>
      <w:r>
        <w:rPr>
          <w:szCs w:val="28"/>
          <w:lang w:val="en-GB"/>
        </w:rPr>
        <w:t xml:space="preserve">GDĐT </w:t>
      </w:r>
      <w:proofErr w:type="spellStart"/>
      <w:r>
        <w:rPr>
          <w:szCs w:val="28"/>
          <w:lang w:val="en-GB"/>
        </w:rPr>
        <w:t>huyện</w:t>
      </w:r>
      <w:proofErr w:type="spellEnd"/>
      <w:r>
        <w:rPr>
          <w:szCs w:val="28"/>
          <w:lang w:val="en-GB"/>
        </w:rPr>
        <w:t xml:space="preserve"> </w:t>
      </w:r>
      <w:r>
        <w:rPr>
          <w:iCs/>
          <w:szCs w:val="28"/>
        </w:rPr>
        <w:t xml:space="preserve">Tân Hồng </w:t>
      </w:r>
      <w:proofErr w:type="spellStart"/>
      <w:r>
        <w:rPr>
          <w:iCs/>
          <w:szCs w:val="28"/>
        </w:rPr>
        <w:t>về</w:t>
      </w:r>
      <w:proofErr w:type="spellEnd"/>
      <w:r>
        <w:rPr>
          <w:iCs/>
          <w:szCs w:val="28"/>
        </w:rPr>
        <w:t xml:space="preserve"> </w:t>
      </w:r>
      <w:proofErr w:type="spellStart"/>
      <w:r>
        <w:rPr>
          <w:iCs/>
          <w:szCs w:val="28"/>
        </w:rPr>
        <w:lastRenderedPageBreak/>
        <w:t>Hướng</w:t>
      </w:r>
      <w:proofErr w:type="spellEnd"/>
      <w:r>
        <w:rPr>
          <w:iCs/>
          <w:szCs w:val="28"/>
        </w:rPr>
        <w:t xml:space="preserve"> </w:t>
      </w:r>
      <w:proofErr w:type="spellStart"/>
      <w:r>
        <w:rPr>
          <w:iCs/>
          <w:szCs w:val="28"/>
        </w:rPr>
        <w:t>dẫn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2 </w:t>
      </w:r>
      <w:proofErr w:type="spellStart"/>
      <w:r>
        <w:rPr>
          <w:iCs/>
          <w:szCs w:val="28"/>
        </w:rPr>
        <w:t>buổi</w:t>
      </w:r>
      <w:proofErr w:type="spellEnd"/>
      <w:r>
        <w:rPr>
          <w:iCs/>
          <w:szCs w:val="28"/>
        </w:rPr>
        <w:t>/</w:t>
      </w:r>
      <w:proofErr w:type="spellStart"/>
      <w:r>
        <w:rPr>
          <w:iCs/>
          <w:szCs w:val="28"/>
        </w:rPr>
        <w:t>ngày</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bán</w:t>
      </w:r>
      <w:proofErr w:type="spellEnd"/>
      <w:r>
        <w:rPr>
          <w:iCs/>
          <w:szCs w:val="28"/>
        </w:rPr>
        <w:t xml:space="preserve"> </w:t>
      </w:r>
      <w:proofErr w:type="spellStart"/>
      <w:r>
        <w:rPr>
          <w:iCs/>
          <w:szCs w:val="28"/>
        </w:rPr>
        <w:t>trú</w:t>
      </w:r>
      <w:proofErr w:type="spellEnd"/>
      <w:r>
        <w:rPr>
          <w:iCs/>
          <w:szCs w:val="28"/>
        </w:rPr>
        <w:t xml:space="preserve"> </w:t>
      </w:r>
      <w:proofErr w:type="spellStart"/>
      <w:r>
        <w:rPr>
          <w:iCs/>
          <w:szCs w:val="28"/>
        </w:rPr>
        <w:t>cấp</w:t>
      </w:r>
      <w:proofErr w:type="spellEnd"/>
      <w:r>
        <w:rPr>
          <w:iCs/>
          <w:szCs w:val="28"/>
        </w:rPr>
        <w:t xml:space="preserve"> </w:t>
      </w:r>
      <w:proofErr w:type="spellStart"/>
      <w:r>
        <w:rPr>
          <w:iCs/>
          <w:szCs w:val="28"/>
        </w:rPr>
        <w:t>tiểu</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kể</w:t>
      </w:r>
      <w:proofErr w:type="spellEnd"/>
      <w:r>
        <w:rPr>
          <w:iCs/>
          <w:szCs w:val="28"/>
        </w:rPr>
        <w:t xml:space="preserve"> </w:t>
      </w:r>
      <w:proofErr w:type="spellStart"/>
      <w:r>
        <w:rPr>
          <w:iCs/>
          <w:szCs w:val="28"/>
        </w:rPr>
        <w:t>từ</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2019 – 2020 </w:t>
      </w:r>
      <w:proofErr w:type="spellStart"/>
      <w:r>
        <w:rPr>
          <w:iCs/>
          <w:szCs w:val="28"/>
        </w:rPr>
        <w:t>và</w:t>
      </w:r>
      <w:proofErr w:type="spellEnd"/>
      <w:r>
        <w:rPr>
          <w:iCs/>
          <w:szCs w:val="28"/>
        </w:rPr>
        <w:t xml:space="preserve"> Công </w:t>
      </w:r>
      <w:proofErr w:type="spellStart"/>
      <w:r>
        <w:rPr>
          <w:iCs/>
          <w:szCs w:val="28"/>
        </w:rPr>
        <w:t>văn</w:t>
      </w:r>
      <w:proofErr w:type="spellEnd"/>
      <w:r>
        <w:rPr>
          <w:iCs/>
          <w:szCs w:val="28"/>
        </w:rPr>
        <w:t xml:space="preserve"> </w:t>
      </w:r>
      <w:proofErr w:type="spellStart"/>
      <w:r>
        <w:rPr>
          <w:iCs/>
          <w:szCs w:val="28"/>
        </w:rPr>
        <w:t>số</w:t>
      </w:r>
      <w:proofErr w:type="spellEnd"/>
      <w:r>
        <w:rPr>
          <w:iCs/>
          <w:szCs w:val="28"/>
        </w:rPr>
        <w:t xml:space="preserve"> 03/SGDĐT-</w:t>
      </w:r>
      <w:proofErr w:type="spellStart"/>
      <w:r>
        <w:rPr>
          <w:iCs/>
          <w:szCs w:val="28"/>
        </w:rPr>
        <w:t>TTr</w:t>
      </w:r>
      <w:proofErr w:type="spellEnd"/>
      <w:r>
        <w:rPr>
          <w:iCs/>
          <w:szCs w:val="28"/>
        </w:rPr>
        <w:t xml:space="preserve">, </w:t>
      </w:r>
      <w:proofErr w:type="spellStart"/>
      <w:r>
        <w:rPr>
          <w:iCs/>
          <w:szCs w:val="28"/>
        </w:rPr>
        <w:t>ngày</w:t>
      </w:r>
      <w:proofErr w:type="spellEnd"/>
      <w:r>
        <w:rPr>
          <w:iCs/>
          <w:szCs w:val="28"/>
        </w:rPr>
        <w:t xml:space="preserve"> 06 </w:t>
      </w:r>
      <w:proofErr w:type="spellStart"/>
      <w:r>
        <w:rPr>
          <w:iCs/>
          <w:szCs w:val="28"/>
        </w:rPr>
        <w:t>tháng</w:t>
      </w:r>
      <w:proofErr w:type="spellEnd"/>
      <w:r>
        <w:rPr>
          <w:iCs/>
          <w:szCs w:val="28"/>
        </w:rPr>
        <w:t xml:space="preserve"> 01 na8m 2923 </w:t>
      </w:r>
      <w:proofErr w:type="spellStart"/>
      <w:r>
        <w:rPr>
          <w:iCs/>
          <w:szCs w:val="28"/>
        </w:rPr>
        <w:t>của</w:t>
      </w:r>
      <w:proofErr w:type="spellEnd"/>
      <w:r>
        <w:rPr>
          <w:iCs/>
          <w:szCs w:val="28"/>
        </w:rPr>
        <w:t xml:space="preserve"> </w:t>
      </w:r>
      <w:proofErr w:type="spellStart"/>
      <w:r>
        <w:rPr>
          <w:iCs/>
          <w:szCs w:val="28"/>
        </w:rPr>
        <w:t>Sở</w:t>
      </w:r>
      <w:proofErr w:type="spellEnd"/>
      <w:r>
        <w:rPr>
          <w:iCs/>
          <w:szCs w:val="28"/>
        </w:rPr>
        <w:t xml:space="preserve"> GDĐT,</w:t>
      </w:r>
    </w:p>
    <w:p w14:paraId="0CFA24D8" w14:textId="77777777" w:rsidR="008D2952" w:rsidRDefault="00FB7FB1">
      <w:pPr>
        <w:spacing w:line="276" w:lineRule="auto"/>
        <w:ind w:firstLine="709"/>
        <w:rPr>
          <w:rFonts w:eastAsia="Times New Roman"/>
          <w:szCs w:val="28"/>
        </w:rPr>
      </w:pPr>
      <w:proofErr w:type="spellStart"/>
      <w:r>
        <w:rPr>
          <w:rFonts w:eastAsia="Times New Roman"/>
          <w:szCs w:val="28"/>
        </w:rPr>
        <w:t>Thời</w:t>
      </w:r>
      <w:proofErr w:type="spellEnd"/>
      <w:r>
        <w:rPr>
          <w:rFonts w:eastAsia="Times New Roman"/>
          <w:szCs w:val="28"/>
        </w:rPr>
        <w:t xml:space="preserve"> </w:t>
      </w:r>
      <w:proofErr w:type="spellStart"/>
      <w:r>
        <w:rPr>
          <w:rFonts w:eastAsia="Times New Roman"/>
          <w:szCs w:val="28"/>
        </w:rPr>
        <w:t>lượng</w:t>
      </w:r>
      <w:proofErr w:type="spellEnd"/>
      <w:r>
        <w:rPr>
          <w:rFonts w:eastAsia="Times New Roman"/>
          <w:szCs w:val="28"/>
        </w:rPr>
        <w:t xml:space="preserve">: 7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04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chiều</w:t>
      </w:r>
      <w:proofErr w:type="spellEnd"/>
      <w:r>
        <w:rPr>
          <w:rFonts w:eastAsia="Times New Roman"/>
          <w:szCs w:val="28"/>
        </w:rPr>
        <w:t xml:space="preserve">: 03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35-40 </w:t>
      </w:r>
      <w:proofErr w:type="spellStart"/>
      <w:r>
        <w:rPr>
          <w:rFonts w:eastAsia="Times New Roman"/>
          <w:szCs w:val="28"/>
        </w:rPr>
        <w:t>phút</w:t>
      </w:r>
      <w:proofErr w:type="spellEnd"/>
      <w:r>
        <w:rPr>
          <w:rFonts w:eastAsia="Times New Roman"/>
          <w:szCs w:val="28"/>
        </w:rPr>
        <w:t xml:space="preserve">;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9 </w:t>
      </w:r>
      <w:proofErr w:type="spellStart"/>
      <w:r>
        <w:rPr>
          <w:rFonts w:eastAsia="Times New Roman"/>
          <w:szCs w:val="28"/>
        </w:rPr>
        <w:t>buổi</w:t>
      </w:r>
      <w:proofErr w:type="spellEnd"/>
      <w:r>
        <w:rPr>
          <w:rFonts w:eastAsia="Times New Roman"/>
          <w:szCs w:val="28"/>
        </w:rPr>
        <w:t>/</w:t>
      </w:r>
      <w:proofErr w:type="spellStart"/>
      <w:r>
        <w:rPr>
          <w:rFonts w:eastAsia="Times New Roman"/>
          <w:szCs w:val="28"/>
        </w:rPr>
        <w:t>tuần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32 </w:t>
      </w:r>
      <w:proofErr w:type="spellStart"/>
      <w:r>
        <w:rPr>
          <w:rFonts w:eastAsia="Times New Roman"/>
          <w:szCs w:val="28"/>
        </w:rPr>
        <w:t>tiết</w:t>
      </w:r>
      <w:proofErr w:type="spellEnd"/>
      <w:r>
        <w:rPr>
          <w:rFonts w:eastAsia="Times New Roman"/>
          <w:szCs w:val="28"/>
        </w:rPr>
        <w:t>/</w:t>
      </w:r>
      <w:proofErr w:type="spellStart"/>
      <w:r>
        <w:rPr>
          <w:rFonts w:eastAsia="Times New Roman"/>
          <w:szCs w:val="28"/>
        </w:rPr>
        <w:t>tuần</w:t>
      </w:r>
      <w:proofErr w:type="spellEnd"/>
      <w:r>
        <w:rPr>
          <w:rFonts w:eastAsia="Times New Roman"/>
          <w:szCs w:val="28"/>
        </w:rPr>
        <w:t xml:space="preserve"> (</w:t>
      </w:r>
      <w:proofErr w:type="spellStart"/>
      <w:r>
        <w:rPr>
          <w:rFonts w:eastAsia="Times New Roman"/>
          <w:szCs w:val="28"/>
        </w:rPr>
        <w:t>Tăng</w:t>
      </w:r>
      <w:proofErr w:type="spellEnd"/>
      <w:r>
        <w:rPr>
          <w:rFonts w:eastAsia="Times New Roman"/>
          <w:szCs w:val="28"/>
        </w:rPr>
        <w:t xml:space="preserve"> </w:t>
      </w:r>
      <w:proofErr w:type="spellStart"/>
      <w:r>
        <w:rPr>
          <w:rFonts w:eastAsia="Times New Roman"/>
          <w:szCs w:val="28"/>
        </w:rPr>
        <w:t>cường</w:t>
      </w:r>
      <w:proofErr w:type="spellEnd"/>
      <w:r>
        <w:rPr>
          <w:rFonts w:eastAsia="Times New Roman"/>
          <w:szCs w:val="28"/>
        </w:rPr>
        <w:t xml:space="preserve"> 01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ngày</w:t>
      </w:r>
      <w:proofErr w:type="spellEnd"/>
      <w:r>
        <w:rPr>
          <w:rFonts w:eastAsia="Times New Roman"/>
          <w:szCs w:val="28"/>
        </w:rPr>
        <w:t xml:space="preserve"> do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huynh</w:t>
      </w:r>
      <w:proofErr w:type="spellEnd"/>
      <w:r>
        <w:rPr>
          <w:rFonts w:eastAsia="Times New Roman"/>
          <w:szCs w:val="28"/>
        </w:rPr>
        <w:t xml:space="preserve">, </w:t>
      </w:r>
      <w:proofErr w:type="spellStart"/>
      <w:r>
        <w:rPr>
          <w:rFonts w:eastAsia="Times New Roman"/>
          <w:szCs w:val="28"/>
        </w:rPr>
        <w:t>thu</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hình</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thỏa</w:t>
      </w:r>
      <w:proofErr w:type="spellEnd"/>
      <w:r>
        <w:rPr>
          <w:rFonts w:eastAsia="Times New Roman"/>
          <w:szCs w:val="28"/>
        </w:rPr>
        <w:t xml:space="preserve"> </w:t>
      </w:r>
      <w:proofErr w:type="spellStart"/>
      <w:r>
        <w:rPr>
          <w:rFonts w:eastAsia="Times New Roman"/>
          <w:szCs w:val="28"/>
        </w:rPr>
        <w:t>thuận</w:t>
      </w:r>
      <w:proofErr w:type="spellEnd"/>
      <w:r>
        <w:rPr>
          <w:rFonts w:eastAsia="Times New Roman"/>
          <w:szCs w:val="28"/>
        </w:rPr>
        <w:t>).</w:t>
      </w:r>
    </w:p>
    <w:p w14:paraId="73643753" w14:textId="77777777" w:rsidR="008D2952" w:rsidRDefault="00FB7FB1">
      <w:pPr>
        <w:spacing w:line="276" w:lineRule="auto"/>
        <w:ind w:firstLine="709"/>
        <w:rPr>
          <w:rFonts w:eastAsia="Times New Roman"/>
          <w:szCs w:val="28"/>
        </w:rPr>
      </w:pP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ở </w:t>
      </w:r>
      <w:proofErr w:type="spellStart"/>
      <w:r>
        <w:rPr>
          <w:rFonts w:eastAsia="Times New Roman"/>
          <w:szCs w:val="28"/>
        </w:rPr>
        <w:t>buổi</w:t>
      </w:r>
      <w:proofErr w:type="spellEnd"/>
      <w:r>
        <w:rPr>
          <w:rFonts w:eastAsia="Times New Roman"/>
          <w:szCs w:val="28"/>
        </w:rPr>
        <w:t xml:space="preserve"> </w:t>
      </w:r>
      <w:proofErr w:type="spellStart"/>
      <w:r>
        <w:rPr>
          <w:rFonts w:eastAsia="Times New Roman"/>
          <w:szCs w:val="28"/>
        </w:rPr>
        <w:t>thứ</w:t>
      </w:r>
      <w:proofErr w:type="spellEnd"/>
      <w:r>
        <w:rPr>
          <w:rFonts w:eastAsia="Times New Roman"/>
          <w:szCs w:val="28"/>
        </w:rPr>
        <w:t xml:space="preserve"> </w:t>
      </w:r>
      <w:proofErr w:type="spellStart"/>
      <w:r>
        <w:rPr>
          <w:rFonts w:eastAsia="Times New Roman"/>
          <w:szCs w:val="28"/>
        </w:rPr>
        <w:t>hai</w:t>
      </w:r>
      <w:proofErr w:type="spellEnd"/>
      <w:r>
        <w:rPr>
          <w:rFonts w:eastAsia="Times New Roman"/>
          <w:szCs w:val="28"/>
        </w:rPr>
        <w:t xml:space="preserve"> </w:t>
      </w:r>
      <w:proofErr w:type="spellStart"/>
      <w:r>
        <w:rPr>
          <w:rFonts w:eastAsia="Times New Roman"/>
          <w:szCs w:val="28"/>
        </w:rPr>
        <w:t>định</w:t>
      </w:r>
      <w:proofErr w:type="spellEnd"/>
      <w:r>
        <w:rPr>
          <w:rFonts w:eastAsia="Times New Roman"/>
          <w:szCs w:val="28"/>
        </w:rPr>
        <w:t xml:space="preserve"> </w:t>
      </w:r>
      <w:proofErr w:type="spellStart"/>
      <w:r>
        <w:rPr>
          <w:rFonts w:eastAsia="Times New Roman"/>
          <w:szCs w:val="28"/>
        </w:rPr>
        <w:t>hướng</w:t>
      </w:r>
      <w:proofErr w:type="spellEnd"/>
      <w:r>
        <w:rPr>
          <w:rFonts w:eastAsia="Times New Roman"/>
          <w:szCs w:val="28"/>
        </w:rPr>
        <w:t xml:space="preserve"> </w:t>
      </w:r>
      <w:proofErr w:type="spellStart"/>
      <w:r>
        <w:rPr>
          <w:rFonts w:eastAsia="Times New Roman"/>
          <w:szCs w:val="28"/>
        </w:rPr>
        <w:t>như</w:t>
      </w:r>
      <w:proofErr w:type="spellEnd"/>
      <w:r>
        <w:rPr>
          <w:rFonts w:eastAsia="Times New Roman"/>
          <w:szCs w:val="28"/>
        </w:rPr>
        <w:t xml:space="preserve"> </w:t>
      </w:r>
      <w:proofErr w:type="spellStart"/>
      <w:r>
        <w:rPr>
          <w:rFonts w:eastAsia="Times New Roman"/>
          <w:szCs w:val="28"/>
        </w:rPr>
        <w:t>sau</w:t>
      </w:r>
      <w:proofErr w:type="spellEnd"/>
      <w:r>
        <w:rPr>
          <w:rFonts w:eastAsia="Times New Roman"/>
          <w:szCs w:val="28"/>
        </w:rPr>
        <w:t>:</w:t>
      </w:r>
    </w:p>
    <w:p w14:paraId="66AB6895" w14:textId="77777777" w:rsidR="008D2952" w:rsidRDefault="00FB7FB1">
      <w:pPr>
        <w:spacing w:line="276" w:lineRule="auto"/>
        <w:ind w:firstLine="709"/>
        <w:rPr>
          <w:rFonts w:eastAsia="Times New Roman"/>
          <w:szCs w:val="28"/>
        </w:rPr>
      </w:pPr>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hành</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kỹ</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sống</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bằng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tế</w:t>
      </w:r>
      <w:proofErr w:type="spellEnd"/>
      <w:r>
        <w:rPr>
          <w:rFonts w:eastAsia="Times New Roman"/>
          <w:szCs w:val="28"/>
        </w:rPr>
        <w:t>.</w:t>
      </w:r>
    </w:p>
    <w:p w14:paraId="58D7F8AA" w14:textId="77777777" w:rsidR="008D2952" w:rsidRDefault="00FB7FB1">
      <w:pPr>
        <w:spacing w:line="276" w:lineRule="auto"/>
        <w:ind w:firstLine="709"/>
        <w:rPr>
          <w:rFonts w:eastAsia="Times New Roman"/>
          <w:color w:val="FF0000"/>
          <w:szCs w:val="28"/>
        </w:rPr>
      </w:pPr>
      <w:r>
        <w:rPr>
          <w:rFonts w:eastAsia="Times New Roman"/>
          <w:szCs w:val="28"/>
        </w:rPr>
        <w:t xml:space="preserve">- </w:t>
      </w:r>
      <w:proofErr w:type="spellStart"/>
      <w:r>
        <w:rPr>
          <w:rFonts w:eastAsia="Times New Roman"/>
          <w:szCs w:val="28"/>
        </w:rPr>
        <w:t>Giúp</w:t>
      </w:r>
      <w:proofErr w:type="spellEnd"/>
      <w:r>
        <w:rPr>
          <w:rFonts w:eastAsia="Times New Roman"/>
          <w:szCs w:val="28"/>
        </w:rPr>
        <w:t xml:space="preserve"> </w:t>
      </w:r>
      <w:proofErr w:type="spellStart"/>
      <w:r>
        <w:rPr>
          <w:rFonts w:eastAsia="Times New Roman"/>
          <w:szCs w:val="28"/>
        </w:rPr>
        <w:t>đỡ</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còn</w:t>
      </w:r>
      <w:proofErr w:type="spellEnd"/>
      <w:r>
        <w:rPr>
          <w:rFonts w:eastAsia="Times New Roman"/>
          <w:szCs w:val="28"/>
        </w:rPr>
        <w:t xml:space="preserve"> </w:t>
      </w:r>
      <w:proofErr w:type="spellStart"/>
      <w:r>
        <w:rPr>
          <w:rFonts w:eastAsia="Times New Roman"/>
          <w:szCs w:val="28"/>
        </w:rPr>
        <w:t>khó</w:t>
      </w:r>
      <w:proofErr w:type="spellEnd"/>
      <w:r>
        <w:rPr>
          <w:rFonts w:eastAsia="Times New Roman"/>
          <w:szCs w:val="28"/>
        </w:rPr>
        <w:t xml:space="preserve"> </w:t>
      </w:r>
      <w:proofErr w:type="spellStart"/>
      <w:r>
        <w:rPr>
          <w:rFonts w:eastAsia="Times New Roman"/>
          <w:szCs w:val="28"/>
        </w:rPr>
        <w:t>khăn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hoàn</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hoặc</w:t>
      </w:r>
      <w:proofErr w:type="spellEnd"/>
      <w:r>
        <w:rPr>
          <w:rFonts w:eastAsia="Times New Roman"/>
          <w:szCs w:val="28"/>
        </w:rPr>
        <w:t xml:space="preserve"> </w:t>
      </w:r>
      <w:proofErr w:type="spellStart"/>
      <w:r>
        <w:rPr>
          <w:rFonts w:eastAsia="Times New Roman"/>
          <w:szCs w:val="28"/>
        </w:rPr>
        <w:t>bồi</w:t>
      </w:r>
      <w:proofErr w:type="spellEnd"/>
      <w:r>
        <w:rPr>
          <w:rFonts w:eastAsia="Times New Roman"/>
          <w:szCs w:val="28"/>
        </w:rPr>
        <w:t xml:space="preserve"> </w:t>
      </w:r>
      <w:proofErr w:type="spellStart"/>
      <w:r>
        <w:rPr>
          <w:rFonts w:eastAsia="Times New Roman"/>
          <w:szCs w:val="28"/>
        </w:rPr>
        <w:t>dưỡng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sinh</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môn</w:t>
      </w:r>
      <w:proofErr w:type="spellEnd"/>
      <w:r>
        <w:rPr>
          <w:rFonts w:eastAsia="Times New Roman"/>
          <w:szCs w:val="28"/>
        </w:rPr>
        <w:t xml:space="preserve"> </w:t>
      </w:r>
      <w:proofErr w:type="spellStart"/>
      <w:r>
        <w:rPr>
          <w:rFonts w:eastAsia="Times New Roman"/>
          <w:szCs w:val="28"/>
        </w:rPr>
        <w:t>Toán</w:t>
      </w:r>
      <w:proofErr w:type="spellEnd"/>
      <w:r>
        <w:rPr>
          <w:rFonts w:eastAsia="Times New Roman"/>
          <w:szCs w:val="28"/>
        </w:rPr>
        <w:t xml:space="preserve">, </w:t>
      </w:r>
      <w:proofErr w:type="spellStart"/>
      <w:r>
        <w:rPr>
          <w:rFonts w:eastAsia="Times New Roman"/>
          <w:szCs w:val="28"/>
        </w:rPr>
        <w:t>môn</w:t>
      </w:r>
      <w:proofErr w:type="spellEnd"/>
      <w:r>
        <w:rPr>
          <w:rFonts w:eastAsia="Times New Roman"/>
          <w:szCs w:val="28"/>
        </w:rPr>
        <w:t xml:space="preserve"> </w:t>
      </w:r>
      <w:proofErr w:type="spellStart"/>
      <w:r>
        <w:rPr>
          <w:rFonts w:eastAsia="Times New Roman"/>
          <w:szCs w:val="28"/>
        </w:rPr>
        <w:t>Tiếng</w:t>
      </w:r>
      <w:proofErr w:type="spellEnd"/>
      <w:r>
        <w:rPr>
          <w:rFonts w:eastAsia="Times New Roman"/>
          <w:szCs w:val="28"/>
        </w:rPr>
        <w:t xml:space="preserve"> Việt;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lạc</w:t>
      </w:r>
      <w:proofErr w:type="spellEnd"/>
      <w:r>
        <w:rPr>
          <w:rFonts w:eastAsia="Times New Roman"/>
          <w:szCs w:val="28"/>
        </w:rPr>
        <w:t xml:space="preserve"> </w:t>
      </w:r>
      <w:proofErr w:type="spellStart"/>
      <w:r>
        <w:rPr>
          <w:rFonts w:eastAsia="Times New Roman"/>
          <w:szCs w:val="28"/>
        </w:rPr>
        <w:t>bộ</w:t>
      </w:r>
      <w:proofErr w:type="spellEnd"/>
      <w:r>
        <w:rPr>
          <w:rFonts w:eastAsia="Times New Roman"/>
          <w:szCs w:val="28"/>
        </w:rPr>
        <w:t xml:space="preserve">. </w:t>
      </w:r>
    </w:p>
    <w:p w14:paraId="706B781B" w14:textId="77777777" w:rsidR="008D2952" w:rsidRDefault="00FB7FB1">
      <w:pPr>
        <w:spacing w:line="276" w:lineRule="auto"/>
        <w:ind w:firstLine="709"/>
        <w:rPr>
          <w:rFonts w:eastAsia="Times New Roman"/>
          <w:szCs w:val="28"/>
        </w:rPr>
      </w:pPr>
      <w:r>
        <w:rPr>
          <w:rFonts w:eastAsia="Times New Roman"/>
          <w:szCs w:val="28"/>
        </w:rPr>
        <w:t xml:space="preserve">Khung </w:t>
      </w:r>
      <w:proofErr w:type="spellStart"/>
      <w:r>
        <w:rPr>
          <w:rFonts w:eastAsia="Times New Roman"/>
          <w:szCs w:val="28"/>
        </w:rPr>
        <w:t>thời</w:t>
      </w:r>
      <w:proofErr w:type="spellEnd"/>
      <w:r>
        <w:rPr>
          <w:rFonts w:eastAsia="Times New Roman"/>
          <w:szCs w:val="28"/>
        </w:rPr>
        <w:t xml:space="preserve"> </w:t>
      </w:r>
      <w:proofErr w:type="spellStart"/>
      <w:r>
        <w:rPr>
          <w:rFonts w:eastAsia="Times New Roman"/>
          <w:szCs w:val="28"/>
        </w:rPr>
        <w:t>gian</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2 </w:t>
      </w:r>
      <w:proofErr w:type="spellStart"/>
      <w:r>
        <w:rPr>
          <w:rFonts w:eastAsia="Times New Roman"/>
          <w:szCs w:val="28"/>
        </w:rPr>
        <w:t>buổi</w:t>
      </w:r>
      <w:proofErr w:type="spellEnd"/>
      <w:r>
        <w:rPr>
          <w:rFonts w:eastAsia="Times New Roman"/>
          <w:szCs w:val="28"/>
        </w:rPr>
        <w:t>/</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cụ</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như</w:t>
      </w:r>
      <w:proofErr w:type="spellEnd"/>
      <w:r>
        <w:rPr>
          <w:rFonts w:eastAsia="Times New Roman"/>
          <w:szCs w:val="28"/>
        </w:rPr>
        <w:t xml:space="preserve"> </w:t>
      </w:r>
      <w:proofErr w:type="spellStart"/>
      <w:r>
        <w:rPr>
          <w:rFonts w:eastAsia="Times New Roman"/>
          <w:szCs w:val="28"/>
        </w:rPr>
        <w:t>sau</w:t>
      </w:r>
      <w:proofErr w:type="spellEnd"/>
      <w:r>
        <w:rPr>
          <w:rFonts w:eastAsia="Times New Roman"/>
          <w:szCs w:val="28"/>
        </w:rPr>
        <w:t>:</w:t>
      </w:r>
    </w:p>
    <w:tbl>
      <w:tblPr>
        <w:tblpPr w:leftFromText="180" w:rightFromText="180" w:vertAnchor="text" w:horzAnchor="margin" w:tblpXSpec="center" w:tblpY="104"/>
        <w:tblW w:w="9072" w:type="dxa"/>
        <w:tblLook w:val="04A0" w:firstRow="1" w:lastRow="0" w:firstColumn="1" w:lastColumn="0" w:noHBand="0" w:noVBand="1"/>
      </w:tblPr>
      <w:tblGrid>
        <w:gridCol w:w="1559"/>
        <w:gridCol w:w="3402"/>
        <w:gridCol w:w="4111"/>
      </w:tblGrid>
      <w:tr w:rsidR="008D2952" w14:paraId="79249E1E" w14:textId="77777777">
        <w:trPr>
          <w:trHeight w:val="283"/>
          <w:tblHeader/>
        </w:trPr>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5EBA8A8" w14:textId="77777777" w:rsidR="008D2952" w:rsidRDefault="00FB7FB1">
            <w:pPr>
              <w:widowControl w:val="0"/>
              <w:autoSpaceDE w:val="0"/>
              <w:autoSpaceDN w:val="0"/>
              <w:ind w:firstLine="0"/>
              <w:jc w:val="center"/>
              <w:rPr>
                <w:rFonts w:eastAsia="Times New Roman"/>
                <w:b/>
                <w:bCs/>
                <w:szCs w:val="28"/>
                <w:lang w:val="vi-VN"/>
              </w:rPr>
            </w:pPr>
            <w:r>
              <w:rPr>
                <w:rFonts w:eastAsia="Times New Roman"/>
                <w:b/>
                <w:bCs/>
                <w:szCs w:val="28"/>
                <w:lang w:val="vi-VN"/>
              </w:rPr>
              <w:t>BUỔI</w:t>
            </w:r>
          </w:p>
        </w:tc>
        <w:tc>
          <w:tcPr>
            <w:tcW w:w="3402" w:type="dxa"/>
            <w:tcBorders>
              <w:top w:val="single" w:sz="4" w:space="0" w:color="auto"/>
              <w:left w:val="nil"/>
              <w:bottom w:val="single" w:sz="4" w:space="0" w:color="auto"/>
              <w:right w:val="single" w:sz="4" w:space="0" w:color="auto"/>
            </w:tcBorders>
            <w:shd w:val="clear" w:color="000000" w:fill="D9D9D9"/>
            <w:noWrap/>
            <w:vAlign w:val="center"/>
          </w:tcPr>
          <w:p w14:paraId="1CB210D2" w14:textId="77777777" w:rsidR="008D2952" w:rsidRDefault="00FB7FB1">
            <w:pPr>
              <w:widowControl w:val="0"/>
              <w:autoSpaceDE w:val="0"/>
              <w:autoSpaceDN w:val="0"/>
              <w:ind w:firstLine="0"/>
              <w:jc w:val="center"/>
              <w:rPr>
                <w:rFonts w:eastAsia="Times New Roman"/>
                <w:b/>
                <w:bCs/>
                <w:szCs w:val="28"/>
                <w:lang w:val="vi-VN"/>
              </w:rPr>
            </w:pPr>
            <w:r>
              <w:rPr>
                <w:rFonts w:eastAsia="Times New Roman"/>
                <w:b/>
                <w:bCs/>
                <w:szCs w:val="28"/>
                <w:lang w:val="vi-VN"/>
              </w:rPr>
              <w:t>TIẾT</w:t>
            </w:r>
          </w:p>
        </w:tc>
        <w:tc>
          <w:tcPr>
            <w:tcW w:w="4111" w:type="dxa"/>
            <w:tcBorders>
              <w:top w:val="single" w:sz="4" w:space="0" w:color="auto"/>
              <w:left w:val="nil"/>
              <w:bottom w:val="single" w:sz="4" w:space="0" w:color="auto"/>
              <w:right w:val="single" w:sz="4" w:space="0" w:color="auto"/>
            </w:tcBorders>
            <w:shd w:val="clear" w:color="000000" w:fill="D9D9D9"/>
            <w:noWrap/>
            <w:vAlign w:val="center"/>
          </w:tcPr>
          <w:p w14:paraId="763C0F51" w14:textId="77777777" w:rsidR="008D2952" w:rsidRDefault="00FB7FB1">
            <w:pPr>
              <w:widowControl w:val="0"/>
              <w:autoSpaceDE w:val="0"/>
              <w:autoSpaceDN w:val="0"/>
              <w:ind w:firstLine="0"/>
              <w:jc w:val="center"/>
              <w:rPr>
                <w:rFonts w:eastAsia="Times New Roman"/>
                <w:b/>
                <w:bCs/>
                <w:szCs w:val="28"/>
                <w:lang w:val="vi-VN"/>
              </w:rPr>
            </w:pPr>
            <w:r>
              <w:rPr>
                <w:rFonts w:eastAsia="Times New Roman"/>
                <w:b/>
                <w:bCs/>
                <w:szCs w:val="28"/>
                <w:lang w:val="vi-VN"/>
              </w:rPr>
              <w:t>THỜI GIAN</w:t>
            </w:r>
          </w:p>
        </w:tc>
      </w:tr>
      <w:tr w:rsidR="008D2952" w14:paraId="04D4EA23" w14:textId="77777777">
        <w:trPr>
          <w:trHeight w:val="283"/>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14:paraId="0CD2E34E" w14:textId="77777777" w:rsidR="008D2952" w:rsidRDefault="00FB7FB1">
            <w:pPr>
              <w:widowControl w:val="0"/>
              <w:autoSpaceDE w:val="0"/>
              <w:autoSpaceDN w:val="0"/>
              <w:ind w:firstLine="0"/>
              <w:jc w:val="center"/>
              <w:rPr>
                <w:rFonts w:eastAsia="Times New Roman"/>
                <w:b/>
                <w:bCs/>
                <w:szCs w:val="28"/>
                <w:lang w:val="vi-VN"/>
              </w:rPr>
            </w:pPr>
            <w:r>
              <w:rPr>
                <w:rFonts w:eastAsia="Times New Roman"/>
                <w:b/>
                <w:bCs/>
                <w:szCs w:val="28"/>
                <w:lang w:val="vi-VN"/>
              </w:rPr>
              <w:t>SÁNG</w:t>
            </w:r>
          </w:p>
        </w:tc>
        <w:tc>
          <w:tcPr>
            <w:tcW w:w="3402" w:type="dxa"/>
            <w:tcBorders>
              <w:top w:val="nil"/>
              <w:left w:val="nil"/>
              <w:bottom w:val="single" w:sz="4" w:space="0" w:color="auto"/>
              <w:right w:val="single" w:sz="4" w:space="0" w:color="auto"/>
            </w:tcBorders>
            <w:shd w:val="clear" w:color="auto" w:fill="auto"/>
            <w:noWrap/>
            <w:vAlign w:val="center"/>
          </w:tcPr>
          <w:p w14:paraId="1166EB4D"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Ổn định</w:t>
            </w:r>
          </w:p>
        </w:tc>
        <w:tc>
          <w:tcPr>
            <w:tcW w:w="4111" w:type="dxa"/>
            <w:tcBorders>
              <w:top w:val="nil"/>
              <w:left w:val="nil"/>
              <w:bottom w:val="single" w:sz="4" w:space="0" w:color="auto"/>
              <w:right w:val="single" w:sz="4" w:space="0" w:color="auto"/>
            </w:tcBorders>
            <w:shd w:val="clear" w:color="auto" w:fill="auto"/>
            <w:noWrap/>
            <w:vAlign w:val="center"/>
          </w:tcPr>
          <w:p w14:paraId="345D92C9"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07</w:t>
            </w:r>
            <w:r>
              <w:rPr>
                <w:rFonts w:eastAsia="Times New Roman"/>
                <w:szCs w:val="28"/>
                <w:lang w:val="en-GB"/>
              </w:rPr>
              <w:t xml:space="preserve">:10 </w:t>
            </w:r>
            <w:r>
              <w:rPr>
                <w:rFonts w:eastAsia="Times New Roman"/>
                <w:szCs w:val="28"/>
                <w:lang w:val="vi-VN"/>
              </w:rPr>
              <w:t xml:space="preserve">- </w:t>
            </w:r>
            <w:r>
              <w:rPr>
                <w:rFonts w:eastAsia="Times New Roman"/>
                <w:szCs w:val="28"/>
                <w:lang w:val="en-GB"/>
              </w:rPr>
              <w:t>0</w:t>
            </w:r>
            <w:r>
              <w:rPr>
                <w:rFonts w:eastAsia="Times New Roman"/>
                <w:szCs w:val="28"/>
                <w:lang w:val="vi-VN"/>
              </w:rPr>
              <w:t>7</w:t>
            </w:r>
            <w:r>
              <w:rPr>
                <w:rFonts w:eastAsia="Times New Roman"/>
                <w:szCs w:val="28"/>
                <w:lang w:val="en-GB"/>
              </w:rPr>
              <w:t>:20</w:t>
            </w:r>
          </w:p>
        </w:tc>
      </w:tr>
      <w:tr w:rsidR="008D2952" w14:paraId="248F6869"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7726EE45" w14:textId="77777777" w:rsidR="008D2952" w:rsidRDefault="008D2952">
            <w:pPr>
              <w:widowControl w:val="0"/>
              <w:autoSpaceDE w:val="0"/>
              <w:autoSpaceDN w:val="0"/>
              <w:jc w:val="center"/>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2B8FB7B1"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1</w:t>
            </w:r>
          </w:p>
        </w:tc>
        <w:tc>
          <w:tcPr>
            <w:tcW w:w="4111" w:type="dxa"/>
            <w:tcBorders>
              <w:top w:val="nil"/>
              <w:left w:val="nil"/>
              <w:bottom w:val="single" w:sz="4" w:space="0" w:color="auto"/>
              <w:right w:val="single" w:sz="4" w:space="0" w:color="auto"/>
            </w:tcBorders>
            <w:shd w:val="clear" w:color="auto" w:fill="auto"/>
            <w:noWrap/>
            <w:vAlign w:val="center"/>
          </w:tcPr>
          <w:p w14:paraId="4386C70F"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07:</w:t>
            </w:r>
            <w:r>
              <w:rPr>
                <w:rFonts w:eastAsia="Times New Roman"/>
                <w:szCs w:val="28"/>
                <w:lang w:val="en-GB"/>
              </w:rPr>
              <w:t>20</w:t>
            </w:r>
            <w:r>
              <w:rPr>
                <w:rFonts w:eastAsia="Times New Roman"/>
                <w:szCs w:val="28"/>
                <w:lang w:val="vi-VN"/>
              </w:rPr>
              <w:t xml:space="preserve"> - 07:5</w:t>
            </w:r>
            <w:r>
              <w:rPr>
                <w:rFonts w:eastAsia="Times New Roman"/>
                <w:szCs w:val="28"/>
                <w:lang w:val="en-GB"/>
              </w:rPr>
              <w:t>5</w:t>
            </w:r>
          </w:p>
        </w:tc>
      </w:tr>
      <w:tr w:rsidR="008D2952" w14:paraId="358D3A68"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2CA55571" w14:textId="77777777" w:rsidR="008D2952" w:rsidRDefault="008D2952">
            <w:pPr>
              <w:widowControl w:val="0"/>
              <w:autoSpaceDE w:val="0"/>
              <w:autoSpaceDN w:val="0"/>
              <w:jc w:val="center"/>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5DCBACF6"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2</w:t>
            </w:r>
          </w:p>
        </w:tc>
        <w:tc>
          <w:tcPr>
            <w:tcW w:w="4111" w:type="dxa"/>
            <w:tcBorders>
              <w:top w:val="nil"/>
              <w:left w:val="nil"/>
              <w:bottom w:val="single" w:sz="4" w:space="0" w:color="auto"/>
              <w:right w:val="single" w:sz="4" w:space="0" w:color="auto"/>
            </w:tcBorders>
            <w:shd w:val="clear" w:color="auto" w:fill="auto"/>
            <w:noWrap/>
            <w:vAlign w:val="center"/>
          </w:tcPr>
          <w:p w14:paraId="69B73C32"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07:55 - 08:3</w:t>
            </w:r>
            <w:r>
              <w:rPr>
                <w:rFonts w:eastAsia="Times New Roman"/>
                <w:szCs w:val="28"/>
                <w:lang w:val="en-GB"/>
              </w:rPr>
              <w:t>5</w:t>
            </w:r>
          </w:p>
        </w:tc>
      </w:tr>
      <w:tr w:rsidR="008D2952" w14:paraId="7886A5D7"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0606855F" w14:textId="77777777" w:rsidR="008D2952" w:rsidRDefault="008D2952">
            <w:pPr>
              <w:widowControl w:val="0"/>
              <w:autoSpaceDE w:val="0"/>
              <w:autoSpaceDN w:val="0"/>
              <w:jc w:val="center"/>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43373BF8"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3</w:t>
            </w:r>
          </w:p>
        </w:tc>
        <w:tc>
          <w:tcPr>
            <w:tcW w:w="4111" w:type="dxa"/>
            <w:tcBorders>
              <w:top w:val="nil"/>
              <w:left w:val="nil"/>
              <w:bottom w:val="single" w:sz="4" w:space="0" w:color="auto"/>
              <w:right w:val="single" w:sz="4" w:space="0" w:color="auto"/>
            </w:tcBorders>
            <w:shd w:val="clear" w:color="auto" w:fill="auto"/>
            <w:noWrap/>
            <w:vAlign w:val="center"/>
          </w:tcPr>
          <w:p w14:paraId="3904643F"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08:35 - 09:1</w:t>
            </w:r>
            <w:r>
              <w:rPr>
                <w:rFonts w:eastAsia="Times New Roman"/>
                <w:szCs w:val="28"/>
                <w:lang w:val="en-GB"/>
              </w:rPr>
              <w:t>5</w:t>
            </w:r>
          </w:p>
        </w:tc>
      </w:tr>
      <w:tr w:rsidR="008D2952" w14:paraId="2172485E"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60952AF4" w14:textId="77777777" w:rsidR="008D2952" w:rsidRDefault="008D2952">
            <w:pPr>
              <w:widowControl w:val="0"/>
              <w:autoSpaceDE w:val="0"/>
              <w:autoSpaceDN w:val="0"/>
              <w:jc w:val="center"/>
              <w:rPr>
                <w:rFonts w:eastAsia="Times New Roman"/>
                <w:b/>
                <w:bCs/>
                <w:szCs w:val="28"/>
                <w:lang w:val="vi-VN"/>
              </w:rPr>
            </w:pPr>
          </w:p>
        </w:tc>
        <w:tc>
          <w:tcPr>
            <w:tcW w:w="7513" w:type="dxa"/>
            <w:gridSpan w:val="2"/>
            <w:tcBorders>
              <w:top w:val="single" w:sz="4" w:space="0" w:color="auto"/>
              <w:left w:val="nil"/>
              <w:bottom w:val="single" w:sz="4" w:space="0" w:color="auto"/>
              <w:right w:val="single" w:sz="4" w:space="0" w:color="000000"/>
            </w:tcBorders>
            <w:shd w:val="clear" w:color="auto" w:fill="auto"/>
            <w:noWrap/>
            <w:vAlign w:val="center"/>
          </w:tcPr>
          <w:p w14:paraId="559DCA9A" w14:textId="77777777" w:rsidR="008D2952" w:rsidRDefault="00FB7FB1">
            <w:pPr>
              <w:widowControl w:val="0"/>
              <w:autoSpaceDE w:val="0"/>
              <w:autoSpaceDN w:val="0"/>
              <w:ind w:firstLine="0"/>
              <w:jc w:val="center"/>
              <w:rPr>
                <w:rFonts w:eastAsia="Times New Roman"/>
                <w:szCs w:val="28"/>
              </w:rPr>
            </w:pPr>
            <w:r>
              <w:rPr>
                <w:rFonts w:eastAsia="Times New Roman"/>
                <w:szCs w:val="28"/>
                <w:lang w:val="vi-VN"/>
              </w:rPr>
              <w:t>Ra chơi</w:t>
            </w:r>
            <w:r>
              <w:rPr>
                <w:rFonts w:eastAsia="Times New Roman"/>
                <w:szCs w:val="28"/>
              </w:rPr>
              <w:t xml:space="preserve"> 30p</w:t>
            </w:r>
          </w:p>
        </w:tc>
      </w:tr>
      <w:tr w:rsidR="008D2952" w14:paraId="122E0745"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384F107F" w14:textId="77777777" w:rsidR="008D2952" w:rsidRDefault="008D2952">
            <w:pPr>
              <w:widowControl w:val="0"/>
              <w:autoSpaceDE w:val="0"/>
              <w:autoSpaceDN w:val="0"/>
              <w:jc w:val="center"/>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4C38A384"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4</w:t>
            </w:r>
          </w:p>
        </w:tc>
        <w:tc>
          <w:tcPr>
            <w:tcW w:w="4111" w:type="dxa"/>
            <w:tcBorders>
              <w:top w:val="nil"/>
              <w:left w:val="nil"/>
              <w:bottom w:val="single" w:sz="4" w:space="0" w:color="auto"/>
              <w:right w:val="single" w:sz="4" w:space="0" w:color="auto"/>
            </w:tcBorders>
            <w:shd w:val="clear" w:color="auto" w:fill="auto"/>
            <w:noWrap/>
            <w:vAlign w:val="center"/>
          </w:tcPr>
          <w:p w14:paraId="33E5CE74"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09:</w:t>
            </w:r>
            <w:r>
              <w:rPr>
                <w:rFonts w:eastAsia="Times New Roman"/>
                <w:szCs w:val="28"/>
                <w:lang w:val="en-GB"/>
              </w:rPr>
              <w:t>45</w:t>
            </w:r>
            <w:r>
              <w:rPr>
                <w:rFonts w:eastAsia="Times New Roman"/>
                <w:szCs w:val="28"/>
                <w:lang w:val="vi-VN"/>
              </w:rPr>
              <w:t xml:space="preserve"> - 10:</w:t>
            </w:r>
            <w:r>
              <w:rPr>
                <w:rFonts w:eastAsia="Times New Roman"/>
                <w:szCs w:val="28"/>
                <w:lang w:val="en-GB"/>
              </w:rPr>
              <w:t>20</w:t>
            </w:r>
          </w:p>
        </w:tc>
      </w:tr>
      <w:tr w:rsidR="008D2952" w14:paraId="1234ABDA" w14:textId="77777777">
        <w:trPr>
          <w:trHeight w:val="283"/>
        </w:trPr>
        <w:tc>
          <w:tcPr>
            <w:tcW w:w="1559" w:type="dxa"/>
            <w:vMerge/>
            <w:tcBorders>
              <w:top w:val="nil"/>
              <w:left w:val="single" w:sz="4" w:space="0" w:color="auto"/>
              <w:bottom w:val="single" w:sz="4" w:space="0" w:color="auto"/>
              <w:right w:val="single" w:sz="4" w:space="0" w:color="auto"/>
            </w:tcBorders>
            <w:vAlign w:val="center"/>
          </w:tcPr>
          <w:p w14:paraId="0AD98E5A" w14:textId="77777777" w:rsidR="008D2952" w:rsidRDefault="008D2952">
            <w:pPr>
              <w:widowControl w:val="0"/>
              <w:autoSpaceDE w:val="0"/>
              <w:autoSpaceDN w:val="0"/>
              <w:jc w:val="center"/>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5736D395"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5 (thỏa thuận)</w:t>
            </w:r>
          </w:p>
        </w:tc>
        <w:tc>
          <w:tcPr>
            <w:tcW w:w="4111" w:type="dxa"/>
            <w:tcBorders>
              <w:top w:val="nil"/>
              <w:left w:val="nil"/>
              <w:bottom w:val="single" w:sz="4" w:space="0" w:color="auto"/>
              <w:right w:val="single" w:sz="4" w:space="0" w:color="auto"/>
            </w:tcBorders>
            <w:shd w:val="clear" w:color="auto" w:fill="auto"/>
            <w:noWrap/>
            <w:vAlign w:val="center"/>
          </w:tcPr>
          <w:p w14:paraId="6D5FE081"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10:</w:t>
            </w:r>
            <w:r>
              <w:rPr>
                <w:rFonts w:eastAsia="Times New Roman"/>
                <w:szCs w:val="28"/>
                <w:lang w:val="en-GB"/>
              </w:rPr>
              <w:t>20</w:t>
            </w:r>
            <w:r>
              <w:rPr>
                <w:rFonts w:eastAsia="Times New Roman"/>
                <w:szCs w:val="28"/>
                <w:lang w:val="vi-VN"/>
              </w:rPr>
              <w:t xml:space="preserve"> </w:t>
            </w:r>
            <w:r>
              <w:rPr>
                <w:rFonts w:eastAsia="Times New Roman"/>
                <w:szCs w:val="28"/>
                <w:lang w:val="en-GB"/>
              </w:rPr>
              <w:t>-</w:t>
            </w:r>
            <w:r>
              <w:rPr>
                <w:rFonts w:eastAsia="Times New Roman"/>
                <w:szCs w:val="28"/>
                <w:lang w:val="vi-VN"/>
              </w:rPr>
              <w:t xml:space="preserve"> </w:t>
            </w:r>
            <w:r>
              <w:rPr>
                <w:rFonts w:eastAsia="Times New Roman"/>
                <w:szCs w:val="28"/>
                <w:lang w:val="en-GB"/>
              </w:rPr>
              <w:t>11:00</w:t>
            </w:r>
          </w:p>
        </w:tc>
      </w:tr>
      <w:tr w:rsidR="008D2952" w14:paraId="458E7E44" w14:textId="77777777">
        <w:trPr>
          <w:trHeight w:val="283"/>
        </w:trPr>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9B18EC2" w14:textId="77777777" w:rsidR="008D2952" w:rsidRDefault="008D2952">
            <w:pPr>
              <w:widowControl w:val="0"/>
              <w:autoSpaceDE w:val="0"/>
              <w:autoSpaceDN w:val="0"/>
              <w:jc w:val="center"/>
              <w:rPr>
                <w:rFonts w:eastAsia="Times New Roman"/>
                <w:b/>
                <w:bCs/>
                <w:szCs w:val="28"/>
                <w:lang w:val="vi-VN"/>
              </w:rPr>
            </w:pPr>
          </w:p>
        </w:tc>
        <w:tc>
          <w:tcPr>
            <w:tcW w:w="3402" w:type="dxa"/>
            <w:tcBorders>
              <w:top w:val="single" w:sz="4" w:space="0" w:color="auto"/>
              <w:left w:val="nil"/>
              <w:bottom w:val="single" w:sz="4" w:space="0" w:color="auto"/>
              <w:right w:val="single" w:sz="4" w:space="0" w:color="auto"/>
            </w:tcBorders>
            <w:shd w:val="clear" w:color="000000" w:fill="BFBFBF"/>
            <w:noWrap/>
            <w:vAlign w:val="center"/>
          </w:tcPr>
          <w:p w14:paraId="7BBE63AB" w14:textId="77777777" w:rsidR="008D2952" w:rsidRDefault="008D2952">
            <w:pPr>
              <w:widowControl w:val="0"/>
              <w:autoSpaceDE w:val="0"/>
              <w:autoSpaceDN w:val="0"/>
              <w:ind w:firstLine="0"/>
              <w:jc w:val="center"/>
              <w:rPr>
                <w:rFonts w:eastAsia="Times New Roman"/>
                <w:szCs w:val="28"/>
                <w:lang w:val="vi-VN"/>
              </w:rPr>
            </w:pPr>
          </w:p>
        </w:tc>
        <w:tc>
          <w:tcPr>
            <w:tcW w:w="4111" w:type="dxa"/>
            <w:tcBorders>
              <w:top w:val="single" w:sz="4" w:space="0" w:color="auto"/>
              <w:left w:val="nil"/>
              <w:bottom w:val="single" w:sz="4" w:space="0" w:color="auto"/>
              <w:right w:val="single" w:sz="4" w:space="0" w:color="auto"/>
            </w:tcBorders>
            <w:shd w:val="clear" w:color="000000" w:fill="BFBFBF"/>
            <w:noWrap/>
            <w:vAlign w:val="center"/>
          </w:tcPr>
          <w:p w14:paraId="520283FE" w14:textId="77777777" w:rsidR="008D2952" w:rsidRDefault="008D2952">
            <w:pPr>
              <w:widowControl w:val="0"/>
              <w:autoSpaceDE w:val="0"/>
              <w:autoSpaceDN w:val="0"/>
              <w:ind w:firstLine="0"/>
              <w:jc w:val="center"/>
              <w:rPr>
                <w:rFonts w:eastAsia="Times New Roman"/>
                <w:szCs w:val="28"/>
                <w:lang w:val="vi-VN"/>
              </w:rPr>
            </w:pPr>
          </w:p>
        </w:tc>
      </w:tr>
      <w:tr w:rsidR="008D2952" w14:paraId="2DDE6A5A" w14:textId="77777777">
        <w:trPr>
          <w:trHeight w:val="283"/>
        </w:trPr>
        <w:tc>
          <w:tcPr>
            <w:tcW w:w="1559" w:type="dxa"/>
            <w:vMerge w:val="restart"/>
            <w:tcBorders>
              <w:top w:val="nil"/>
              <w:left w:val="single" w:sz="4" w:space="0" w:color="auto"/>
              <w:right w:val="single" w:sz="4" w:space="0" w:color="auto"/>
            </w:tcBorders>
            <w:shd w:val="clear" w:color="auto" w:fill="auto"/>
            <w:noWrap/>
            <w:vAlign w:val="center"/>
          </w:tcPr>
          <w:p w14:paraId="068ECC20" w14:textId="77777777" w:rsidR="008D2952" w:rsidRDefault="00FB7FB1">
            <w:pPr>
              <w:widowControl w:val="0"/>
              <w:autoSpaceDE w:val="0"/>
              <w:autoSpaceDN w:val="0"/>
              <w:ind w:firstLine="0"/>
              <w:jc w:val="center"/>
              <w:rPr>
                <w:rFonts w:eastAsia="Times New Roman"/>
                <w:b/>
                <w:bCs/>
                <w:szCs w:val="28"/>
                <w:lang w:val="vi-VN"/>
              </w:rPr>
            </w:pPr>
            <w:r>
              <w:rPr>
                <w:rFonts w:eastAsia="Times New Roman"/>
                <w:b/>
                <w:bCs/>
                <w:szCs w:val="28"/>
                <w:lang w:val="vi-VN"/>
              </w:rPr>
              <w:t>CHIỀU</w:t>
            </w:r>
          </w:p>
        </w:tc>
        <w:tc>
          <w:tcPr>
            <w:tcW w:w="3402" w:type="dxa"/>
            <w:tcBorders>
              <w:top w:val="nil"/>
              <w:left w:val="nil"/>
              <w:bottom w:val="single" w:sz="4" w:space="0" w:color="auto"/>
              <w:right w:val="single" w:sz="4" w:space="0" w:color="auto"/>
            </w:tcBorders>
            <w:shd w:val="clear" w:color="auto" w:fill="auto"/>
            <w:noWrap/>
            <w:vAlign w:val="center"/>
          </w:tcPr>
          <w:p w14:paraId="2F399DCD"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1</w:t>
            </w:r>
          </w:p>
        </w:tc>
        <w:tc>
          <w:tcPr>
            <w:tcW w:w="4111" w:type="dxa"/>
            <w:tcBorders>
              <w:top w:val="nil"/>
              <w:left w:val="nil"/>
              <w:bottom w:val="single" w:sz="4" w:space="0" w:color="auto"/>
              <w:right w:val="single" w:sz="4" w:space="0" w:color="auto"/>
            </w:tcBorders>
            <w:shd w:val="clear" w:color="auto" w:fill="auto"/>
            <w:noWrap/>
            <w:vAlign w:val="center"/>
          </w:tcPr>
          <w:p w14:paraId="50678176"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14:00 - 14:</w:t>
            </w:r>
            <w:r>
              <w:rPr>
                <w:rFonts w:eastAsia="Times New Roman"/>
                <w:szCs w:val="28"/>
                <w:lang w:val="en-GB"/>
              </w:rPr>
              <w:t>40</w:t>
            </w:r>
          </w:p>
        </w:tc>
      </w:tr>
      <w:tr w:rsidR="008D2952" w14:paraId="31E55359" w14:textId="77777777">
        <w:trPr>
          <w:trHeight w:val="283"/>
        </w:trPr>
        <w:tc>
          <w:tcPr>
            <w:tcW w:w="1559" w:type="dxa"/>
            <w:vMerge/>
            <w:tcBorders>
              <w:left w:val="single" w:sz="4" w:space="0" w:color="auto"/>
              <w:right w:val="single" w:sz="4" w:space="0" w:color="auto"/>
            </w:tcBorders>
            <w:vAlign w:val="center"/>
          </w:tcPr>
          <w:p w14:paraId="48A2DA68" w14:textId="77777777" w:rsidR="008D2952" w:rsidRDefault="008D2952">
            <w:pPr>
              <w:widowControl w:val="0"/>
              <w:autoSpaceDE w:val="0"/>
              <w:autoSpaceDN w:val="0"/>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2AA1AE36"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2</w:t>
            </w:r>
          </w:p>
        </w:tc>
        <w:tc>
          <w:tcPr>
            <w:tcW w:w="4111" w:type="dxa"/>
            <w:tcBorders>
              <w:top w:val="nil"/>
              <w:left w:val="nil"/>
              <w:bottom w:val="single" w:sz="4" w:space="0" w:color="auto"/>
              <w:right w:val="single" w:sz="4" w:space="0" w:color="auto"/>
            </w:tcBorders>
            <w:shd w:val="clear" w:color="auto" w:fill="auto"/>
            <w:noWrap/>
            <w:vAlign w:val="center"/>
          </w:tcPr>
          <w:p w14:paraId="17A50CB6"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14:40 - 15:</w:t>
            </w:r>
            <w:r>
              <w:rPr>
                <w:rFonts w:eastAsia="Times New Roman"/>
                <w:szCs w:val="28"/>
                <w:lang w:val="en-GB"/>
              </w:rPr>
              <w:t>20</w:t>
            </w:r>
          </w:p>
        </w:tc>
      </w:tr>
      <w:tr w:rsidR="008D2952" w14:paraId="43DD417C" w14:textId="77777777">
        <w:trPr>
          <w:trHeight w:val="283"/>
        </w:trPr>
        <w:tc>
          <w:tcPr>
            <w:tcW w:w="1559" w:type="dxa"/>
            <w:vMerge/>
            <w:tcBorders>
              <w:left w:val="single" w:sz="4" w:space="0" w:color="auto"/>
              <w:right w:val="single" w:sz="4" w:space="0" w:color="auto"/>
            </w:tcBorders>
            <w:vAlign w:val="center"/>
          </w:tcPr>
          <w:p w14:paraId="45BB3DC5" w14:textId="77777777" w:rsidR="008D2952" w:rsidRDefault="008D2952">
            <w:pPr>
              <w:widowControl w:val="0"/>
              <w:autoSpaceDE w:val="0"/>
              <w:autoSpaceDN w:val="0"/>
              <w:rPr>
                <w:rFonts w:eastAsia="Times New Roman"/>
                <w:b/>
                <w:bCs/>
                <w:szCs w:val="28"/>
                <w:lang w:val="vi-VN"/>
              </w:rPr>
            </w:pPr>
          </w:p>
        </w:tc>
        <w:tc>
          <w:tcPr>
            <w:tcW w:w="7513" w:type="dxa"/>
            <w:gridSpan w:val="2"/>
            <w:tcBorders>
              <w:top w:val="single" w:sz="4" w:space="0" w:color="auto"/>
              <w:left w:val="nil"/>
              <w:bottom w:val="single" w:sz="4" w:space="0" w:color="auto"/>
              <w:right w:val="single" w:sz="4" w:space="0" w:color="000000"/>
            </w:tcBorders>
            <w:shd w:val="clear" w:color="auto" w:fill="auto"/>
            <w:noWrap/>
            <w:vAlign w:val="center"/>
          </w:tcPr>
          <w:p w14:paraId="3B3D9080" w14:textId="77777777" w:rsidR="008D2952" w:rsidRDefault="00FB7FB1">
            <w:pPr>
              <w:widowControl w:val="0"/>
              <w:autoSpaceDE w:val="0"/>
              <w:autoSpaceDN w:val="0"/>
              <w:ind w:firstLine="0"/>
              <w:jc w:val="center"/>
              <w:rPr>
                <w:rFonts w:eastAsia="Times New Roman"/>
                <w:szCs w:val="28"/>
              </w:rPr>
            </w:pPr>
            <w:r>
              <w:rPr>
                <w:rFonts w:eastAsia="Times New Roman"/>
                <w:szCs w:val="28"/>
                <w:lang w:val="vi-VN"/>
              </w:rPr>
              <w:t>Ra chơi</w:t>
            </w:r>
            <w:r>
              <w:rPr>
                <w:rFonts w:eastAsia="Times New Roman"/>
                <w:szCs w:val="28"/>
              </w:rPr>
              <w:t xml:space="preserve"> 30p</w:t>
            </w:r>
          </w:p>
        </w:tc>
      </w:tr>
      <w:tr w:rsidR="008D2952" w14:paraId="0F53D72F" w14:textId="77777777">
        <w:trPr>
          <w:trHeight w:val="283"/>
        </w:trPr>
        <w:tc>
          <w:tcPr>
            <w:tcW w:w="1559" w:type="dxa"/>
            <w:vMerge/>
            <w:tcBorders>
              <w:left w:val="single" w:sz="4" w:space="0" w:color="auto"/>
              <w:bottom w:val="single" w:sz="4" w:space="0" w:color="auto"/>
              <w:right w:val="single" w:sz="4" w:space="0" w:color="auto"/>
            </w:tcBorders>
            <w:vAlign w:val="center"/>
          </w:tcPr>
          <w:p w14:paraId="1A261AB9" w14:textId="77777777" w:rsidR="008D2952" w:rsidRDefault="008D2952">
            <w:pPr>
              <w:widowControl w:val="0"/>
              <w:autoSpaceDE w:val="0"/>
              <w:autoSpaceDN w:val="0"/>
              <w:rPr>
                <w:rFonts w:eastAsia="Times New Roman"/>
                <w:b/>
                <w:bCs/>
                <w:szCs w:val="28"/>
                <w:lang w:val="vi-VN"/>
              </w:rPr>
            </w:pPr>
          </w:p>
        </w:tc>
        <w:tc>
          <w:tcPr>
            <w:tcW w:w="3402" w:type="dxa"/>
            <w:tcBorders>
              <w:top w:val="nil"/>
              <w:left w:val="nil"/>
              <w:bottom w:val="single" w:sz="4" w:space="0" w:color="auto"/>
              <w:right w:val="single" w:sz="4" w:space="0" w:color="auto"/>
            </w:tcBorders>
            <w:shd w:val="clear" w:color="auto" w:fill="auto"/>
            <w:noWrap/>
            <w:vAlign w:val="center"/>
          </w:tcPr>
          <w:p w14:paraId="42DBFB88" w14:textId="77777777" w:rsidR="008D2952" w:rsidRDefault="00FB7FB1">
            <w:pPr>
              <w:widowControl w:val="0"/>
              <w:autoSpaceDE w:val="0"/>
              <w:autoSpaceDN w:val="0"/>
              <w:ind w:firstLine="0"/>
              <w:jc w:val="center"/>
              <w:rPr>
                <w:rFonts w:eastAsia="Times New Roman"/>
                <w:szCs w:val="28"/>
                <w:lang w:val="vi-VN"/>
              </w:rPr>
            </w:pPr>
            <w:r>
              <w:rPr>
                <w:rFonts w:eastAsia="Times New Roman"/>
                <w:szCs w:val="28"/>
                <w:lang w:val="vi-VN"/>
              </w:rPr>
              <w:t>3</w:t>
            </w:r>
          </w:p>
        </w:tc>
        <w:tc>
          <w:tcPr>
            <w:tcW w:w="4111" w:type="dxa"/>
            <w:tcBorders>
              <w:top w:val="nil"/>
              <w:left w:val="nil"/>
              <w:bottom w:val="single" w:sz="4" w:space="0" w:color="auto"/>
              <w:right w:val="single" w:sz="4" w:space="0" w:color="auto"/>
            </w:tcBorders>
            <w:shd w:val="clear" w:color="auto" w:fill="auto"/>
            <w:noWrap/>
            <w:vAlign w:val="center"/>
          </w:tcPr>
          <w:p w14:paraId="0C4D5F76" w14:textId="77777777" w:rsidR="008D2952" w:rsidRDefault="00FB7FB1">
            <w:pPr>
              <w:widowControl w:val="0"/>
              <w:autoSpaceDE w:val="0"/>
              <w:autoSpaceDN w:val="0"/>
              <w:ind w:firstLine="0"/>
              <w:jc w:val="center"/>
              <w:rPr>
                <w:rFonts w:eastAsia="Times New Roman"/>
                <w:szCs w:val="28"/>
                <w:lang w:val="en-GB"/>
              </w:rPr>
            </w:pPr>
            <w:r>
              <w:rPr>
                <w:rFonts w:eastAsia="Times New Roman"/>
                <w:szCs w:val="28"/>
                <w:lang w:val="vi-VN"/>
              </w:rPr>
              <w:t>15:</w:t>
            </w:r>
            <w:r>
              <w:rPr>
                <w:rFonts w:eastAsia="Times New Roman"/>
                <w:szCs w:val="28"/>
                <w:lang w:val="en-GB"/>
              </w:rPr>
              <w:t>5</w:t>
            </w:r>
            <w:r>
              <w:rPr>
                <w:rFonts w:eastAsia="Times New Roman"/>
                <w:szCs w:val="28"/>
                <w:lang w:val="vi-VN"/>
              </w:rPr>
              <w:t>0 - 16:</w:t>
            </w:r>
            <w:r>
              <w:rPr>
                <w:rFonts w:eastAsia="Times New Roman"/>
                <w:szCs w:val="28"/>
                <w:lang w:val="en-GB"/>
              </w:rPr>
              <w:t>30</w:t>
            </w:r>
          </w:p>
        </w:tc>
      </w:tr>
    </w:tbl>
    <w:p w14:paraId="1E72EB16" w14:textId="77777777" w:rsidR="008D2952" w:rsidRDefault="00FB7FB1">
      <w:pPr>
        <w:spacing w:line="276" w:lineRule="auto"/>
        <w:ind w:firstLine="720"/>
        <w:rPr>
          <w:rFonts w:eastAsia="Times New Roman"/>
          <w:szCs w:val="28"/>
        </w:rPr>
      </w:pPr>
      <w:proofErr w:type="spellStart"/>
      <w:r>
        <w:rPr>
          <w:rFonts w:eastAsia="Times New Roman"/>
          <w:szCs w:val="28"/>
        </w:rPr>
        <w:t>Căn</w:t>
      </w:r>
      <w:proofErr w:type="spellEnd"/>
      <w:r>
        <w:rPr>
          <w:rFonts w:eastAsia="Times New Roman"/>
          <w:szCs w:val="28"/>
        </w:rPr>
        <w:t xml:space="preserve"> </w:t>
      </w:r>
      <w:proofErr w:type="spellStart"/>
      <w:r>
        <w:rPr>
          <w:rFonts w:eastAsia="Times New Roman"/>
          <w:szCs w:val="28"/>
        </w:rPr>
        <w:t>cứ</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1234/HD-PGDĐT, </w:t>
      </w:r>
      <w:proofErr w:type="spellStart"/>
      <w:r>
        <w:rPr>
          <w:rFonts w:eastAsia="Times New Roman"/>
          <w:szCs w:val="28"/>
        </w:rPr>
        <w:t>ngày</w:t>
      </w:r>
      <w:proofErr w:type="spellEnd"/>
      <w:r>
        <w:rPr>
          <w:rFonts w:eastAsia="Times New Roman"/>
          <w:szCs w:val="28"/>
        </w:rPr>
        <w:t xml:space="preserve"> 22 </w:t>
      </w:r>
      <w:proofErr w:type="spellStart"/>
      <w:r>
        <w:rPr>
          <w:rFonts w:eastAsia="Times New Roman"/>
          <w:szCs w:val="28"/>
        </w:rPr>
        <w:t>tháng</w:t>
      </w:r>
      <w:proofErr w:type="spellEnd"/>
      <w:r>
        <w:rPr>
          <w:rFonts w:eastAsia="Times New Roman"/>
          <w:szCs w:val="28"/>
        </w:rPr>
        <w:t xml:space="preserve"> 8 </w:t>
      </w:r>
      <w:proofErr w:type="spellStart"/>
      <w:r>
        <w:rPr>
          <w:rFonts w:eastAsia="Times New Roman"/>
          <w:szCs w:val="28"/>
        </w:rPr>
        <w:t>năm</w:t>
      </w:r>
      <w:proofErr w:type="spellEnd"/>
      <w:r>
        <w:rPr>
          <w:rFonts w:eastAsia="Times New Roman"/>
          <w:szCs w:val="28"/>
        </w:rPr>
        <w:t xml:space="preserve"> 2023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Phòng</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Đào </w:t>
      </w:r>
      <w:proofErr w:type="spellStart"/>
      <w:r>
        <w:rPr>
          <w:rFonts w:eastAsia="Times New Roman"/>
          <w:szCs w:val="28"/>
        </w:rPr>
        <w:t>tạo</w:t>
      </w:r>
      <w:proofErr w:type="spellEnd"/>
      <w:r>
        <w:rPr>
          <w:rFonts w:eastAsia="Times New Roman"/>
          <w:szCs w:val="28"/>
        </w:rPr>
        <w:t xml:space="preserve"> Tân Hồng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thời</w:t>
      </w:r>
      <w:proofErr w:type="spellEnd"/>
      <w:r>
        <w:rPr>
          <w:rFonts w:eastAsia="Times New Roman"/>
          <w:szCs w:val="28"/>
        </w:rPr>
        <w:t xml:space="preserve"> </w:t>
      </w:r>
      <w:proofErr w:type="spellStart"/>
      <w:r>
        <w:rPr>
          <w:rFonts w:eastAsia="Times New Roman"/>
          <w:szCs w:val="28"/>
        </w:rPr>
        <w:t>gian</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2023 -2024 </w:t>
      </w:r>
      <w:proofErr w:type="spellStart"/>
      <w:r>
        <w:rPr>
          <w:rFonts w:eastAsia="Times New Roman"/>
          <w:szCs w:val="28"/>
        </w:rPr>
        <w:t>đối</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Mầm</w:t>
      </w:r>
      <w:proofErr w:type="spellEnd"/>
      <w:r>
        <w:rPr>
          <w:rFonts w:eastAsia="Times New Roman"/>
          <w:szCs w:val="28"/>
        </w:rPr>
        <w:t xml:space="preserve"> non, </w:t>
      </w:r>
      <w:proofErr w:type="spellStart"/>
      <w:r>
        <w:rPr>
          <w:rFonts w:eastAsia="Times New Roman"/>
          <w:szCs w:val="28"/>
        </w:rPr>
        <w:t>Mẫu</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Tiểu</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TH-THCS </w:t>
      </w:r>
      <w:proofErr w:type="spellStart"/>
      <w:r>
        <w:rPr>
          <w:rFonts w:eastAsia="Times New Roman"/>
          <w:szCs w:val="28"/>
        </w:rPr>
        <w:t>và</w:t>
      </w:r>
      <w:proofErr w:type="spellEnd"/>
      <w:r>
        <w:rPr>
          <w:rFonts w:eastAsia="Times New Roman"/>
          <w:szCs w:val="28"/>
        </w:rPr>
        <w:t xml:space="preserve"> THCS;</w:t>
      </w:r>
    </w:p>
    <w:p w14:paraId="39B169A2" w14:textId="77777777" w:rsidR="008D2952" w:rsidRDefault="00FB7FB1">
      <w:pPr>
        <w:spacing w:line="276" w:lineRule="auto"/>
        <w:ind w:firstLine="709"/>
        <w:outlineLvl w:val="0"/>
        <w:rPr>
          <w:rFonts w:eastAsia="Times New Roman"/>
          <w:bCs/>
          <w:szCs w:val="28"/>
        </w:rPr>
      </w:pPr>
      <w:proofErr w:type="spellStart"/>
      <w:r>
        <w:rPr>
          <w:rFonts w:eastAsia="Times New Roman"/>
          <w:bCs/>
          <w:szCs w:val="28"/>
        </w:rPr>
        <w:t>Căn</w:t>
      </w:r>
      <w:proofErr w:type="spellEnd"/>
      <w:r>
        <w:rPr>
          <w:rFonts w:eastAsia="Times New Roman"/>
          <w:bCs/>
          <w:szCs w:val="28"/>
        </w:rPr>
        <w:t xml:space="preserve"> </w:t>
      </w:r>
      <w:proofErr w:type="spellStart"/>
      <w:r>
        <w:rPr>
          <w:rFonts w:eastAsia="Times New Roman"/>
          <w:bCs/>
          <w:szCs w:val="28"/>
        </w:rPr>
        <w:t>cứ</w:t>
      </w:r>
      <w:proofErr w:type="spellEnd"/>
      <w:r>
        <w:rPr>
          <w:rFonts w:eastAsia="Times New Roman"/>
          <w:bCs/>
          <w:szCs w:val="28"/>
        </w:rPr>
        <w:t xml:space="preserve"> </w:t>
      </w:r>
      <w:proofErr w:type="spellStart"/>
      <w:r>
        <w:rPr>
          <w:rFonts w:eastAsia="Times New Roman"/>
          <w:bCs/>
          <w:szCs w:val="28"/>
        </w:rPr>
        <w:t>Hướng</w:t>
      </w:r>
      <w:proofErr w:type="spellEnd"/>
      <w:r>
        <w:rPr>
          <w:rFonts w:eastAsia="Times New Roman"/>
          <w:bCs/>
          <w:szCs w:val="28"/>
        </w:rPr>
        <w:t xml:space="preserve"> </w:t>
      </w:r>
      <w:proofErr w:type="spellStart"/>
      <w:r>
        <w:rPr>
          <w:rFonts w:eastAsia="Times New Roman"/>
          <w:bCs/>
          <w:szCs w:val="28"/>
        </w:rPr>
        <w:t>dẫn</w:t>
      </w:r>
      <w:proofErr w:type="spellEnd"/>
      <w:r>
        <w:rPr>
          <w:rFonts w:eastAsia="Times New Roman"/>
          <w:bCs/>
          <w:szCs w:val="28"/>
        </w:rPr>
        <w:t xml:space="preserve"> </w:t>
      </w:r>
      <w:proofErr w:type="spellStart"/>
      <w:r>
        <w:rPr>
          <w:rFonts w:eastAsia="Times New Roman"/>
          <w:bCs/>
          <w:szCs w:val="28"/>
        </w:rPr>
        <w:t>số</w:t>
      </w:r>
      <w:proofErr w:type="spellEnd"/>
      <w:r>
        <w:rPr>
          <w:rFonts w:eastAsia="Times New Roman"/>
          <w:bCs/>
          <w:szCs w:val="28"/>
        </w:rPr>
        <w:t xml:space="preserve"> 1254/HD-PGDĐT, </w:t>
      </w:r>
      <w:proofErr w:type="spellStart"/>
      <w:r>
        <w:rPr>
          <w:rFonts w:eastAsia="Times New Roman"/>
          <w:bCs/>
          <w:szCs w:val="28"/>
        </w:rPr>
        <w:t>ngày</w:t>
      </w:r>
      <w:proofErr w:type="spellEnd"/>
      <w:r>
        <w:rPr>
          <w:rFonts w:eastAsia="Times New Roman"/>
          <w:bCs/>
          <w:szCs w:val="28"/>
        </w:rPr>
        <w:t xml:space="preserve"> 25 </w:t>
      </w:r>
      <w:proofErr w:type="spellStart"/>
      <w:r>
        <w:rPr>
          <w:rFonts w:eastAsia="Times New Roman"/>
          <w:bCs/>
          <w:szCs w:val="28"/>
        </w:rPr>
        <w:t>tháng</w:t>
      </w:r>
      <w:proofErr w:type="spellEnd"/>
      <w:r>
        <w:rPr>
          <w:rFonts w:eastAsia="Times New Roman"/>
          <w:bCs/>
          <w:szCs w:val="28"/>
        </w:rPr>
        <w:t xml:space="preserve"> 8 </w:t>
      </w:r>
      <w:proofErr w:type="spellStart"/>
      <w:r>
        <w:rPr>
          <w:rFonts w:eastAsia="Times New Roman"/>
          <w:bCs/>
          <w:szCs w:val="28"/>
        </w:rPr>
        <w:t>năm</w:t>
      </w:r>
      <w:proofErr w:type="spellEnd"/>
      <w:r>
        <w:rPr>
          <w:rFonts w:eastAsia="Times New Roman"/>
          <w:bCs/>
          <w:szCs w:val="28"/>
        </w:rPr>
        <w:t xml:space="preserve"> 2023 </w:t>
      </w:r>
      <w:proofErr w:type="spellStart"/>
      <w:r>
        <w:rPr>
          <w:rFonts w:eastAsia="Times New Roman"/>
          <w:bCs/>
          <w:szCs w:val="28"/>
        </w:rPr>
        <w:t>của</w:t>
      </w:r>
      <w:proofErr w:type="spellEnd"/>
      <w:r>
        <w:rPr>
          <w:rFonts w:eastAsia="Times New Roman"/>
          <w:bCs/>
          <w:szCs w:val="28"/>
        </w:rPr>
        <w:t xml:space="preserve"> </w:t>
      </w:r>
      <w:proofErr w:type="spellStart"/>
      <w:r>
        <w:rPr>
          <w:rFonts w:eastAsia="Times New Roman"/>
          <w:bCs/>
          <w:szCs w:val="28"/>
        </w:rPr>
        <w:t>Phòng</w:t>
      </w:r>
      <w:proofErr w:type="spellEnd"/>
      <w:r>
        <w:rPr>
          <w:rFonts w:eastAsia="Times New Roman"/>
          <w:bCs/>
          <w:szCs w:val="28"/>
        </w:rPr>
        <w:t xml:space="preserve"> </w:t>
      </w:r>
      <w:proofErr w:type="spellStart"/>
      <w:r>
        <w:rPr>
          <w:rFonts w:eastAsia="Times New Roman"/>
          <w:bCs/>
          <w:szCs w:val="28"/>
        </w:rPr>
        <w:t>Giáo</w:t>
      </w:r>
      <w:proofErr w:type="spellEnd"/>
      <w:r>
        <w:rPr>
          <w:rFonts w:eastAsia="Times New Roman"/>
          <w:bCs/>
          <w:szCs w:val="28"/>
        </w:rPr>
        <w:t xml:space="preserve"> </w:t>
      </w:r>
      <w:proofErr w:type="spellStart"/>
      <w:r>
        <w:rPr>
          <w:rFonts w:eastAsia="Times New Roman"/>
          <w:bCs/>
          <w:szCs w:val="28"/>
        </w:rPr>
        <w:t>dục</w:t>
      </w:r>
      <w:proofErr w:type="spellEnd"/>
      <w:r>
        <w:rPr>
          <w:rFonts w:eastAsia="Times New Roman"/>
          <w:bCs/>
          <w:szCs w:val="28"/>
        </w:rPr>
        <w:t xml:space="preserve"> </w:t>
      </w:r>
      <w:proofErr w:type="spellStart"/>
      <w:r>
        <w:rPr>
          <w:rFonts w:eastAsia="Times New Roman"/>
          <w:bCs/>
          <w:szCs w:val="28"/>
        </w:rPr>
        <w:t>và</w:t>
      </w:r>
      <w:proofErr w:type="spellEnd"/>
      <w:r>
        <w:rPr>
          <w:rFonts w:eastAsia="Times New Roman"/>
          <w:bCs/>
          <w:szCs w:val="28"/>
        </w:rPr>
        <w:t xml:space="preserve"> Đào </w:t>
      </w:r>
      <w:proofErr w:type="spellStart"/>
      <w:r>
        <w:rPr>
          <w:rFonts w:eastAsia="Times New Roman"/>
          <w:bCs/>
          <w:szCs w:val="28"/>
        </w:rPr>
        <w:t>tạo</w:t>
      </w:r>
      <w:proofErr w:type="spellEnd"/>
      <w:r>
        <w:rPr>
          <w:rFonts w:eastAsia="Times New Roman"/>
          <w:bCs/>
          <w:szCs w:val="28"/>
        </w:rPr>
        <w:t xml:space="preserve"> Tân Hồng </w:t>
      </w:r>
      <w:proofErr w:type="spellStart"/>
      <w:r>
        <w:rPr>
          <w:rFonts w:eastAsia="Times New Roman"/>
          <w:bCs/>
          <w:szCs w:val="28"/>
        </w:rPr>
        <w:t>về</w:t>
      </w:r>
      <w:proofErr w:type="spellEnd"/>
      <w:r>
        <w:rPr>
          <w:rFonts w:eastAsia="Times New Roman"/>
          <w:bCs/>
          <w:szCs w:val="28"/>
        </w:rPr>
        <w:t xml:space="preserve"> </w:t>
      </w:r>
      <w:proofErr w:type="spellStart"/>
      <w:r>
        <w:rPr>
          <w:rFonts w:eastAsia="Times New Roman"/>
          <w:bCs/>
          <w:szCs w:val="28"/>
        </w:rPr>
        <w:t>Hướng</w:t>
      </w:r>
      <w:proofErr w:type="spellEnd"/>
      <w:r>
        <w:rPr>
          <w:rFonts w:eastAsia="Times New Roman"/>
          <w:bCs/>
          <w:szCs w:val="28"/>
        </w:rPr>
        <w:t xml:space="preserve"> </w:t>
      </w:r>
      <w:proofErr w:type="spellStart"/>
      <w:r>
        <w:rPr>
          <w:rFonts w:eastAsia="Times New Roman"/>
          <w:bCs/>
          <w:szCs w:val="28"/>
        </w:rPr>
        <w:t>dẫn</w:t>
      </w:r>
      <w:proofErr w:type="spellEnd"/>
      <w:r>
        <w:rPr>
          <w:rFonts w:eastAsia="Times New Roman"/>
          <w:bCs/>
          <w:szCs w:val="28"/>
        </w:rPr>
        <w:t xml:space="preserve"> </w:t>
      </w:r>
      <w:proofErr w:type="spellStart"/>
      <w:r>
        <w:rPr>
          <w:rFonts w:eastAsia="Times New Roman"/>
          <w:bCs/>
          <w:szCs w:val="28"/>
        </w:rPr>
        <w:t>thực</w:t>
      </w:r>
      <w:proofErr w:type="spellEnd"/>
      <w:r>
        <w:rPr>
          <w:rFonts w:eastAsia="Times New Roman"/>
          <w:bCs/>
          <w:szCs w:val="28"/>
        </w:rPr>
        <w:t xml:space="preserve"> </w:t>
      </w:r>
      <w:proofErr w:type="spellStart"/>
      <w:r>
        <w:rPr>
          <w:rFonts w:eastAsia="Times New Roman"/>
          <w:bCs/>
          <w:szCs w:val="28"/>
        </w:rPr>
        <w:t>hiện</w:t>
      </w:r>
      <w:proofErr w:type="spellEnd"/>
      <w:r>
        <w:rPr>
          <w:rFonts w:eastAsia="Times New Roman"/>
          <w:bCs/>
          <w:szCs w:val="28"/>
        </w:rPr>
        <w:t xml:space="preserve"> </w:t>
      </w:r>
      <w:proofErr w:type="spellStart"/>
      <w:r>
        <w:rPr>
          <w:rFonts w:eastAsia="Times New Roman"/>
          <w:bCs/>
          <w:szCs w:val="28"/>
        </w:rPr>
        <w:t>nhiệm</w:t>
      </w:r>
      <w:proofErr w:type="spellEnd"/>
      <w:r>
        <w:rPr>
          <w:rFonts w:eastAsia="Times New Roman"/>
          <w:bCs/>
          <w:szCs w:val="28"/>
        </w:rPr>
        <w:t xml:space="preserve"> </w:t>
      </w:r>
      <w:proofErr w:type="spellStart"/>
      <w:r>
        <w:rPr>
          <w:rFonts w:eastAsia="Times New Roman"/>
          <w:bCs/>
          <w:szCs w:val="28"/>
        </w:rPr>
        <w:t>vụ</w:t>
      </w:r>
      <w:proofErr w:type="spellEnd"/>
      <w:r>
        <w:rPr>
          <w:rFonts w:eastAsia="Times New Roman"/>
          <w:bCs/>
          <w:szCs w:val="28"/>
        </w:rPr>
        <w:t xml:space="preserve"> </w:t>
      </w:r>
      <w:proofErr w:type="spellStart"/>
      <w:r>
        <w:rPr>
          <w:rFonts w:eastAsia="Times New Roman"/>
          <w:bCs/>
          <w:szCs w:val="28"/>
        </w:rPr>
        <w:t>chuyên</w:t>
      </w:r>
      <w:proofErr w:type="spellEnd"/>
      <w:r>
        <w:rPr>
          <w:rFonts w:eastAsia="Times New Roman"/>
          <w:bCs/>
          <w:szCs w:val="28"/>
        </w:rPr>
        <w:t xml:space="preserve"> </w:t>
      </w:r>
      <w:proofErr w:type="spellStart"/>
      <w:r>
        <w:rPr>
          <w:rFonts w:eastAsia="Times New Roman"/>
          <w:bCs/>
          <w:szCs w:val="28"/>
        </w:rPr>
        <w:t>môn</w:t>
      </w:r>
      <w:proofErr w:type="spellEnd"/>
      <w:r>
        <w:rPr>
          <w:rFonts w:eastAsia="Times New Roman"/>
          <w:bCs/>
          <w:szCs w:val="28"/>
        </w:rPr>
        <w:t xml:space="preserve"> </w:t>
      </w:r>
      <w:proofErr w:type="spellStart"/>
      <w:r>
        <w:rPr>
          <w:rFonts w:eastAsia="Times New Roman"/>
          <w:bCs/>
          <w:szCs w:val="28"/>
        </w:rPr>
        <w:t>cấp</w:t>
      </w:r>
      <w:proofErr w:type="spellEnd"/>
      <w:r>
        <w:rPr>
          <w:rFonts w:eastAsia="Times New Roman"/>
          <w:bCs/>
          <w:szCs w:val="28"/>
        </w:rPr>
        <w:t xml:space="preserve"> </w:t>
      </w:r>
      <w:proofErr w:type="spellStart"/>
      <w:r>
        <w:rPr>
          <w:rFonts w:eastAsia="Times New Roman"/>
          <w:bCs/>
          <w:szCs w:val="28"/>
        </w:rPr>
        <w:t>tiểu</w:t>
      </w:r>
      <w:proofErr w:type="spellEnd"/>
      <w:r>
        <w:rPr>
          <w:rFonts w:eastAsia="Times New Roman"/>
          <w:bCs/>
          <w:szCs w:val="28"/>
        </w:rPr>
        <w:t xml:space="preserve"> </w:t>
      </w:r>
      <w:proofErr w:type="spellStart"/>
      <w:r>
        <w:rPr>
          <w:rFonts w:eastAsia="Times New Roman"/>
          <w:bCs/>
          <w:szCs w:val="28"/>
        </w:rPr>
        <w:t>học</w:t>
      </w:r>
      <w:proofErr w:type="spellEnd"/>
      <w:r>
        <w:rPr>
          <w:rFonts w:eastAsia="Times New Roman"/>
          <w:bCs/>
          <w:szCs w:val="28"/>
        </w:rPr>
        <w:t xml:space="preserve"> </w:t>
      </w:r>
      <w:proofErr w:type="spellStart"/>
      <w:r>
        <w:rPr>
          <w:rFonts w:eastAsia="Times New Roman"/>
          <w:bCs/>
          <w:szCs w:val="28"/>
        </w:rPr>
        <w:t>năm</w:t>
      </w:r>
      <w:proofErr w:type="spellEnd"/>
      <w:r>
        <w:rPr>
          <w:rFonts w:eastAsia="Times New Roman"/>
          <w:bCs/>
          <w:szCs w:val="28"/>
        </w:rPr>
        <w:t xml:space="preserve"> </w:t>
      </w:r>
      <w:proofErr w:type="spellStart"/>
      <w:r>
        <w:rPr>
          <w:rFonts w:eastAsia="Times New Roman"/>
          <w:bCs/>
          <w:szCs w:val="28"/>
        </w:rPr>
        <w:t>học</w:t>
      </w:r>
      <w:proofErr w:type="spellEnd"/>
      <w:r>
        <w:rPr>
          <w:rFonts w:eastAsia="Times New Roman"/>
          <w:bCs/>
          <w:szCs w:val="28"/>
        </w:rPr>
        <w:t xml:space="preserve"> 2023 – 2024; </w:t>
      </w:r>
      <w:proofErr w:type="spellStart"/>
      <w:r>
        <w:rPr>
          <w:rFonts w:eastAsia="Times New Roman"/>
          <w:bCs/>
          <w:szCs w:val="28"/>
        </w:rPr>
        <w:t>cụ</w:t>
      </w:r>
      <w:proofErr w:type="spellEnd"/>
      <w:r>
        <w:rPr>
          <w:rFonts w:eastAsia="Times New Roman"/>
          <w:bCs/>
          <w:szCs w:val="28"/>
        </w:rPr>
        <w:t xml:space="preserve"> </w:t>
      </w:r>
      <w:proofErr w:type="spellStart"/>
      <w:r>
        <w:rPr>
          <w:rFonts w:eastAsia="Times New Roman"/>
          <w:bCs/>
          <w:szCs w:val="28"/>
        </w:rPr>
        <w:t>thể</w:t>
      </w:r>
      <w:proofErr w:type="spellEnd"/>
      <w:r>
        <w:rPr>
          <w:rFonts w:eastAsia="Times New Roman"/>
          <w:bCs/>
          <w:szCs w:val="28"/>
        </w:rPr>
        <w:t xml:space="preserve"> </w:t>
      </w:r>
      <w:proofErr w:type="spellStart"/>
      <w:r>
        <w:rPr>
          <w:rFonts w:eastAsia="Times New Roman"/>
          <w:bCs/>
          <w:szCs w:val="28"/>
        </w:rPr>
        <w:t>như</w:t>
      </w:r>
      <w:proofErr w:type="spellEnd"/>
      <w:r>
        <w:rPr>
          <w:rFonts w:eastAsia="Times New Roman"/>
          <w:bCs/>
          <w:szCs w:val="28"/>
        </w:rPr>
        <w:t xml:space="preserve"> </w:t>
      </w:r>
      <w:proofErr w:type="spellStart"/>
      <w:r>
        <w:rPr>
          <w:rFonts w:eastAsia="Times New Roman"/>
          <w:bCs/>
          <w:szCs w:val="28"/>
        </w:rPr>
        <w:t>sau</w:t>
      </w:r>
      <w:proofErr w:type="spellEnd"/>
      <w:r>
        <w:rPr>
          <w:rFonts w:eastAsia="Times New Roman"/>
          <w:bCs/>
          <w:szCs w:val="28"/>
        </w:rPr>
        <w:t>:</w:t>
      </w:r>
    </w:p>
    <w:p w14:paraId="662E3FFE" w14:textId="77777777" w:rsidR="008D2952" w:rsidRDefault="00FB7FB1">
      <w:pPr>
        <w:spacing w:line="276" w:lineRule="auto"/>
        <w:ind w:firstLine="709"/>
        <w:outlineLvl w:val="0"/>
        <w:rPr>
          <w:rFonts w:eastAsia="Times New Roman"/>
          <w:bCs/>
          <w:szCs w:val="28"/>
        </w:rPr>
      </w:pPr>
      <w:r>
        <w:rPr>
          <w:rFonts w:eastAsia="Times New Roman"/>
          <w:b/>
          <w:szCs w:val="28"/>
        </w:rPr>
        <w:t xml:space="preserve">* </w:t>
      </w:r>
      <w:proofErr w:type="spellStart"/>
      <w:r>
        <w:rPr>
          <w:rFonts w:eastAsia="Times New Roman"/>
          <w:b/>
          <w:szCs w:val="28"/>
        </w:rPr>
        <w:t>Ngày</w:t>
      </w:r>
      <w:proofErr w:type="spellEnd"/>
      <w:r>
        <w:rPr>
          <w:rFonts w:eastAsia="Times New Roman"/>
          <w:b/>
          <w:szCs w:val="28"/>
        </w:rPr>
        <w:t xml:space="preserve"> </w:t>
      </w:r>
      <w:proofErr w:type="spellStart"/>
      <w:r>
        <w:rPr>
          <w:rFonts w:eastAsia="Times New Roman"/>
          <w:b/>
          <w:szCs w:val="28"/>
        </w:rPr>
        <w:t>tựu</w:t>
      </w:r>
      <w:proofErr w:type="spellEnd"/>
      <w:r>
        <w:rPr>
          <w:rFonts w:eastAsia="Times New Roman"/>
          <w:b/>
          <w:szCs w:val="28"/>
        </w:rPr>
        <w:t xml:space="preserve"> </w:t>
      </w:r>
      <w:proofErr w:type="spellStart"/>
      <w:r>
        <w:rPr>
          <w:rFonts w:eastAsia="Times New Roman"/>
          <w:b/>
          <w:szCs w:val="28"/>
        </w:rPr>
        <w:t>trường</w:t>
      </w:r>
      <w:proofErr w:type="spellEnd"/>
      <w:r>
        <w:rPr>
          <w:rFonts w:eastAsia="Times New Roman"/>
          <w:b/>
          <w:szCs w:val="28"/>
        </w:rPr>
        <w:t xml:space="preserve"> </w:t>
      </w:r>
      <w:proofErr w:type="spellStart"/>
      <w:r>
        <w:rPr>
          <w:rFonts w:eastAsia="Times New Roman"/>
          <w:b/>
          <w:szCs w:val="28"/>
        </w:rPr>
        <w:t>và</w:t>
      </w:r>
      <w:proofErr w:type="spellEnd"/>
      <w:r>
        <w:rPr>
          <w:rFonts w:eastAsia="Times New Roman"/>
          <w:b/>
          <w:szCs w:val="28"/>
        </w:rPr>
        <w:t xml:space="preserve"> </w:t>
      </w:r>
      <w:proofErr w:type="spellStart"/>
      <w:r>
        <w:rPr>
          <w:rFonts w:eastAsia="Times New Roman"/>
          <w:b/>
          <w:szCs w:val="28"/>
        </w:rPr>
        <w:t>khai</w:t>
      </w:r>
      <w:proofErr w:type="spellEnd"/>
      <w:r>
        <w:rPr>
          <w:rFonts w:eastAsia="Times New Roman"/>
          <w:b/>
          <w:szCs w:val="28"/>
        </w:rPr>
        <w:t xml:space="preserve"> </w:t>
      </w:r>
      <w:proofErr w:type="spellStart"/>
      <w:r>
        <w:rPr>
          <w:rFonts w:eastAsia="Times New Roman"/>
          <w:b/>
          <w:szCs w:val="28"/>
        </w:rPr>
        <w:t>giảng</w:t>
      </w:r>
      <w:proofErr w:type="spellEnd"/>
      <w:r>
        <w:rPr>
          <w:rFonts w:eastAsia="Times New Roman"/>
          <w:b/>
          <w:szCs w:val="28"/>
        </w:rPr>
        <w:t xml:space="preserve"> </w:t>
      </w:r>
      <w:proofErr w:type="spellStart"/>
      <w:r>
        <w:rPr>
          <w:rFonts w:eastAsia="Times New Roman"/>
          <w:b/>
          <w:szCs w:val="28"/>
        </w:rPr>
        <w:t>năm</w:t>
      </w:r>
      <w:proofErr w:type="spellEnd"/>
      <w:r>
        <w:rPr>
          <w:rFonts w:eastAsia="Times New Roman"/>
          <w:b/>
          <w:szCs w:val="28"/>
        </w:rPr>
        <w:t xml:space="preserve"> </w:t>
      </w:r>
      <w:proofErr w:type="spellStart"/>
      <w:r>
        <w:rPr>
          <w:rFonts w:eastAsia="Times New Roman"/>
          <w:b/>
          <w:szCs w:val="28"/>
        </w:rPr>
        <w:t>học</w:t>
      </w:r>
      <w:proofErr w:type="spellEnd"/>
      <w:r>
        <w:rPr>
          <w:rFonts w:eastAsia="Times New Roman"/>
          <w:b/>
          <w:szCs w:val="28"/>
        </w:rPr>
        <w:t>:</w:t>
      </w:r>
    </w:p>
    <w:p w14:paraId="1759F2CE" w14:textId="77777777" w:rsidR="008D2952" w:rsidRDefault="00FB7FB1">
      <w:pPr>
        <w:widowControl w:val="0"/>
        <w:spacing w:line="276" w:lineRule="auto"/>
        <w:ind w:firstLine="709"/>
        <w:rPr>
          <w:color w:val="000000"/>
          <w:szCs w:val="28"/>
        </w:rPr>
      </w:pPr>
      <w:bookmarkStart w:id="6" w:name="_Hlk71411738"/>
      <w:r>
        <w:rPr>
          <w:color w:val="000000"/>
          <w:szCs w:val="28"/>
        </w:rPr>
        <w:t xml:space="preserve">- Học </w:t>
      </w:r>
      <w:proofErr w:type="spellStart"/>
      <w:r>
        <w:rPr>
          <w:color w:val="000000"/>
          <w:szCs w:val="28"/>
        </w:rPr>
        <w:t>sinh</w:t>
      </w:r>
      <w:proofErr w:type="spellEnd"/>
      <w:r>
        <w:rPr>
          <w:color w:val="000000"/>
          <w:szCs w:val="28"/>
        </w:rPr>
        <w:t xml:space="preserve"> </w:t>
      </w:r>
      <w:proofErr w:type="spellStart"/>
      <w:r>
        <w:rPr>
          <w:color w:val="000000"/>
          <w:szCs w:val="28"/>
        </w:rPr>
        <w:t>lớp</w:t>
      </w:r>
      <w:proofErr w:type="spellEnd"/>
      <w:r>
        <w:rPr>
          <w:color w:val="000000"/>
          <w:szCs w:val="28"/>
        </w:rPr>
        <w:t xml:space="preserve"> 1 </w:t>
      </w:r>
      <w:proofErr w:type="spellStart"/>
      <w:r>
        <w:rPr>
          <w:color w:val="000000"/>
          <w:szCs w:val="28"/>
        </w:rPr>
        <w:t>tựu</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ngày</w:t>
      </w:r>
      <w:proofErr w:type="spellEnd"/>
      <w:r>
        <w:rPr>
          <w:color w:val="000000"/>
          <w:szCs w:val="28"/>
        </w:rPr>
        <w:t xml:space="preserve"> 21 </w:t>
      </w:r>
      <w:proofErr w:type="spellStart"/>
      <w:r>
        <w:rPr>
          <w:color w:val="000000"/>
          <w:szCs w:val="28"/>
        </w:rPr>
        <w:t>tháng</w:t>
      </w:r>
      <w:proofErr w:type="spellEnd"/>
      <w:r>
        <w:rPr>
          <w:color w:val="000000"/>
          <w:szCs w:val="28"/>
        </w:rPr>
        <w:t xml:space="preserve"> 8 </w:t>
      </w:r>
      <w:proofErr w:type="spellStart"/>
      <w:r>
        <w:rPr>
          <w:color w:val="000000"/>
          <w:szCs w:val="28"/>
        </w:rPr>
        <w:t>năm</w:t>
      </w:r>
      <w:proofErr w:type="spellEnd"/>
      <w:r>
        <w:rPr>
          <w:color w:val="000000"/>
          <w:szCs w:val="28"/>
        </w:rPr>
        <w:t xml:space="preserve"> 2023 </w:t>
      </w:r>
      <w:r>
        <w:rPr>
          <w:i/>
          <w:color w:val="000000"/>
          <w:szCs w:val="28"/>
        </w:rPr>
        <w:t>(</w:t>
      </w:r>
      <w:proofErr w:type="spellStart"/>
      <w:r>
        <w:rPr>
          <w:i/>
          <w:color w:val="000000"/>
          <w:szCs w:val="28"/>
        </w:rPr>
        <w:t>thứ</w:t>
      </w:r>
      <w:proofErr w:type="spellEnd"/>
      <w:r>
        <w:rPr>
          <w:i/>
          <w:color w:val="000000"/>
          <w:szCs w:val="28"/>
        </w:rPr>
        <w:t xml:space="preserve"> </w:t>
      </w:r>
      <w:proofErr w:type="spellStart"/>
      <w:r>
        <w:rPr>
          <w:i/>
          <w:color w:val="000000"/>
          <w:szCs w:val="28"/>
        </w:rPr>
        <w:t>hai</w:t>
      </w:r>
      <w:proofErr w:type="spellEnd"/>
      <w:r>
        <w:rPr>
          <w:color w:val="000000"/>
          <w:szCs w:val="28"/>
        </w:rPr>
        <w:t>).</w:t>
      </w:r>
    </w:p>
    <w:p w14:paraId="70C48227" w14:textId="77777777" w:rsidR="008D2952" w:rsidRDefault="00FB7FB1">
      <w:pPr>
        <w:widowControl w:val="0"/>
        <w:spacing w:line="276" w:lineRule="auto"/>
        <w:ind w:firstLine="709"/>
        <w:rPr>
          <w:szCs w:val="28"/>
        </w:rPr>
      </w:pPr>
      <w:r>
        <w:rPr>
          <w:color w:val="000000"/>
          <w:szCs w:val="28"/>
        </w:rPr>
        <w:t xml:space="preserve">- Học </w:t>
      </w:r>
      <w:proofErr w:type="spellStart"/>
      <w:r>
        <w:rPr>
          <w:color w:val="000000"/>
          <w:szCs w:val="28"/>
        </w:rPr>
        <w:t>sinh</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còn</w:t>
      </w:r>
      <w:proofErr w:type="spellEnd"/>
      <w:r>
        <w:rPr>
          <w:color w:val="000000"/>
          <w:szCs w:val="28"/>
        </w:rPr>
        <w:t xml:space="preserve"> </w:t>
      </w:r>
      <w:proofErr w:type="spellStart"/>
      <w:r>
        <w:rPr>
          <w:color w:val="000000"/>
          <w:szCs w:val="28"/>
        </w:rPr>
        <w:t>lại</w:t>
      </w:r>
      <w:proofErr w:type="spellEnd"/>
      <w:r>
        <w:rPr>
          <w:color w:val="000000"/>
          <w:szCs w:val="28"/>
        </w:rPr>
        <w:t xml:space="preserve"> </w:t>
      </w:r>
      <w:proofErr w:type="spellStart"/>
      <w:r>
        <w:rPr>
          <w:color w:val="000000"/>
          <w:szCs w:val="28"/>
        </w:rPr>
        <w:t>tựu</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ngày</w:t>
      </w:r>
      <w:proofErr w:type="spellEnd"/>
      <w:r>
        <w:rPr>
          <w:color w:val="000000"/>
          <w:szCs w:val="28"/>
        </w:rPr>
        <w:t xml:space="preserve"> </w:t>
      </w:r>
      <w:r>
        <w:rPr>
          <w:szCs w:val="28"/>
        </w:rPr>
        <w:t xml:space="preserve">28 </w:t>
      </w:r>
      <w:proofErr w:type="spellStart"/>
      <w:r>
        <w:rPr>
          <w:szCs w:val="28"/>
        </w:rPr>
        <w:t>tháng</w:t>
      </w:r>
      <w:proofErr w:type="spellEnd"/>
      <w:r>
        <w:rPr>
          <w:szCs w:val="28"/>
        </w:rPr>
        <w:t xml:space="preserve"> 8 </w:t>
      </w:r>
      <w:proofErr w:type="spellStart"/>
      <w:r>
        <w:rPr>
          <w:szCs w:val="28"/>
        </w:rPr>
        <w:t>năm</w:t>
      </w:r>
      <w:proofErr w:type="spellEnd"/>
      <w:r>
        <w:rPr>
          <w:szCs w:val="28"/>
        </w:rPr>
        <w:t xml:space="preserve"> 2023 </w:t>
      </w:r>
      <w:r>
        <w:rPr>
          <w:i/>
          <w:szCs w:val="28"/>
        </w:rPr>
        <w:t>(</w:t>
      </w:r>
      <w:proofErr w:type="spellStart"/>
      <w:r>
        <w:rPr>
          <w:i/>
          <w:szCs w:val="28"/>
        </w:rPr>
        <w:t>Thứ</w:t>
      </w:r>
      <w:proofErr w:type="spellEnd"/>
      <w:r>
        <w:rPr>
          <w:i/>
          <w:szCs w:val="28"/>
        </w:rPr>
        <w:t xml:space="preserve"> </w:t>
      </w:r>
      <w:proofErr w:type="spellStart"/>
      <w:r>
        <w:rPr>
          <w:i/>
          <w:szCs w:val="28"/>
        </w:rPr>
        <w:t>năm</w:t>
      </w:r>
      <w:proofErr w:type="spellEnd"/>
      <w:r>
        <w:rPr>
          <w:i/>
          <w:szCs w:val="28"/>
        </w:rPr>
        <w:t>)</w:t>
      </w:r>
      <w:r>
        <w:rPr>
          <w:szCs w:val="28"/>
        </w:rPr>
        <w:t>.</w:t>
      </w:r>
    </w:p>
    <w:p w14:paraId="3DC210A6" w14:textId="77777777" w:rsidR="008D2952" w:rsidRDefault="00FB7FB1">
      <w:pPr>
        <w:spacing w:line="276" w:lineRule="auto"/>
        <w:ind w:firstLine="709"/>
        <w:rPr>
          <w:b/>
          <w:szCs w:val="28"/>
        </w:rPr>
      </w:pPr>
      <w:r>
        <w:rPr>
          <w:szCs w:val="28"/>
        </w:rPr>
        <w:t xml:space="preserve">- </w:t>
      </w:r>
      <w:proofErr w:type="spellStart"/>
      <w:r>
        <w:rPr>
          <w:szCs w:val="28"/>
        </w:rPr>
        <w:t>Tuần</w:t>
      </w:r>
      <w:proofErr w:type="spellEnd"/>
      <w:r>
        <w:rPr>
          <w:szCs w:val="28"/>
        </w:rPr>
        <w:t xml:space="preserve"> </w:t>
      </w:r>
      <w:proofErr w:type="spellStart"/>
      <w:r>
        <w:rPr>
          <w:szCs w:val="28"/>
        </w:rPr>
        <w:t>lễ</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học</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từ</w:t>
      </w:r>
      <w:proofErr w:type="spellEnd"/>
      <w:r>
        <w:rPr>
          <w:szCs w:val="28"/>
        </w:rPr>
        <w:t xml:space="preserve"> </w:t>
      </w:r>
      <w:proofErr w:type="spellStart"/>
      <w:r>
        <w:rPr>
          <w:szCs w:val="28"/>
        </w:rPr>
        <w:t>ngày</w:t>
      </w:r>
      <w:proofErr w:type="spellEnd"/>
      <w:r>
        <w:rPr>
          <w:szCs w:val="28"/>
        </w:rPr>
        <w:t xml:space="preserve"> </w:t>
      </w:r>
      <w:r>
        <w:rPr>
          <w:b/>
          <w:szCs w:val="28"/>
        </w:rPr>
        <w:t>29/8/2023 - 31/8/2023.</w:t>
      </w:r>
    </w:p>
    <w:p w14:paraId="59057B28" w14:textId="77777777" w:rsidR="008D2952" w:rsidRDefault="00FB7FB1">
      <w:pPr>
        <w:widowControl w:val="0"/>
        <w:spacing w:line="276" w:lineRule="auto"/>
        <w:ind w:firstLine="709"/>
        <w:rPr>
          <w:rFonts w:eastAsia="SimSun"/>
          <w:szCs w:val="28"/>
          <w:lang w:eastAsia="zh-CN"/>
        </w:rPr>
      </w:pPr>
      <w:r>
        <w:rPr>
          <w:rFonts w:eastAsia="SimSun"/>
          <w:szCs w:val="28"/>
          <w:lang w:eastAsia="zh-CN"/>
        </w:rPr>
        <w:t xml:space="preserve">- Khai </w:t>
      </w:r>
      <w:proofErr w:type="spellStart"/>
      <w:r>
        <w:rPr>
          <w:rFonts w:eastAsia="SimSun"/>
          <w:szCs w:val="28"/>
          <w:lang w:eastAsia="zh-CN"/>
        </w:rPr>
        <w:t>giảng</w:t>
      </w:r>
      <w:proofErr w:type="spellEnd"/>
      <w:r>
        <w:rPr>
          <w:rFonts w:eastAsia="SimSun"/>
          <w:szCs w:val="28"/>
          <w:lang w:eastAsia="zh-CN"/>
        </w:rPr>
        <w:t xml:space="preserve"> </w:t>
      </w:r>
      <w:proofErr w:type="spellStart"/>
      <w:r>
        <w:rPr>
          <w:rFonts w:eastAsia="SimSun"/>
          <w:szCs w:val="28"/>
          <w:lang w:eastAsia="zh-CN"/>
        </w:rPr>
        <w:t>năm</w:t>
      </w:r>
      <w:proofErr w:type="spellEnd"/>
      <w:r>
        <w:rPr>
          <w:rFonts w:eastAsia="SimSun"/>
          <w:szCs w:val="28"/>
          <w:lang w:eastAsia="zh-CN"/>
        </w:rPr>
        <w:t xml:space="preserve"> </w:t>
      </w:r>
      <w:proofErr w:type="spellStart"/>
      <w:r>
        <w:rPr>
          <w:rFonts w:eastAsia="SimSun"/>
          <w:szCs w:val="28"/>
          <w:lang w:eastAsia="zh-CN"/>
        </w:rPr>
        <w:t>học</w:t>
      </w:r>
      <w:proofErr w:type="spellEnd"/>
      <w:r>
        <w:rPr>
          <w:rFonts w:eastAsia="SimSun"/>
          <w:szCs w:val="28"/>
          <w:lang w:eastAsia="zh-CN"/>
        </w:rPr>
        <w:t xml:space="preserve"> </w:t>
      </w:r>
      <w:proofErr w:type="spellStart"/>
      <w:r>
        <w:rPr>
          <w:rFonts w:eastAsia="SimSun"/>
          <w:szCs w:val="28"/>
          <w:lang w:eastAsia="zh-CN"/>
        </w:rPr>
        <w:t>vào</w:t>
      </w:r>
      <w:proofErr w:type="spellEnd"/>
      <w:r>
        <w:rPr>
          <w:rFonts w:eastAsia="SimSun"/>
          <w:szCs w:val="28"/>
          <w:lang w:eastAsia="zh-CN"/>
        </w:rPr>
        <w:t xml:space="preserve"> </w:t>
      </w:r>
      <w:proofErr w:type="spellStart"/>
      <w:r>
        <w:rPr>
          <w:rFonts w:eastAsia="SimSun"/>
          <w:szCs w:val="28"/>
          <w:lang w:eastAsia="zh-CN"/>
        </w:rPr>
        <w:t>lúc</w:t>
      </w:r>
      <w:proofErr w:type="spellEnd"/>
      <w:r>
        <w:rPr>
          <w:rFonts w:eastAsia="SimSun"/>
          <w:szCs w:val="28"/>
          <w:lang w:eastAsia="zh-CN"/>
        </w:rPr>
        <w:t xml:space="preserve">: 07giờ 30 </w:t>
      </w:r>
      <w:proofErr w:type="spellStart"/>
      <w:r>
        <w:rPr>
          <w:rFonts w:eastAsia="SimSun"/>
          <w:szCs w:val="28"/>
          <w:lang w:eastAsia="zh-CN"/>
        </w:rPr>
        <w:t>phút</w:t>
      </w:r>
      <w:proofErr w:type="spellEnd"/>
      <w:r>
        <w:rPr>
          <w:rFonts w:eastAsia="SimSun"/>
          <w:szCs w:val="28"/>
          <w:lang w:eastAsia="zh-CN"/>
        </w:rPr>
        <w:t xml:space="preserve"> </w:t>
      </w:r>
      <w:proofErr w:type="spellStart"/>
      <w:r>
        <w:rPr>
          <w:rFonts w:eastAsia="SimSun"/>
          <w:szCs w:val="28"/>
          <w:lang w:eastAsia="zh-CN"/>
        </w:rPr>
        <w:t>ngày</w:t>
      </w:r>
      <w:proofErr w:type="spellEnd"/>
      <w:r>
        <w:rPr>
          <w:rFonts w:eastAsia="SimSun"/>
          <w:szCs w:val="28"/>
          <w:lang w:eastAsia="zh-CN"/>
        </w:rPr>
        <w:t xml:space="preserve"> </w:t>
      </w:r>
      <w:proofErr w:type="spellStart"/>
      <w:r>
        <w:rPr>
          <w:rFonts w:eastAsia="SimSun"/>
          <w:szCs w:val="28"/>
          <w:lang w:eastAsia="zh-CN"/>
        </w:rPr>
        <w:t>thứ</w:t>
      </w:r>
      <w:proofErr w:type="spellEnd"/>
      <w:r>
        <w:rPr>
          <w:rFonts w:eastAsia="SimSun"/>
          <w:szCs w:val="28"/>
          <w:lang w:eastAsia="zh-CN"/>
        </w:rPr>
        <w:t xml:space="preserve"> Hai, 05 </w:t>
      </w:r>
      <w:proofErr w:type="spellStart"/>
      <w:r>
        <w:rPr>
          <w:rFonts w:eastAsia="SimSun"/>
          <w:szCs w:val="28"/>
          <w:lang w:eastAsia="zh-CN"/>
        </w:rPr>
        <w:t>tháng</w:t>
      </w:r>
      <w:proofErr w:type="spellEnd"/>
      <w:r>
        <w:rPr>
          <w:rFonts w:eastAsia="SimSun"/>
          <w:szCs w:val="28"/>
          <w:lang w:eastAsia="zh-CN"/>
        </w:rPr>
        <w:t xml:space="preserve"> 9 </w:t>
      </w:r>
      <w:proofErr w:type="spellStart"/>
      <w:r>
        <w:rPr>
          <w:rFonts w:eastAsia="SimSun"/>
          <w:szCs w:val="28"/>
          <w:lang w:eastAsia="zh-CN"/>
        </w:rPr>
        <w:t>năm</w:t>
      </w:r>
      <w:proofErr w:type="spellEnd"/>
      <w:r>
        <w:rPr>
          <w:rFonts w:eastAsia="SimSun"/>
          <w:szCs w:val="28"/>
          <w:lang w:eastAsia="zh-CN"/>
        </w:rPr>
        <w:t xml:space="preserve"> 2023.</w:t>
      </w:r>
    </w:p>
    <w:p w14:paraId="425298FB" w14:textId="77777777" w:rsidR="008D2952" w:rsidRDefault="00FB7FB1">
      <w:pPr>
        <w:widowControl w:val="0"/>
        <w:spacing w:line="276" w:lineRule="auto"/>
        <w:ind w:firstLine="709"/>
        <w:rPr>
          <w:rFonts w:eastAsia="SimSun"/>
          <w:b/>
          <w:szCs w:val="28"/>
          <w:lang w:eastAsia="zh-CN"/>
        </w:rPr>
      </w:pPr>
      <w:r>
        <w:rPr>
          <w:rFonts w:eastAsia="SimSun"/>
          <w:b/>
          <w:szCs w:val="28"/>
          <w:lang w:eastAsia="zh-CN"/>
        </w:rPr>
        <w:lastRenderedPageBreak/>
        <w:t xml:space="preserve">* </w:t>
      </w:r>
      <w:proofErr w:type="spellStart"/>
      <w:r>
        <w:rPr>
          <w:rFonts w:eastAsia="SimSun"/>
          <w:b/>
          <w:szCs w:val="28"/>
          <w:lang w:eastAsia="zh-CN"/>
        </w:rPr>
        <w:t>Ngày</w:t>
      </w:r>
      <w:proofErr w:type="spellEnd"/>
      <w:r>
        <w:rPr>
          <w:rFonts w:eastAsia="SimSun"/>
          <w:b/>
          <w:szCs w:val="28"/>
          <w:lang w:eastAsia="zh-CN"/>
        </w:rPr>
        <w:t xml:space="preserve"> </w:t>
      </w:r>
      <w:proofErr w:type="spellStart"/>
      <w:r>
        <w:rPr>
          <w:rFonts w:eastAsia="SimSun"/>
          <w:b/>
          <w:szCs w:val="28"/>
          <w:lang w:eastAsia="zh-CN"/>
        </w:rPr>
        <w:t>bắt</w:t>
      </w:r>
      <w:proofErr w:type="spellEnd"/>
      <w:r>
        <w:rPr>
          <w:rFonts w:eastAsia="SimSun"/>
          <w:b/>
          <w:szCs w:val="28"/>
          <w:lang w:eastAsia="zh-CN"/>
        </w:rPr>
        <w:t xml:space="preserve"> </w:t>
      </w:r>
      <w:proofErr w:type="spellStart"/>
      <w:r>
        <w:rPr>
          <w:rFonts w:eastAsia="SimSun"/>
          <w:b/>
          <w:szCs w:val="28"/>
          <w:lang w:eastAsia="zh-CN"/>
        </w:rPr>
        <w:t>đầu</w:t>
      </w:r>
      <w:proofErr w:type="spellEnd"/>
      <w:r>
        <w:rPr>
          <w:rFonts w:eastAsia="SimSun"/>
          <w:b/>
          <w:szCs w:val="28"/>
          <w:lang w:eastAsia="zh-CN"/>
        </w:rPr>
        <w:t xml:space="preserve"> </w:t>
      </w:r>
      <w:proofErr w:type="spellStart"/>
      <w:r>
        <w:rPr>
          <w:rFonts w:eastAsia="SimSun"/>
          <w:b/>
          <w:szCs w:val="28"/>
          <w:lang w:eastAsia="zh-CN"/>
        </w:rPr>
        <w:t>và</w:t>
      </w:r>
      <w:proofErr w:type="spellEnd"/>
      <w:r>
        <w:rPr>
          <w:rFonts w:eastAsia="SimSun"/>
          <w:b/>
          <w:szCs w:val="28"/>
          <w:lang w:eastAsia="zh-CN"/>
        </w:rPr>
        <w:t xml:space="preserve"> </w:t>
      </w:r>
      <w:proofErr w:type="spellStart"/>
      <w:r>
        <w:rPr>
          <w:rFonts w:eastAsia="SimSun"/>
          <w:b/>
          <w:szCs w:val="28"/>
          <w:lang w:eastAsia="zh-CN"/>
        </w:rPr>
        <w:t>ngày</w:t>
      </w:r>
      <w:proofErr w:type="spellEnd"/>
      <w:r>
        <w:rPr>
          <w:rFonts w:eastAsia="SimSun"/>
          <w:b/>
          <w:szCs w:val="28"/>
          <w:lang w:eastAsia="zh-CN"/>
        </w:rPr>
        <w:t xml:space="preserve"> </w:t>
      </w:r>
      <w:proofErr w:type="spellStart"/>
      <w:r>
        <w:rPr>
          <w:rFonts w:eastAsia="SimSun"/>
          <w:b/>
          <w:szCs w:val="28"/>
          <w:lang w:eastAsia="zh-CN"/>
        </w:rPr>
        <w:t>kết</w:t>
      </w:r>
      <w:proofErr w:type="spellEnd"/>
      <w:r>
        <w:rPr>
          <w:rFonts w:eastAsia="SimSun"/>
          <w:b/>
          <w:szCs w:val="28"/>
          <w:lang w:eastAsia="zh-CN"/>
        </w:rPr>
        <w:t xml:space="preserve"> </w:t>
      </w:r>
      <w:proofErr w:type="spellStart"/>
      <w:r>
        <w:rPr>
          <w:rFonts w:eastAsia="SimSun"/>
          <w:b/>
          <w:szCs w:val="28"/>
          <w:lang w:eastAsia="zh-CN"/>
        </w:rPr>
        <w:t>thúc</w:t>
      </w:r>
      <w:proofErr w:type="spellEnd"/>
      <w:r>
        <w:rPr>
          <w:rFonts w:eastAsia="SimSun"/>
          <w:b/>
          <w:szCs w:val="28"/>
          <w:lang w:eastAsia="zh-CN"/>
        </w:rPr>
        <w:t xml:space="preserve"> </w:t>
      </w:r>
      <w:proofErr w:type="spellStart"/>
      <w:r>
        <w:rPr>
          <w:rFonts w:eastAsia="SimSun"/>
          <w:b/>
          <w:szCs w:val="28"/>
          <w:lang w:eastAsia="zh-CN"/>
        </w:rPr>
        <w:t>học</w:t>
      </w:r>
      <w:proofErr w:type="spellEnd"/>
      <w:r>
        <w:rPr>
          <w:rFonts w:eastAsia="SimSun"/>
          <w:b/>
          <w:szCs w:val="28"/>
          <w:lang w:eastAsia="zh-CN"/>
        </w:rPr>
        <w:t xml:space="preserve"> </w:t>
      </w:r>
      <w:proofErr w:type="spellStart"/>
      <w:r>
        <w:rPr>
          <w:rFonts w:eastAsia="SimSun"/>
          <w:b/>
          <w:szCs w:val="28"/>
          <w:lang w:eastAsia="zh-CN"/>
        </w:rPr>
        <w:t>kỳ</w:t>
      </w:r>
      <w:proofErr w:type="spellEnd"/>
      <w:r>
        <w:rPr>
          <w:rFonts w:eastAsia="SimSun"/>
          <w:b/>
          <w:szCs w:val="28"/>
          <w:lang w:eastAsia="zh-CN"/>
        </w:rPr>
        <w:t xml:space="preserve"> </w:t>
      </w:r>
      <w:proofErr w:type="spellStart"/>
      <w:r>
        <w:rPr>
          <w:rFonts w:eastAsia="SimSun"/>
          <w:b/>
          <w:szCs w:val="28"/>
          <w:lang w:eastAsia="zh-CN"/>
        </w:rPr>
        <w:t>trong</w:t>
      </w:r>
      <w:proofErr w:type="spellEnd"/>
      <w:r>
        <w:rPr>
          <w:rFonts w:eastAsia="SimSun"/>
          <w:b/>
          <w:szCs w:val="28"/>
          <w:lang w:eastAsia="zh-CN"/>
        </w:rPr>
        <w:t xml:space="preserve"> </w:t>
      </w:r>
      <w:proofErr w:type="spellStart"/>
      <w:r>
        <w:rPr>
          <w:rFonts w:eastAsia="SimSun"/>
          <w:b/>
          <w:szCs w:val="28"/>
          <w:lang w:eastAsia="zh-CN"/>
        </w:rPr>
        <w:t>năm</w:t>
      </w:r>
      <w:proofErr w:type="spellEnd"/>
      <w:r>
        <w:rPr>
          <w:rFonts w:eastAsia="SimSun"/>
          <w:b/>
          <w:szCs w:val="28"/>
          <w:lang w:eastAsia="zh-CN"/>
        </w:rPr>
        <w:t xml:space="preserve"> </w:t>
      </w:r>
      <w:proofErr w:type="spellStart"/>
      <w:r>
        <w:rPr>
          <w:rFonts w:eastAsia="SimSun"/>
          <w:b/>
          <w:szCs w:val="28"/>
          <w:lang w:eastAsia="zh-CN"/>
        </w:rPr>
        <w:t>học</w:t>
      </w:r>
      <w:proofErr w:type="spellEnd"/>
    </w:p>
    <w:p w14:paraId="75C39ACA" w14:textId="77777777" w:rsidR="008D2952" w:rsidRDefault="00FB7FB1">
      <w:pPr>
        <w:spacing w:line="276" w:lineRule="auto"/>
        <w:ind w:firstLine="709"/>
        <w:rPr>
          <w:szCs w:val="28"/>
        </w:rPr>
      </w:pPr>
      <w:r>
        <w:rPr>
          <w:rFonts w:eastAsia="SimSun"/>
          <w:b/>
          <w:szCs w:val="28"/>
          <w:lang w:eastAsia="zh-CN"/>
        </w:rPr>
        <w:t xml:space="preserve">- Học </w:t>
      </w:r>
      <w:proofErr w:type="spellStart"/>
      <w:r>
        <w:rPr>
          <w:rFonts w:eastAsia="SimSun"/>
          <w:b/>
          <w:szCs w:val="28"/>
          <w:lang w:eastAsia="zh-CN"/>
        </w:rPr>
        <w:t>kỳ</w:t>
      </w:r>
      <w:proofErr w:type="spellEnd"/>
      <w:r>
        <w:rPr>
          <w:rFonts w:eastAsia="SimSun"/>
          <w:b/>
          <w:szCs w:val="28"/>
          <w:lang w:eastAsia="zh-CN"/>
        </w:rPr>
        <w:t xml:space="preserve"> I: </w:t>
      </w:r>
      <w:proofErr w:type="spellStart"/>
      <w:r>
        <w:rPr>
          <w:color w:val="000000"/>
          <w:szCs w:val="28"/>
        </w:rPr>
        <w:t>Bắt</w:t>
      </w:r>
      <w:proofErr w:type="spellEnd"/>
      <w:r>
        <w:rPr>
          <w:color w:val="000000"/>
          <w:szCs w:val="28"/>
        </w:rPr>
        <w:t xml:space="preserve"> </w:t>
      </w:r>
      <w:proofErr w:type="spellStart"/>
      <w:r>
        <w:rPr>
          <w:color w:val="000000"/>
          <w:szCs w:val="28"/>
        </w:rPr>
        <w:t>đầu</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szCs w:val="28"/>
        </w:rPr>
        <w:t>ngày</w:t>
      </w:r>
      <w:proofErr w:type="spellEnd"/>
      <w:r>
        <w:rPr>
          <w:szCs w:val="28"/>
        </w:rPr>
        <w:t xml:space="preserve"> 05/9/2023 </w:t>
      </w:r>
      <w:proofErr w:type="spellStart"/>
      <w:r>
        <w:rPr>
          <w:szCs w:val="28"/>
        </w:rPr>
        <w:t>đến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ngày</w:t>
      </w:r>
      <w:proofErr w:type="spellEnd"/>
      <w:r>
        <w:rPr>
          <w:szCs w:val="28"/>
        </w:rPr>
        <w:t xml:space="preserve"> 14/01/2024: </w:t>
      </w:r>
      <w:proofErr w:type="spellStart"/>
      <w:r>
        <w:rPr>
          <w:szCs w:val="28"/>
        </w:rPr>
        <w:t>Có</w:t>
      </w:r>
      <w:proofErr w:type="spellEnd"/>
      <w:r>
        <w:rPr>
          <w:szCs w:val="28"/>
        </w:rPr>
        <w:t xml:space="preserve"> 18 </w:t>
      </w:r>
      <w:proofErr w:type="spellStart"/>
      <w:r>
        <w:rPr>
          <w:szCs w:val="28"/>
        </w:rPr>
        <w:t>tuần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học</w:t>
      </w:r>
      <w:proofErr w:type="spellEnd"/>
      <w:r>
        <w:rPr>
          <w:szCs w:val="28"/>
        </w:rPr>
        <w:t xml:space="preserve">, </w:t>
      </w:r>
      <w:proofErr w:type="spellStart"/>
      <w:r>
        <w:rPr>
          <w:szCs w:val="28"/>
        </w:rPr>
        <w:t>kiểm</w:t>
      </w:r>
      <w:proofErr w:type="spellEnd"/>
      <w:r>
        <w:rPr>
          <w:szCs w:val="28"/>
        </w:rPr>
        <w:t xml:space="preserve"> </w:t>
      </w:r>
      <w:proofErr w:type="spellStart"/>
      <w:r>
        <w:rPr>
          <w:szCs w:val="28"/>
        </w:rPr>
        <w:t>tra</w:t>
      </w:r>
      <w:proofErr w:type="spellEnd"/>
      <w:r>
        <w:rPr>
          <w:szCs w:val="28"/>
        </w:rPr>
        <w:t xml:space="preserve"> </w:t>
      </w:r>
      <w:proofErr w:type="spellStart"/>
      <w:r>
        <w:rPr>
          <w:szCs w:val="28"/>
        </w:rPr>
        <w:t>định</w:t>
      </w:r>
      <w:proofErr w:type="spellEnd"/>
      <w:r>
        <w:rPr>
          <w:szCs w:val="28"/>
        </w:rPr>
        <w:t xml:space="preserve"> </w:t>
      </w:r>
      <w:proofErr w:type="spellStart"/>
      <w:r>
        <w:rPr>
          <w:szCs w:val="28"/>
        </w:rPr>
        <w:t>kì</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khác</w:t>
      </w:r>
      <w:proofErr w:type="spellEnd"/>
      <w:r>
        <w:rPr>
          <w:szCs w:val="28"/>
        </w:rPr>
        <w:t xml:space="preserve">. </w:t>
      </w:r>
      <w:proofErr w:type="spellStart"/>
      <w:r>
        <w:rPr>
          <w:szCs w:val="28"/>
        </w:rPr>
        <w:t>Nghỉ</w:t>
      </w:r>
      <w:proofErr w:type="spellEnd"/>
      <w:r>
        <w:rPr>
          <w:szCs w:val="28"/>
        </w:rPr>
        <w:t xml:space="preserve"> </w:t>
      </w:r>
      <w:proofErr w:type="spellStart"/>
      <w:r>
        <w:rPr>
          <w:szCs w:val="28"/>
        </w:rPr>
        <w:t>Lễ</w:t>
      </w:r>
      <w:proofErr w:type="spellEnd"/>
      <w:r>
        <w:rPr>
          <w:szCs w:val="28"/>
        </w:rPr>
        <w:t xml:space="preserve"> Quốc </w:t>
      </w:r>
      <w:proofErr w:type="spellStart"/>
      <w:r>
        <w:rPr>
          <w:szCs w:val="28"/>
        </w:rPr>
        <w:t>khánh</w:t>
      </w:r>
      <w:proofErr w:type="spellEnd"/>
      <w:r>
        <w:rPr>
          <w:szCs w:val="28"/>
        </w:rPr>
        <w:t xml:space="preserve"> </w:t>
      </w:r>
      <w:proofErr w:type="spellStart"/>
      <w:r>
        <w:rPr>
          <w:szCs w:val="28"/>
        </w:rPr>
        <w:t>nước</w:t>
      </w:r>
      <w:proofErr w:type="spellEnd"/>
      <w:r>
        <w:rPr>
          <w:szCs w:val="28"/>
        </w:rPr>
        <w:t xml:space="preserve"> CHXHCNVN: </w:t>
      </w:r>
      <w:proofErr w:type="spellStart"/>
      <w:r>
        <w:rPr>
          <w:szCs w:val="28"/>
        </w:rPr>
        <w:t>ngày</w:t>
      </w:r>
      <w:proofErr w:type="spellEnd"/>
      <w:r>
        <w:rPr>
          <w:szCs w:val="28"/>
        </w:rPr>
        <w:t xml:space="preserve"> 01 - 04/9/2023, </w:t>
      </w:r>
      <w:proofErr w:type="spellStart"/>
      <w:r>
        <w:rPr>
          <w:szCs w:val="28"/>
        </w:rPr>
        <w:t>Nghỉ</w:t>
      </w:r>
      <w:proofErr w:type="spellEnd"/>
      <w:r>
        <w:rPr>
          <w:szCs w:val="28"/>
        </w:rPr>
        <w:t xml:space="preserve"> </w:t>
      </w:r>
      <w:proofErr w:type="spellStart"/>
      <w:r>
        <w:rPr>
          <w:szCs w:val="28"/>
        </w:rPr>
        <w:t>tết</w:t>
      </w:r>
      <w:proofErr w:type="spellEnd"/>
      <w:r>
        <w:rPr>
          <w:szCs w:val="28"/>
        </w:rPr>
        <w:t xml:space="preserve"> Dương </w:t>
      </w:r>
      <w:proofErr w:type="spellStart"/>
      <w:r>
        <w:rPr>
          <w:szCs w:val="28"/>
        </w:rPr>
        <w:t>lịch</w:t>
      </w:r>
      <w:proofErr w:type="spellEnd"/>
      <w:r>
        <w:rPr>
          <w:szCs w:val="28"/>
        </w:rPr>
        <w:t xml:space="preserve">: 01/01/2024 (01 </w:t>
      </w:r>
      <w:proofErr w:type="spellStart"/>
      <w:r>
        <w:rPr>
          <w:szCs w:val="28"/>
        </w:rPr>
        <w:t>ngày</w:t>
      </w:r>
      <w:proofErr w:type="spellEnd"/>
      <w:r>
        <w:rPr>
          <w:szCs w:val="28"/>
        </w:rPr>
        <w:t>).</w:t>
      </w:r>
    </w:p>
    <w:p w14:paraId="6C162DC4" w14:textId="77777777" w:rsidR="008D2952" w:rsidRDefault="00FB7FB1">
      <w:pPr>
        <w:spacing w:line="276" w:lineRule="auto"/>
        <w:ind w:firstLine="709"/>
        <w:rPr>
          <w:szCs w:val="28"/>
          <w:lang w:val="en-GB" w:eastAsia="en-GB"/>
        </w:rPr>
      </w:pPr>
      <w:r>
        <w:rPr>
          <w:rFonts w:eastAsia="SimSun"/>
          <w:b/>
          <w:szCs w:val="28"/>
          <w:lang w:eastAsia="zh-CN"/>
        </w:rPr>
        <w:t xml:space="preserve">- Học </w:t>
      </w:r>
      <w:proofErr w:type="spellStart"/>
      <w:r>
        <w:rPr>
          <w:rFonts w:eastAsia="SimSun"/>
          <w:b/>
          <w:szCs w:val="28"/>
          <w:lang w:eastAsia="zh-CN"/>
        </w:rPr>
        <w:t>kỳ</w:t>
      </w:r>
      <w:proofErr w:type="spellEnd"/>
      <w:r>
        <w:rPr>
          <w:rFonts w:eastAsia="SimSun"/>
          <w:b/>
          <w:szCs w:val="28"/>
          <w:lang w:eastAsia="zh-CN"/>
        </w:rPr>
        <w:t xml:space="preserve"> II: </w:t>
      </w:r>
      <w:proofErr w:type="spellStart"/>
      <w:r>
        <w:rPr>
          <w:color w:val="000000"/>
          <w:szCs w:val="28"/>
        </w:rPr>
        <w:t>Bắt</w:t>
      </w:r>
      <w:proofErr w:type="spellEnd"/>
      <w:r>
        <w:rPr>
          <w:color w:val="000000"/>
          <w:szCs w:val="28"/>
        </w:rPr>
        <w:t xml:space="preserve"> </w:t>
      </w:r>
      <w:proofErr w:type="spellStart"/>
      <w:r>
        <w:rPr>
          <w:color w:val="000000"/>
          <w:szCs w:val="28"/>
        </w:rPr>
        <w:t>đầu</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szCs w:val="28"/>
        </w:rPr>
        <w:t>ngày</w:t>
      </w:r>
      <w:proofErr w:type="spellEnd"/>
      <w:r>
        <w:rPr>
          <w:szCs w:val="28"/>
        </w:rPr>
        <w:t xml:space="preserve"> 15/01/2024 </w:t>
      </w:r>
      <w:proofErr w:type="spellStart"/>
      <w:r>
        <w:rPr>
          <w:szCs w:val="28"/>
        </w:rPr>
        <w:t>đến</w:t>
      </w:r>
      <w:proofErr w:type="spellEnd"/>
      <w:r>
        <w:rPr>
          <w:szCs w:val="28"/>
        </w:rPr>
        <w:t xml:space="preserve"> </w:t>
      </w:r>
      <w:proofErr w:type="spellStart"/>
      <w:r>
        <w:rPr>
          <w:szCs w:val="28"/>
        </w:rPr>
        <w:t>ngày</w:t>
      </w:r>
      <w:proofErr w:type="spellEnd"/>
      <w:r>
        <w:rPr>
          <w:szCs w:val="28"/>
        </w:rPr>
        <w:t xml:space="preserve"> </w:t>
      </w:r>
      <w:proofErr w:type="spellStart"/>
      <w:r>
        <w:rPr>
          <w:szCs w:val="28"/>
        </w:rPr>
        <w:t>đến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ngày</w:t>
      </w:r>
      <w:proofErr w:type="spellEnd"/>
      <w:r>
        <w:rPr>
          <w:szCs w:val="28"/>
        </w:rPr>
        <w:t xml:space="preserve"> 24/5/2024. </w:t>
      </w:r>
      <w:proofErr w:type="spellStart"/>
      <w:r>
        <w:rPr>
          <w:szCs w:val="28"/>
        </w:rPr>
        <w:t>Có</w:t>
      </w:r>
      <w:proofErr w:type="spellEnd"/>
      <w:r>
        <w:rPr>
          <w:szCs w:val="28"/>
        </w:rPr>
        <w:t xml:space="preserve"> 17 </w:t>
      </w:r>
      <w:proofErr w:type="spellStart"/>
      <w:r>
        <w:rPr>
          <w:szCs w:val="28"/>
        </w:rPr>
        <w:t>tuần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học</w:t>
      </w:r>
      <w:proofErr w:type="spellEnd"/>
      <w:r>
        <w:rPr>
          <w:szCs w:val="28"/>
        </w:rPr>
        <w:t xml:space="preserve">, </w:t>
      </w:r>
      <w:proofErr w:type="spellStart"/>
      <w:r>
        <w:rPr>
          <w:szCs w:val="28"/>
        </w:rPr>
        <w:t>kiểm</w:t>
      </w:r>
      <w:proofErr w:type="spellEnd"/>
      <w:r>
        <w:rPr>
          <w:szCs w:val="28"/>
        </w:rPr>
        <w:t xml:space="preserve"> </w:t>
      </w:r>
      <w:proofErr w:type="spellStart"/>
      <w:r>
        <w:rPr>
          <w:szCs w:val="28"/>
        </w:rPr>
        <w:t>tra</w:t>
      </w:r>
      <w:proofErr w:type="spellEnd"/>
      <w:r>
        <w:rPr>
          <w:szCs w:val="28"/>
        </w:rPr>
        <w:t xml:space="preserve"> </w:t>
      </w:r>
      <w:proofErr w:type="spellStart"/>
      <w:r>
        <w:rPr>
          <w:szCs w:val="28"/>
        </w:rPr>
        <w:t>định</w:t>
      </w:r>
      <w:proofErr w:type="spellEnd"/>
      <w:r>
        <w:rPr>
          <w:szCs w:val="28"/>
        </w:rPr>
        <w:t xml:space="preserve"> </w:t>
      </w:r>
      <w:proofErr w:type="spellStart"/>
      <w:r>
        <w:rPr>
          <w:szCs w:val="28"/>
        </w:rPr>
        <w:t>kì</w:t>
      </w:r>
      <w:proofErr w:type="spellEnd"/>
      <w:r>
        <w:rPr>
          <w:szCs w:val="28"/>
        </w:rPr>
        <w:t xml:space="preserve"> </w:t>
      </w:r>
      <w:proofErr w:type="spellStart"/>
      <w:r>
        <w:rPr>
          <w:szCs w:val="28"/>
        </w:rPr>
        <w:t>cuối</w:t>
      </w:r>
      <w:proofErr w:type="spellEnd"/>
      <w:r>
        <w:rPr>
          <w:szCs w:val="28"/>
        </w:rPr>
        <w:t xml:space="preserve"> </w:t>
      </w:r>
      <w:proofErr w:type="spellStart"/>
      <w:r>
        <w:rPr>
          <w:szCs w:val="28"/>
        </w:rPr>
        <w:t>năm</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khác</w:t>
      </w:r>
      <w:proofErr w:type="spellEnd"/>
      <w:r>
        <w:rPr>
          <w:szCs w:val="28"/>
        </w:rPr>
        <w:t xml:space="preserve">. </w:t>
      </w:r>
    </w:p>
    <w:p w14:paraId="29E6B81B" w14:textId="77777777" w:rsidR="008D2952" w:rsidRDefault="00FB7FB1">
      <w:pPr>
        <w:spacing w:line="276" w:lineRule="auto"/>
        <w:ind w:firstLine="709"/>
        <w:rPr>
          <w:szCs w:val="28"/>
          <w:lang w:val="vi-VN"/>
        </w:rPr>
      </w:pPr>
      <w:r>
        <w:rPr>
          <w:b/>
          <w:szCs w:val="28"/>
        </w:rPr>
        <w:t>-</w:t>
      </w:r>
      <w:r>
        <w:rPr>
          <w:b/>
          <w:szCs w:val="28"/>
          <w:lang w:val="vi-VN"/>
        </w:rPr>
        <w:t xml:space="preserve"> </w:t>
      </w:r>
      <w:r>
        <w:rPr>
          <w:szCs w:val="28"/>
          <w:lang w:val="vi-VN"/>
        </w:rPr>
        <w:t>Ngày kết thúc năm học 20</w:t>
      </w:r>
      <w:r>
        <w:rPr>
          <w:szCs w:val="28"/>
        </w:rPr>
        <w:t>23</w:t>
      </w:r>
      <w:r>
        <w:rPr>
          <w:szCs w:val="28"/>
          <w:lang w:val="vi-VN"/>
        </w:rPr>
        <w:t xml:space="preserve"> - 202</w:t>
      </w:r>
      <w:r>
        <w:rPr>
          <w:szCs w:val="28"/>
        </w:rPr>
        <w:t>4</w:t>
      </w:r>
      <w:r>
        <w:rPr>
          <w:szCs w:val="28"/>
          <w:lang w:val="vi-VN"/>
        </w:rPr>
        <w:t xml:space="preserve">: </w:t>
      </w:r>
      <w:proofErr w:type="spellStart"/>
      <w:r>
        <w:rPr>
          <w:szCs w:val="28"/>
        </w:rPr>
        <w:t>trước</w:t>
      </w:r>
      <w:proofErr w:type="spellEnd"/>
      <w:r>
        <w:rPr>
          <w:szCs w:val="28"/>
        </w:rPr>
        <w:t xml:space="preserve"> </w:t>
      </w:r>
      <w:r>
        <w:rPr>
          <w:szCs w:val="28"/>
          <w:lang w:val="vi-VN"/>
        </w:rPr>
        <w:t>ngày 31/5/202</w:t>
      </w:r>
      <w:r>
        <w:rPr>
          <w:szCs w:val="28"/>
        </w:rPr>
        <w:t>4</w:t>
      </w:r>
      <w:r>
        <w:rPr>
          <w:szCs w:val="28"/>
          <w:lang w:val="vi-VN"/>
        </w:rPr>
        <w:t>.</w:t>
      </w:r>
    </w:p>
    <w:p w14:paraId="1331C00C" w14:textId="77777777" w:rsidR="008D2952" w:rsidRDefault="00FB7FB1">
      <w:pPr>
        <w:spacing w:line="276" w:lineRule="auto"/>
        <w:ind w:firstLine="709"/>
        <w:rPr>
          <w:rFonts w:eastAsia="Times New Roman"/>
          <w:b/>
          <w:bCs/>
          <w:szCs w:val="28"/>
        </w:rPr>
      </w:pPr>
      <w:r>
        <w:rPr>
          <w:rFonts w:eastAsia="Times New Roman"/>
          <w:b/>
          <w:bCs/>
          <w:szCs w:val="28"/>
        </w:rPr>
        <w:t xml:space="preserve">* </w:t>
      </w:r>
      <w:proofErr w:type="spellStart"/>
      <w:r>
        <w:rPr>
          <w:rFonts w:eastAsia="Times New Roman"/>
          <w:b/>
          <w:bCs/>
          <w:szCs w:val="28"/>
        </w:rPr>
        <w:t>Kiểm</w:t>
      </w:r>
      <w:proofErr w:type="spellEnd"/>
      <w:r>
        <w:rPr>
          <w:rFonts w:eastAsia="Times New Roman"/>
          <w:b/>
          <w:bCs/>
          <w:szCs w:val="28"/>
        </w:rPr>
        <w:t xml:space="preserve"> </w:t>
      </w:r>
      <w:proofErr w:type="spellStart"/>
      <w:r>
        <w:rPr>
          <w:rFonts w:eastAsia="Times New Roman"/>
          <w:b/>
          <w:bCs/>
          <w:szCs w:val="28"/>
        </w:rPr>
        <w:t>tra</w:t>
      </w:r>
      <w:proofErr w:type="spellEnd"/>
      <w:r>
        <w:rPr>
          <w:rFonts w:eastAsia="Times New Roman"/>
          <w:b/>
          <w:bCs/>
          <w:szCs w:val="28"/>
        </w:rPr>
        <w:t xml:space="preserve"> </w:t>
      </w:r>
      <w:proofErr w:type="spellStart"/>
      <w:r>
        <w:rPr>
          <w:rFonts w:eastAsia="Times New Roman"/>
          <w:b/>
          <w:bCs/>
          <w:szCs w:val="28"/>
        </w:rPr>
        <w:t>định</w:t>
      </w:r>
      <w:proofErr w:type="spellEnd"/>
      <w:r>
        <w:rPr>
          <w:rFonts w:eastAsia="Times New Roman"/>
          <w:b/>
          <w:bCs/>
          <w:szCs w:val="28"/>
        </w:rPr>
        <w:t xml:space="preserve"> </w:t>
      </w:r>
      <w:proofErr w:type="spellStart"/>
      <w:r>
        <w:rPr>
          <w:rFonts w:eastAsia="Times New Roman"/>
          <w:b/>
          <w:bCs/>
          <w:szCs w:val="28"/>
        </w:rPr>
        <w:t>kỳ</w:t>
      </w:r>
      <w:proofErr w:type="spellEnd"/>
      <w:r>
        <w:rPr>
          <w:rFonts w:eastAsia="Times New Roman"/>
          <w:b/>
          <w:bCs/>
          <w:szCs w:val="28"/>
        </w:rPr>
        <w:t xml:space="preserve"> </w:t>
      </w:r>
      <w:proofErr w:type="spellStart"/>
      <w:r>
        <w:rPr>
          <w:rFonts w:eastAsia="Times New Roman"/>
          <w:b/>
          <w:bCs/>
          <w:szCs w:val="28"/>
        </w:rPr>
        <w:t>cuối</w:t>
      </w:r>
      <w:proofErr w:type="spellEnd"/>
      <w:r>
        <w:rPr>
          <w:rFonts w:eastAsia="Times New Roman"/>
          <w:b/>
          <w:bCs/>
          <w:szCs w:val="28"/>
        </w:rPr>
        <w:t xml:space="preserve"> </w:t>
      </w:r>
      <w:proofErr w:type="spellStart"/>
      <w:r>
        <w:rPr>
          <w:rFonts w:eastAsia="Times New Roman"/>
          <w:b/>
          <w:bCs/>
          <w:szCs w:val="28"/>
        </w:rPr>
        <w:t>học</w:t>
      </w:r>
      <w:proofErr w:type="spellEnd"/>
      <w:r>
        <w:rPr>
          <w:rFonts w:eastAsia="Times New Roman"/>
          <w:b/>
          <w:bCs/>
          <w:szCs w:val="28"/>
        </w:rPr>
        <w:t xml:space="preserve"> </w:t>
      </w:r>
      <w:proofErr w:type="spellStart"/>
      <w:r>
        <w:rPr>
          <w:rFonts w:eastAsia="Times New Roman"/>
          <w:b/>
          <w:bCs/>
          <w:szCs w:val="28"/>
        </w:rPr>
        <w:t>kỳ</w:t>
      </w:r>
      <w:proofErr w:type="spellEnd"/>
    </w:p>
    <w:p w14:paraId="76A156D6" w14:textId="77777777" w:rsidR="008D2952" w:rsidRDefault="00FB7FB1">
      <w:pPr>
        <w:spacing w:line="276" w:lineRule="auto"/>
        <w:ind w:firstLine="709"/>
        <w:rPr>
          <w:rStyle w:val="Bodytext0"/>
          <w:spacing w:val="-8"/>
          <w:szCs w:val="28"/>
          <w:lang w:eastAsia="vi-VN"/>
        </w:rPr>
      </w:pPr>
      <w:r>
        <w:rPr>
          <w:rFonts w:eastAsia="Times New Roman"/>
          <w:bCs/>
          <w:szCs w:val="28"/>
        </w:rPr>
        <w:t xml:space="preserve">- </w:t>
      </w:r>
      <w:proofErr w:type="spellStart"/>
      <w:r>
        <w:rPr>
          <w:rFonts w:eastAsia="Times New Roman"/>
          <w:bCs/>
          <w:szCs w:val="28"/>
        </w:rPr>
        <w:t>Kiểm</w:t>
      </w:r>
      <w:proofErr w:type="spellEnd"/>
      <w:r>
        <w:rPr>
          <w:rFonts w:eastAsia="Times New Roman"/>
          <w:bCs/>
          <w:szCs w:val="28"/>
        </w:rPr>
        <w:t xml:space="preserve"> </w:t>
      </w:r>
      <w:proofErr w:type="spellStart"/>
      <w:r>
        <w:rPr>
          <w:rFonts w:eastAsia="Times New Roman"/>
          <w:bCs/>
          <w:szCs w:val="28"/>
        </w:rPr>
        <w:t>tra</w:t>
      </w:r>
      <w:proofErr w:type="spellEnd"/>
      <w:r>
        <w:rPr>
          <w:rFonts w:eastAsia="Times New Roman"/>
          <w:bCs/>
          <w:szCs w:val="28"/>
        </w:rPr>
        <w:t xml:space="preserve"> </w:t>
      </w:r>
      <w:proofErr w:type="spellStart"/>
      <w:r>
        <w:rPr>
          <w:rFonts w:eastAsia="Times New Roman"/>
          <w:bCs/>
          <w:szCs w:val="28"/>
        </w:rPr>
        <w:t>cuối</w:t>
      </w:r>
      <w:proofErr w:type="spellEnd"/>
      <w:r>
        <w:rPr>
          <w:rFonts w:eastAsia="Times New Roman"/>
          <w:bCs/>
          <w:szCs w:val="28"/>
        </w:rPr>
        <w:t xml:space="preserve"> </w:t>
      </w:r>
      <w:proofErr w:type="spellStart"/>
      <w:r>
        <w:rPr>
          <w:rFonts w:eastAsia="Times New Roman"/>
          <w:bCs/>
          <w:szCs w:val="28"/>
        </w:rPr>
        <w:t>học</w:t>
      </w:r>
      <w:proofErr w:type="spellEnd"/>
      <w:r>
        <w:rPr>
          <w:rFonts w:eastAsia="Times New Roman"/>
          <w:bCs/>
          <w:szCs w:val="28"/>
        </w:rPr>
        <w:t xml:space="preserve"> </w:t>
      </w:r>
      <w:proofErr w:type="spellStart"/>
      <w:r>
        <w:rPr>
          <w:rFonts w:eastAsia="Times New Roman"/>
          <w:bCs/>
          <w:szCs w:val="28"/>
        </w:rPr>
        <w:t>ky</w:t>
      </w:r>
      <w:proofErr w:type="spellEnd"/>
      <w:r>
        <w:rPr>
          <w:rFonts w:eastAsia="Times New Roman"/>
          <w:bCs/>
          <w:szCs w:val="28"/>
        </w:rPr>
        <w:t xml:space="preserve">̀ I: </w:t>
      </w:r>
      <w:proofErr w:type="spellStart"/>
      <w:r>
        <w:rPr>
          <w:rFonts w:eastAsia="Times New Roman"/>
          <w:szCs w:val="28"/>
        </w:rPr>
        <w:t>Thời</w:t>
      </w:r>
      <w:proofErr w:type="spellEnd"/>
      <w:r>
        <w:rPr>
          <w:rFonts w:eastAsia="Times New Roman"/>
          <w:szCs w:val="28"/>
        </w:rPr>
        <w:t xml:space="preserve"> </w:t>
      </w:r>
      <w:proofErr w:type="spellStart"/>
      <w:r>
        <w:rPr>
          <w:rFonts w:eastAsia="Times New Roman"/>
          <w:szCs w:val="28"/>
        </w:rPr>
        <w:t>gian</w:t>
      </w:r>
      <w:proofErr w:type="spellEnd"/>
      <w:r>
        <w:rPr>
          <w:rFonts w:eastAsia="Times New Roman"/>
          <w:szCs w:val="28"/>
        </w:rPr>
        <w:t xml:space="preserve"> </w:t>
      </w:r>
      <w:proofErr w:type="spellStart"/>
      <w:r>
        <w:rPr>
          <w:rFonts w:eastAsia="Times New Roman"/>
          <w:szCs w:val="28"/>
        </w:rPr>
        <w:t>kiểm</w:t>
      </w:r>
      <w:proofErr w:type="spellEnd"/>
      <w:r>
        <w:rPr>
          <w:rFonts w:eastAsia="Times New Roman"/>
          <w:szCs w:val="28"/>
        </w:rPr>
        <w:t xml:space="preserve"> </w:t>
      </w:r>
      <w:proofErr w:type="spellStart"/>
      <w:r>
        <w:rPr>
          <w:rFonts w:eastAsia="Times New Roman"/>
          <w:szCs w:val="28"/>
        </w:rPr>
        <w:t>tra</w:t>
      </w:r>
      <w:proofErr w:type="spellEnd"/>
      <w:r>
        <w:rPr>
          <w:rFonts w:eastAsia="Times New Roman"/>
          <w:szCs w:val="28"/>
        </w:rPr>
        <w:t xml:space="preserve"> </w:t>
      </w:r>
      <w:proofErr w:type="spellStart"/>
      <w:r>
        <w:rPr>
          <w:rStyle w:val="Bodytext0"/>
          <w:spacing w:val="-8"/>
          <w:szCs w:val="28"/>
          <w:lang w:eastAsia="vi-VN"/>
        </w:rPr>
        <w:t>từ</w:t>
      </w:r>
      <w:proofErr w:type="spellEnd"/>
      <w:r>
        <w:rPr>
          <w:rStyle w:val="Bodytext0"/>
          <w:spacing w:val="-8"/>
          <w:szCs w:val="28"/>
          <w:lang w:eastAsia="vi-VN"/>
        </w:rPr>
        <w:t xml:space="preserve"> </w:t>
      </w:r>
      <w:proofErr w:type="spellStart"/>
      <w:r>
        <w:rPr>
          <w:rStyle w:val="Bodytext0"/>
          <w:spacing w:val="-8"/>
          <w:szCs w:val="28"/>
          <w:lang w:eastAsia="vi-VN"/>
        </w:rPr>
        <w:t>ngày</w:t>
      </w:r>
      <w:proofErr w:type="spellEnd"/>
      <w:r>
        <w:rPr>
          <w:rStyle w:val="Bodytext0"/>
          <w:spacing w:val="-8"/>
          <w:szCs w:val="28"/>
          <w:lang w:eastAsia="vi-VN"/>
        </w:rPr>
        <w:t xml:space="preserve"> 09 </w:t>
      </w:r>
      <w:proofErr w:type="spellStart"/>
      <w:r>
        <w:rPr>
          <w:rStyle w:val="Bodytext0"/>
          <w:spacing w:val="-8"/>
          <w:szCs w:val="28"/>
          <w:lang w:eastAsia="vi-VN"/>
        </w:rPr>
        <w:t>đến</w:t>
      </w:r>
      <w:proofErr w:type="spellEnd"/>
      <w:r>
        <w:rPr>
          <w:rStyle w:val="Bodytext0"/>
          <w:spacing w:val="-8"/>
          <w:szCs w:val="28"/>
          <w:lang w:eastAsia="vi-VN"/>
        </w:rPr>
        <w:t xml:space="preserve"> </w:t>
      </w:r>
      <w:proofErr w:type="spellStart"/>
      <w:r>
        <w:rPr>
          <w:rStyle w:val="Bodytext0"/>
          <w:spacing w:val="-8"/>
          <w:szCs w:val="28"/>
          <w:lang w:eastAsia="vi-VN"/>
        </w:rPr>
        <w:t>ngày</w:t>
      </w:r>
      <w:proofErr w:type="spellEnd"/>
      <w:r>
        <w:rPr>
          <w:rStyle w:val="Bodytext0"/>
          <w:spacing w:val="-8"/>
          <w:szCs w:val="28"/>
          <w:lang w:eastAsia="vi-VN"/>
        </w:rPr>
        <w:t xml:space="preserve"> 12 </w:t>
      </w:r>
      <w:proofErr w:type="spellStart"/>
      <w:r>
        <w:rPr>
          <w:rStyle w:val="Bodytext0"/>
          <w:spacing w:val="-8"/>
          <w:szCs w:val="28"/>
          <w:lang w:eastAsia="vi-VN"/>
        </w:rPr>
        <w:t>tháng</w:t>
      </w:r>
      <w:proofErr w:type="spellEnd"/>
      <w:r>
        <w:rPr>
          <w:rStyle w:val="Bodytext0"/>
          <w:spacing w:val="-8"/>
          <w:szCs w:val="28"/>
          <w:lang w:eastAsia="vi-VN"/>
        </w:rPr>
        <w:t xml:space="preserve"> 01 </w:t>
      </w:r>
      <w:proofErr w:type="spellStart"/>
      <w:r>
        <w:rPr>
          <w:rStyle w:val="Bodytext0"/>
          <w:spacing w:val="-8"/>
          <w:szCs w:val="28"/>
          <w:lang w:eastAsia="vi-VN"/>
        </w:rPr>
        <w:t>năm</w:t>
      </w:r>
      <w:proofErr w:type="spellEnd"/>
      <w:r>
        <w:rPr>
          <w:rStyle w:val="Bodytext0"/>
          <w:spacing w:val="-8"/>
          <w:szCs w:val="28"/>
          <w:lang w:eastAsia="vi-VN"/>
        </w:rPr>
        <w:t xml:space="preserve"> 2024.</w:t>
      </w:r>
    </w:p>
    <w:p w14:paraId="268D3EB6" w14:textId="77777777" w:rsidR="008D2952" w:rsidRDefault="00FB7FB1">
      <w:pPr>
        <w:spacing w:line="276" w:lineRule="auto"/>
        <w:ind w:firstLine="709"/>
        <w:rPr>
          <w:rFonts w:eastAsia="Times New Roman"/>
          <w:szCs w:val="28"/>
          <w:lang w:val="it-IT"/>
        </w:rPr>
      </w:pPr>
      <w:r>
        <w:rPr>
          <w:rFonts w:eastAsia="Times New Roman"/>
          <w:bCs/>
          <w:szCs w:val="28"/>
          <w:lang w:val="it-IT"/>
        </w:rPr>
        <w:t xml:space="preserve">- Kiểm tra học kỳ II: </w:t>
      </w:r>
      <w:r>
        <w:rPr>
          <w:rFonts w:eastAsia="Times New Roman"/>
          <w:szCs w:val="28"/>
          <w:lang w:val="it-IT"/>
        </w:rPr>
        <w:t xml:space="preserve">Thời gian kiểm tra </w:t>
      </w:r>
      <w:proofErr w:type="spellStart"/>
      <w:r>
        <w:rPr>
          <w:rStyle w:val="Bodytext0"/>
          <w:spacing w:val="-8"/>
          <w:szCs w:val="28"/>
          <w:lang w:eastAsia="vi-VN"/>
        </w:rPr>
        <w:t>từ</w:t>
      </w:r>
      <w:proofErr w:type="spellEnd"/>
      <w:r>
        <w:rPr>
          <w:rStyle w:val="Bodytext0"/>
          <w:spacing w:val="-8"/>
          <w:szCs w:val="28"/>
          <w:lang w:eastAsia="vi-VN"/>
        </w:rPr>
        <w:t xml:space="preserve"> </w:t>
      </w:r>
      <w:proofErr w:type="spellStart"/>
      <w:r>
        <w:rPr>
          <w:rStyle w:val="Bodytext0"/>
          <w:spacing w:val="-8"/>
          <w:szCs w:val="28"/>
          <w:lang w:eastAsia="vi-VN"/>
        </w:rPr>
        <w:t>ngày</w:t>
      </w:r>
      <w:proofErr w:type="spellEnd"/>
      <w:r>
        <w:rPr>
          <w:rStyle w:val="Bodytext0"/>
          <w:spacing w:val="-8"/>
          <w:szCs w:val="28"/>
          <w:lang w:eastAsia="vi-VN"/>
        </w:rPr>
        <w:t xml:space="preserve"> 21 </w:t>
      </w:r>
      <w:proofErr w:type="spellStart"/>
      <w:r>
        <w:rPr>
          <w:rStyle w:val="Bodytext0"/>
          <w:spacing w:val="-8"/>
          <w:szCs w:val="28"/>
          <w:lang w:eastAsia="vi-VN"/>
        </w:rPr>
        <w:t>đến</w:t>
      </w:r>
      <w:proofErr w:type="spellEnd"/>
      <w:r>
        <w:rPr>
          <w:rStyle w:val="Bodytext0"/>
          <w:spacing w:val="-8"/>
          <w:szCs w:val="28"/>
          <w:lang w:eastAsia="vi-VN"/>
        </w:rPr>
        <w:t xml:space="preserve"> </w:t>
      </w:r>
      <w:proofErr w:type="spellStart"/>
      <w:r>
        <w:rPr>
          <w:rStyle w:val="Bodytext0"/>
          <w:spacing w:val="-8"/>
          <w:szCs w:val="28"/>
          <w:lang w:eastAsia="vi-VN"/>
        </w:rPr>
        <w:t>ngày</w:t>
      </w:r>
      <w:proofErr w:type="spellEnd"/>
      <w:r>
        <w:rPr>
          <w:rStyle w:val="Bodytext0"/>
          <w:spacing w:val="-8"/>
          <w:szCs w:val="28"/>
          <w:lang w:eastAsia="vi-VN"/>
        </w:rPr>
        <w:t xml:space="preserve"> 24 </w:t>
      </w:r>
      <w:proofErr w:type="spellStart"/>
      <w:r>
        <w:rPr>
          <w:rStyle w:val="Bodytext0"/>
          <w:spacing w:val="-8"/>
          <w:szCs w:val="28"/>
          <w:lang w:eastAsia="vi-VN"/>
        </w:rPr>
        <w:t>tháng</w:t>
      </w:r>
      <w:proofErr w:type="spellEnd"/>
      <w:r>
        <w:rPr>
          <w:rStyle w:val="Bodytext0"/>
          <w:spacing w:val="-8"/>
          <w:szCs w:val="28"/>
          <w:lang w:eastAsia="vi-VN"/>
        </w:rPr>
        <w:t xml:space="preserve"> 5 </w:t>
      </w:r>
      <w:proofErr w:type="spellStart"/>
      <w:r>
        <w:rPr>
          <w:rStyle w:val="Bodytext0"/>
          <w:spacing w:val="-8"/>
          <w:szCs w:val="28"/>
          <w:lang w:eastAsia="vi-VN"/>
        </w:rPr>
        <w:t>năm</w:t>
      </w:r>
      <w:proofErr w:type="spellEnd"/>
      <w:r>
        <w:rPr>
          <w:rStyle w:val="Bodytext0"/>
          <w:spacing w:val="-8"/>
          <w:szCs w:val="28"/>
          <w:lang w:eastAsia="vi-VN"/>
        </w:rPr>
        <w:t xml:space="preserve"> 2024</w:t>
      </w:r>
      <w:r>
        <w:rPr>
          <w:rFonts w:eastAsia="Times New Roman"/>
          <w:szCs w:val="28"/>
          <w:lang w:val="it-IT"/>
        </w:rPr>
        <w:t>.</w:t>
      </w:r>
    </w:p>
    <w:p w14:paraId="13ABA669" w14:textId="77777777" w:rsidR="008D2952" w:rsidRDefault="00FB7FB1">
      <w:pPr>
        <w:spacing w:line="276" w:lineRule="auto"/>
        <w:ind w:firstLine="709"/>
        <w:rPr>
          <w:rStyle w:val="Bodytext0"/>
          <w:szCs w:val="28"/>
          <w:lang w:eastAsia="vi-VN"/>
        </w:rPr>
      </w:pPr>
      <w:r>
        <w:rPr>
          <w:rFonts w:eastAsia="Times New Roman"/>
          <w:b/>
          <w:bCs/>
          <w:szCs w:val="28"/>
          <w:lang w:val="it-IT"/>
        </w:rPr>
        <w:t>*</w:t>
      </w:r>
      <w:r>
        <w:rPr>
          <w:rStyle w:val="Bodytext0"/>
          <w:b/>
          <w:szCs w:val="28"/>
          <w:lang w:eastAsia="vi-VN"/>
        </w:rPr>
        <w:t xml:space="preserve"> </w:t>
      </w:r>
      <w:proofErr w:type="spellStart"/>
      <w:r>
        <w:rPr>
          <w:rStyle w:val="Bodytext0"/>
          <w:b/>
          <w:szCs w:val="28"/>
          <w:lang w:eastAsia="vi-VN"/>
        </w:rPr>
        <w:t>Xét</w:t>
      </w:r>
      <w:proofErr w:type="spellEnd"/>
      <w:r>
        <w:rPr>
          <w:rStyle w:val="Bodytext0"/>
          <w:b/>
          <w:szCs w:val="28"/>
          <w:lang w:eastAsia="vi-VN"/>
        </w:rPr>
        <w:t xml:space="preserve"> </w:t>
      </w:r>
      <w:proofErr w:type="spellStart"/>
      <w:r>
        <w:rPr>
          <w:rStyle w:val="Bodytext0"/>
          <w:b/>
          <w:szCs w:val="28"/>
          <w:lang w:eastAsia="vi-VN"/>
        </w:rPr>
        <w:t>công</w:t>
      </w:r>
      <w:proofErr w:type="spellEnd"/>
      <w:r>
        <w:rPr>
          <w:rStyle w:val="Bodytext0"/>
          <w:b/>
          <w:szCs w:val="28"/>
          <w:lang w:eastAsia="vi-VN"/>
        </w:rPr>
        <w:t xml:space="preserve"> </w:t>
      </w:r>
      <w:proofErr w:type="spellStart"/>
      <w:r>
        <w:rPr>
          <w:rStyle w:val="Bodytext0"/>
          <w:b/>
          <w:szCs w:val="28"/>
          <w:lang w:eastAsia="vi-VN"/>
        </w:rPr>
        <w:t>nhận</w:t>
      </w:r>
      <w:proofErr w:type="spellEnd"/>
      <w:r>
        <w:rPr>
          <w:rStyle w:val="Bodytext0"/>
          <w:b/>
          <w:szCs w:val="28"/>
          <w:lang w:eastAsia="vi-VN"/>
        </w:rPr>
        <w:t xml:space="preserve"> </w:t>
      </w:r>
      <w:proofErr w:type="spellStart"/>
      <w:r>
        <w:rPr>
          <w:rStyle w:val="Bodytext0"/>
          <w:b/>
          <w:szCs w:val="28"/>
          <w:lang w:eastAsia="vi-VN"/>
        </w:rPr>
        <w:t>hoàn</w:t>
      </w:r>
      <w:proofErr w:type="spellEnd"/>
      <w:r>
        <w:rPr>
          <w:rStyle w:val="Bodytext0"/>
          <w:b/>
          <w:szCs w:val="28"/>
          <w:lang w:eastAsia="vi-VN"/>
        </w:rPr>
        <w:t xml:space="preserve"> </w:t>
      </w:r>
      <w:proofErr w:type="spellStart"/>
      <w:r>
        <w:rPr>
          <w:rStyle w:val="Bodytext0"/>
          <w:b/>
          <w:szCs w:val="28"/>
          <w:lang w:eastAsia="vi-VN"/>
        </w:rPr>
        <w:t>thành</w:t>
      </w:r>
      <w:proofErr w:type="spellEnd"/>
      <w:r>
        <w:rPr>
          <w:rStyle w:val="Bodytext0"/>
          <w:b/>
          <w:szCs w:val="28"/>
          <w:lang w:eastAsia="vi-VN"/>
        </w:rPr>
        <w:t xml:space="preserve"> </w:t>
      </w:r>
      <w:proofErr w:type="spellStart"/>
      <w:r>
        <w:rPr>
          <w:rStyle w:val="Bodytext0"/>
          <w:b/>
          <w:szCs w:val="28"/>
          <w:lang w:eastAsia="vi-VN"/>
        </w:rPr>
        <w:t>chương</w:t>
      </w:r>
      <w:proofErr w:type="spellEnd"/>
      <w:r>
        <w:rPr>
          <w:rStyle w:val="Bodytext0"/>
          <w:b/>
          <w:szCs w:val="28"/>
          <w:lang w:eastAsia="vi-VN"/>
        </w:rPr>
        <w:t xml:space="preserve"> </w:t>
      </w:r>
      <w:proofErr w:type="spellStart"/>
      <w:r>
        <w:rPr>
          <w:rStyle w:val="Bodytext0"/>
          <w:b/>
          <w:szCs w:val="28"/>
          <w:lang w:eastAsia="vi-VN"/>
        </w:rPr>
        <w:t>trình</w:t>
      </w:r>
      <w:proofErr w:type="spellEnd"/>
      <w:r>
        <w:rPr>
          <w:rStyle w:val="Bodytext0"/>
          <w:b/>
          <w:szCs w:val="28"/>
          <w:lang w:eastAsia="vi-VN"/>
        </w:rPr>
        <w:t xml:space="preserve"> </w:t>
      </w:r>
      <w:proofErr w:type="spellStart"/>
      <w:r>
        <w:rPr>
          <w:rStyle w:val="Bodytext0"/>
          <w:b/>
          <w:szCs w:val="28"/>
          <w:lang w:eastAsia="vi-VN"/>
        </w:rPr>
        <w:t>tiểu</w:t>
      </w:r>
      <w:proofErr w:type="spellEnd"/>
      <w:r>
        <w:rPr>
          <w:rStyle w:val="Bodytext0"/>
          <w:b/>
          <w:szCs w:val="28"/>
          <w:lang w:eastAsia="vi-VN"/>
        </w:rPr>
        <w:t xml:space="preserve"> </w:t>
      </w:r>
      <w:proofErr w:type="spellStart"/>
      <w:r>
        <w:rPr>
          <w:rStyle w:val="Bodytext0"/>
          <w:b/>
          <w:szCs w:val="28"/>
          <w:lang w:eastAsia="vi-VN"/>
        </w:rPr>
        <w:t>học</w:t>
      </w:r>
      <w:proofErr w:type="spellEnd"/>
      <w:r>
        <w:rPr>
          <w:rStyle w:val="Bodytext0"/>
          <w:b/>
          <w:szCs w:val="28"/>
          <w:lang w:eastAsia="vi-VN"/>
        </w:rPr>
        <w:t xml:space="preserve">: </w:t>
      </w:r>
      <w:proofErr w:type="spellStart"/>
      <w:r>
        <w:rPr>
          <w:rStyle w:val="Bodytext0"/>
          <w:szCs w:val="28"/>
          <w:lang w:eastAsia="vi-VN"/>
        </w:rPr>
        <w:t>trước</w:t>
      </w:r>
      <w:proofErr w:type="spellEnd"/>
      <w:r>
        <w:rPr>
          <w:rStyle w:val="Bodytext0"/>
          <w:szCs w:val="28"/>
          <w:lang w:eastAsia="vi-VN"/>
        </w:rPr>
        <w:t xml:space="preserve"> </w:t>
      </w:r>
      <w:proofErr w:type="spellStart"/>
      <w:r>
        <w:rPr>
          <w:rStyle w:val="Bodytext0"/>
          <w:szCs w:val="28"/>
          <w:lang w:eastAsia="vi-VN"/>
        </w:rPr>
        <w:t>ngày</w:t>
      </w:r>
      <w:proofErr w:type="spellEnd"/>
      <w:r>
        <w:rPr>
          <w:rStyle w:val="Bodytext0"/>
          <w:szCs w:val="28"/>
          <w:lang w:eastAsia="vi-VN"/>
        </w:rPr>
        <w:t xml:space="preserve"> 30 </w:t>
      </w:r>
      <w:proofErr w:type="spellStart"/>
      <w:r>
        <w:rPr>
          <w:rStyle w:val="Bodytext0"/>
          <w:szCs w:val="28"/>
          <w:lang w:eastAsia="vi-VN"/>
        </w:rPr>
        <w:t>tháng</w:t>
      </w:r>
      <w:proofErr w:type="spellEnd"/>
      <w:r>
        <w:rPr>
          <w:rStyle w:val="Bodytext0"/>
          <w:szCs w:val="28"/>
          <w:lang w:eastAsia="vi-VN"/>
        </w:rPr>
        <w:t xml:space="preserve"> 6 </w:t>
      </w:r>
      <w:proofErr w:type="spellStart"/>
      <w:r>
        <w:rPr>
          <w:rStyle w:val="Bodytext0"/>
          <w:szCs w:val="28"/>
          <w:lang w:eastAsia="vi-VN"/>
        </w:rPr>
        <w:t>năm</w:t>
      </w:r>
      <w:proofErr w:type="spellEnd"/>
      <w:r>
        <w:rPr>
          <w:rStyle w:val="Bodytext0"/>
          <w:szCs w:val="28"/>
          <w:lang w:eastAsia="vi-VN"/>
        </w:rPr>
        <w:t xml:space="preserve"> 2024.</w:t>
      </w:r>
    </w:p>
    <w:p w14:paraId="3B1BB8E7" w14:textId="77777777" w:rsidR="008D2952" w:rsidRDefault="00FB7FB1">
      <w:pPr>
        <w:spacing w:line="276" w:lineRule="auto"/>
        <w:ind w:firstLine="709"/>
        <w:rPr>
          <w:rFonts w:eastAsia="Times New Roman"/>
          <w:b/>
          <w:iCs/>
          <w:szCs w:val="28"/>
        </w:rPr>
      </w:pPr>
      <w:r>
        <w:rPr>
          <w:b/>
          <w:iCs/>
          <w:szCs w:val="28"/>
          <w:lang w:val="en-AU"/>
        </w:rPr>
        <w:t xml:space="preserve">* Các </w:t>
      </w:r>
      <w:proofErr w:type="spellStart"/>
      <w:r>
        <w:rPr>
          <w:b/>
          <w:iCs/>
          <w:szCs w:val="28"/>
          <w:lang w:val="en-AU"/>
        </w:rPr>
        <w:t>ngày</w:t>
      </w:r>
      <w:proofErr w:type="spellEnd"/>
      <w:r>
        <w:rPr>
          <w:b/>
          <w:iCs/>
          <w:szCs w:val="28"/>
          <w:lang w:val="en-AU"/>
        </w:rPr>
        <w:t xml:space="preserve"> </w:t>
      </w:r>
      <w:proofErr w:type="spellStart"/>
      <w:r>
        <w:rPr>
          <w:b/>
          <w:iCs/>
          <w:szCs w:val="28"/>
          <w:lang w:val="en-AU"/>
        </w:rPr>
        <w:t>nghỉ</w:t>
      </w:r>
      <w:proofErr w:type="spellEnd"/>
      <w:r>
        <w:rPr>
          <w:b/>
          <w:iCs/>
          <w:szCs w:val="28"/>
          <w:lang w:val="en-AU"/>
        </w:rPr>
        <w:t xml:space="preserve"> </w:t>
      </w:r>
      <w:proofErr w:type="spellStart"/>
      <w:r>
        <w:rPr>
          <w:b/>
          <w:iCs/>
          <w:szCs w:val="28"/>
          <w:lang w:val="en-AU"/>
        </w:rPr>
        <w:t>trong</w:t>
      </w:r>
      <w:proofErr w:type="spellEnd"/>
      <w:r>
        <w:rPr>
          <w:b/>
          <w:iCs/>
          <w:szCs w:val="28"/>
          <w:lang w:val="en-AU"/>
        </w:rPr>
        <w:t xml:space="preserve"> </w:t>
      </w:r>
      <w:proofErr w:type="spellStart"/>
      <w:r>
        <w:rPr>
          <w:b/>
          <w:iCs/>
          <w:szCs w:val="28"/>
          <w:lang w:val="en-AU"/>
        </w:rPr>
        <w:t>năm</w:t>
      </w:r>
      <w:proofErr w:type="spellEnd"/>
      <w:r>
        <w:rPr>
          <w:b/>
          <w:iCs/>
          <w:szCs w:val="28"/>
          <w:lang w:val="en-AU"/>
        </w:rPr>
        <w:t xml:space="preserve">: </w:t>
      </w:r>
    </w:p>
    <w:p w14:paraId="31913695" w14:textId="77777777" w:rsidR="008D2952" w:rsidRDefault="00FB7FB1">
      <w:pPr>
        <w:spacing w:line="276" w:lineRule="auto"/>
        <w:ind w:firstLine="709"/>
        <w:rPr>
          <w:color w:val="000000"/>
          <w:szCs w:val="28"/>
        </w:rPr>
      </w:pPr>
      <w:r>
        <w:rPr>
          <w:color w:val="000000"/>
          <w:szCs w:val="28"/>
        </w:rPr>
        <w:t xml:space="preserve">Các </w:t>
      </w:r>
      <w:proofErr w:type="spellStart"/>
      <w:r>
        <w:rPr>
          <w:color w:val="000000"/>
          <w:szCs w:val="28"/>
        </w:rPr>
        <w:t>ngày</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lễ</w:t>
      </w:r>
      <w:proofErr w:type="spellEnd"/>
      <w:r>
        <w:rPr>
          <w:color w:val="000000"/>
          <w:szCs w:val="28"/>
        </w:rPr>
        <w:t xml:space="preserve">, </w:t>
      </w:r>
      <w:proofErr w:type="spellStart"/>
      <w:r>
        <w:rPr>
          <w:color w:val="000000"/>
          <w:szCs w:val="28"/>
        </w:rPr>
        <w:t>tết</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định</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Luật</w:t>
      </w:r>
      <w:proofErr w:type="spellEnd"/>
      <w:r>
        <w:rPr>
          <w:color w:val="000000"/>
          <w:szCs w:val="28"/>
        </w:rPr>
        <w:t xml:space="preserve"> Lao </w:t>
      </w:r>
      <w:proofErr w:type="spellStart"/>
      <w:r>
        <w:rPr>
          <w:color w:val="000000"/>
          <w:szCs w:val="28"/>
        </w:rPr>
        <w:t>động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định</w:t>
      </w:r>
      <w:proofErr w:type="spellEnd"/>
      <w:r>
        <w:rPr>
          <w:color w:val="000000"/>
          <w:szCs w:val="28"/>
        </w:rPr>
        <w:t xml:space="preserve"> </w:t>
      </w:r>
      <w:proofErr w:type="spellStart"/>
      <w:r>
        <w:rPr>
          <w:color w:val="000000"/>
          <w:szCs w:val="28"/>
        </w:rPr>
        <w:t>tại</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văn</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dưới</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Nếu</w:t>
      </w:r>
      <w:proofErr w:type="spellEnd"/>
      <w:r>
        <w:rPr>
          <w:color w:val="000000"/>
          <w:szCs w:val="28"/>
        </w:rPr>
        <w:t xml:space="preserve"> </w:t>
      </w:r>
      <w:proofErr w:type="spellStart"/>
      <w:r>
        <w:rPr>
          <w:color w:val="000000"/>
          <w:szCs w:val="28"/>
        </w:rPr>
        <w:t>ngày</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lễ</w:t>
      </w:r>
      <w:proofErr w:type="spellEnd"/>
      <w:r>
        <w:rPr>
          <w:color w:val="000000"/>
          <w:szCs w:val="28"/>
        </w:rPr>
        <w:t xml:space="preserve">, </w:t>
      </w:r>
      <w:proofErr w:type="spellStart"/>
      <w:r>
        <w:rPr>
          <w:color w:val="000000"/>
          <w:szCs w:val="28"/>
        </w:rPr>
        <w:t>tết</w:t>
      </w:r>
      <w:proofErr w:type="spellEnd"/>
      <w:r>
        <w:rPr>
          <w:color w:val="000000"/>
          <w:szCs w:val="28"/>
        </w:rPr>
        <w:t xml:space="preserve"> </w:t>
      </w:r>
      <w:proofErr w:type="spellStart"/>
      <w:r>
        <w:rPr>
          <w:color w:val="000000"/>
          <w:szCs w:val="28"/>
        </w:rPr>
        <w:t>trùng</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ngày</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cuối</w:t>
      </w:r>
      <w:proofErr w:type="spellEnd"/>
      <w:r>
        <w:rPr>
          <w:color w:val="000000"/>
          <w:szCs w:val="28"/>
        </w:rPr>
        <w:t xml:space="preserve"> </w:t>
      </w:r>
      <w:proofErr w:type="spellStart"/>
      <w:r>
        <w:rPr>
          <w:color w:val="000000"/>
          <w:szCs w:val="28"/>
        </w:rPr>
        <w:t>tuần</w:t>
      </w:r>
      <w:proofErr w:type="spellEnd"/>
      <w:r>
        <w:rPr>
          <w:color w:val="000000"/>
          <w:szCs w:val="28"/>
        </w:rPr>
        <w:t xml:space="preserve"> </w:t>
      </w:r>
      <w:proofErr w:type="spellStart"/>
      <w:r>
        <w:rPr>
          <w:color w:val="000000"/>
          <w:szCs w:val="28"/>
        </w:rPr>
        <w:t>thì</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bù</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định</w:t>
      </w:r>
      <w:proofErr w:type="spellEnd"/>
      <w:r>
        <w:rPr>
          <w:color w:val="000000"/>
          <w:szCs w:val="28"/>
        </w:rPr>
        <w:t>:</w:t>
      </w:r>
    </w:p>
    <w:p w14:paraId="2AE7C29A" w14:textId="77777777" w:rsidR="008D2952" w:rsidRDefault="00FB7FB1">
      <w:pPr>
        <w:spacing w:line="276" w:lineRule="auto"/>
        <w:ind w:firstLine="709"/>
        <w:rPr>
          <w:szCs w:val="28"/>
        </w:rPr>
      </w:pPr>
      <w:r>
        <w:rPr>
          <w:color w:val="000000"/>
          <w:szCs w:val="28"/>
        </w:rPr>
        <w:t>-</w:t>
      </w:r>
      <w:r>
        <w:rPr>
          <w:szCs w:val="28"/>
        </w:rPr>
        <w:t xml:space="preserve"> </w:t>
      </w:r>
      <w:proofErr w:type="spellStart"/>
      <w:r>
        <w:rPr>
          <w:szCs w:val="28"/>
        </w:rPr>
        <w:t>Nghỉ</w:t>
      </w:r>
      <w:proofErr w:type="spellEnd"/>
      <w:r>
        <w:rPr>
          <w:szCs w:val="28"/>
        </w:rPr>
        <w:t xml:space="preserve"> </w:t>
      </w:r>
      <w:proofErr w:type="spellStart"/>
      <w:r>
        <w:rPr>
          <w:szCs w:val="28"/>
        </w:rPr>
        <w:t>tết</w:t>
      </w:r>
      <w:proofErr w:type="spellEnd"/>
      <w:r>
        <w:rPr>
          <w:szCs w:val="28"/>
        </w:rPr>
        <w:t xml:space="preserve"> Nguyên </w:t>
      </w:r>
      <w:proofErr w:type="spellStart"/>
      <w:r>
        <w:rPr>
          <w:szCs w:val="28"/>
        </w:rPr>
        <w:t>đán</w:t>
      </w:r>
      <w:proofErr w:type="spellEnd"/>
      <w:r>
        <w:rPr>
          <w:szCs w:val="28"/>
        </w:rPr>
        <w:t xml:space="preserve"> (</w:t>
      </w:r>
      <w:proofErr w:type="spellStart"/>
      <w:r>
        <w:rPr>
          <w:szCs w:val="28"/>
        </w:rPr>
        <w:t>dự</w:t>
      </w:r>
      <w:proofErr w:type="spellEnd"/>
      <w:r>
        <w:rPr>
          <w:szCs w:val="28"/>
        </w:rPr>
        <w:t xml:space="preserve"> </w:t>
      </w:r>
      <w:proofErr w:type="spellStart"/>
      <w:r>
        <w:rPr>
          <w:szCs w:val="28"/>
        </w:rPr>
        <w:t>kiến</w:t>
      </w:r>
      <w:proofErr w:type="spellEnd"/>
      <w:r>
        <w:rPr>
          <w:szCs w:val="28"/>
        </w:rPr>
        <w:t xml:space="preserve">) </w:t>
      </w:r>
      <w:proofErr w:type="spellStart"/>
      <w:r>
        <w:rPr>
          <w:szCs w:val="28"/>
        </w:rPr>
        <w:t>từ</w:t>
      </w:r>
      <w:proofErr w:type="spellEnd"/>
      <w:r>
        <w:rPr>
          <w:szCs w:val="28"/>
        </w:rPr>
        <w:t xml:space="preserve"> </w:t>
      </w:r>
      <w:proofErr w:type="spellStart"/>
      <w:r>
        <w:rPr>
          <w:szCs w:val="28"/>
        </w:rPr>
        <w:t>ngày</w:t>
      </w:r>
      <w:proofErr w:type="spellEnd"/>
      <w:r>
        <w:rPr>
          <w:szCs w:val="28"/>
        </w:rPr>
        <w:t xml:space="preserve"> 07/02/2024 (</w:t>
      </w:r>
      <w:proofErr w:type="spellStart"/>
      <w:r>
        <w:rPr>
          <w:szCs w:val="28"/>
        </w:rPr>
        <w:t>nhằm</w:t>
      </w:r>
      <w:proofErr w:type="spellEnd"/>
      <w:r>
        <w:rPr>
          <w:szCs w:val="28"/>
        </w:rPr>
        <w:t xml:space="preserve"> </w:t>
      </w:r>
      <w:proofErr w:type="spellStart"/>
      <w:r>
        <w:rPr>
          <w:szCs w:val="28"/>
        </w:rPr>
        <w:t>ngày</w:t>
      </w:r>
      <w:proofErr w:type="spellEnd"/>
      <w:r>
        <w:rPr>
          <w:szCs w:val="28"/>
        </w:rPr>
        <w:t xml:space="preserve"> 28 </w:t>
      </w:r>
      <w:proofErr w:type="spellStart"/>
      <w:r>
        <w:rPr>
          <w:szCs w:val="28"/>
        </w:rPr>
        <w:t>tháng</w:t>
      </w:r>
      <w:proofErr w:type="spellEnd"/>
      <w:r>
        <w:rPr>
          <w:szCs w:val="28"/>
        </w:rPr>
        <w:t xml:space="preserve"> </w:t>
      </w:r>
      <w:proofErr w:type="spellStart"/>
      <w:r>
        <w:rPr>
          <w:szCs w:val="28"/>
        </w:rPr>
        <w:t>Chạp</w:t>
      </w:r>
      <w:proofErr w:type="spellEnd"/>
      <w:r>
        <w:rPr>
          <w:szCs w:val="28"/>
        </w:rPr>
        <w:t xml:space="preserve"> ÂL) </w:t>
      </w:r>
      <w:proofErr w:type="spellStart"/>
      <w:r>
        <w:rPr>
          <w:szCs w:val="28"/>
        </w:rPr>
        <w:t>đến</w:t>
      </w:r>
      <w:proofErr w:type="spellEnd"/>
      <w:r>
        <w:rPr>
          <w:szCs w:val="28"/>
        </w:rPr>
        <w:t xml:space="preserve"> </w:t>
      </w:r>
      <w:proofErr w:type="spellStart"/>
      <w:r>
        <w:rPr>
          <w:szCs w:val="28"/>
        </w:rPr>
        <w:t>ngày</w:t>
      </w:r>
      <w:proofErr w:type="spellEnd"/>
      <w:r>
        <w:rPr>
          <w:szCs w:val="28"/>
        </w:rPr>
        <w:t xml:space="preserve"> 15/02/2024 (</w:t>
      </w:r>
      <w:proofErr w:type="spellStart"/>
      <w:r>
        <w:rPr>
          <w:szCs w:val="28"/>
        </w:rPr>
        <w:t>nhằm</w:t>
      </w:r>
      <w:proofErr w:type="spellEnd"/>
      <w:r>
        <w:rPr>
          <w:szCs w:val="28"/>
        </w:rPr>
        <w:t xml:space="preserve"> </w:t>
      </w:r>
      <w:proofErr w:type="spellStart"/>
      <w:r>
        <w:rPr>
          <w:szCs w:val="28"/>
        </w:rPr>
        <w:t>ngày</w:t>
      </w:r>
      <w:proofErr w:type="spellEnd"/>
      <w:r>
        <w:rPr>
          <w:szCs w:val="28"/>
        </w:rPr>
        <w:t xml:space="preserve"> </w:t>
      </w:r>
      <w:proofErr w:type="spellStart"/>
      <w:r>
        <w:rPr>
          <w:szCs w:val="28"/>
        </w:rPr>
        <w:t>mùng</w:t>
      </w:r>
      <w:proofErr w:type="spellEnd"/>
      <w:r>
        <w:rPr>
          <w:szCs w:val="28"/>
        </w:rPr>
        <w:t xml:space="preserve"> 06 </w:t>
      </w:r>
      <w:proofErr w:type="spellStart"/>
      <w:r>
        <w:rPr>
          <w:szCs w:val="28"/>
        </w:rPr>
        <w:t>tháng</w:t>
      </w:r>
      <w:proofErr w:type="spellEnd"/>
      <w:r>
        <w:rPr>
          <w:szCs w:val="28"/>
        </w:rPr>
        <w:t xml:space="preserve"> </w:t>
      </w:r>
      <w:proofErr w:type="spellStart"/>
      <w:r>
        <w:rPr>
          <w:szCs w:val="28"/>
        </w:rPr>
        <w:t>Giêng</w:t>
      </w:r>
      <w:proofErr w:type="spellEnd"/>
      <w:r>
        <w:rPr>
          <w:szCs w:val="28"/>
        </w:rPr>
        <w:t xml:space="preserve"> ÂL).</w:t>
      </w:r>
    </w:p>
    <w:p w14:paraId="18216AEF" w14:textId="77777777" w:rsidR="008D2952" w:rsidRDefault="00FB7FB1">
      <w:pPr>
        <w:spacing w:line="276" w:lineRule="auto"/>
        <w:ind w:firstLine="709"/>
        <w:rPr>
          <w:szCs w:val="28"/>
        </w:rPr>
      </w:pPr>
      <w:r>
        <w:rPr>
          <w:szCs w:val="28"/>
        </w:rPr>
        <w:t xml:space="preserve">- </w:t>
      </w:r>
      <w:proofErr w:type="spellStart"/>
      <w:r>
        <w:rPr>
          <w:szCs w:val="28"/>
        </w:rPr>
        <w:t>Nghỉ</w:t>
      </w:r>
      <w:proofErr w:type="spellEnd"/>
      <w:r>
        <w:rPr>
          <w:szCs w:val="28"/>
        </w:rPr>
        <w:t xml:space="preserve"> </w:t>
      </w:r>
      <w:proofErr w:type="spellStart"/>
      <w:r>
        <w:rPr>
          <w:szCs w:val="28"/>
        </w:rPr>
        <w:t>Lễ</w:t>
      </w:r>
      <w:proofErr w:type="spellEnd"/>
      <w:r>
        <w:rPr>
          <w:szCs w:val="28"/>
        </w:rPr>
        <w:t xml:space="preserve"> </w:t>
      </w:r>
      <w:proofErr w:type="spellStart"/>
      <w:r>
        <w:rPr>
          <w:szCs w:val="28"/>
        </w:rPr>
        <w:t>Giỗ</w:t>
      </w:r>
      <w:proofErr w:type="spellEnd"/>
      <w:r>
        <w:rPr>
          <w:szCs w:val="28"/>
        </w:rPr>
        <w:t xml:space="preserve"> </w:t>
      </w:r>
      <w:proofErr w:type="spellStart"/>
      <w:r>
        <w:rPr>
          <w:szCs w:val="28"/>
        </w:rPr>
        <w:t>Tổ</w:t>
      </w:r>
      <w:proofErr w:type="spellEnd"/>
      <w:r>
        <w:rPr>
          <w:szCs w:val="28"/>
        </w:rPr>
        <w:t xml:space="preserve"> Hùng Vương: 18/4/2024 (</w:t>
      </w:r>
      <w:proofErr w:type="spellStart"/>
      <w:r>
        <w:rPr>
          <w:szCs w:val="28"/>
        </w:rPr>
        <w:t>nhằm</w:t>
      </w:r>
      <w:proofErr w:type="spellEnd"/>
      <w:r>
        <w:rPr>
          <w:szCs w:val="28"/>
        </w:rPr>
        <w:t xml:space="preserve"> </w:t>
      </w:r>
      <w:proofErr w:type="spellStart"/>
      <w:r>
        <w:rPr>
          <w:szCs w:val="28"/>
        </w:rPr>
        <w:t>ngày</w:t>
      </w:r>
      <w:proofErr w:type="spellEnd"/>
      <w:r>
        <w:rPr>
          <w:szCs w:val="28"/>
        </w:rPr>
        <w:t xml:space="preserve"> </w:t>
      </w:r>
      <w:proofErr w:type="spellStart"/>
      <w:r>
        <w:rPr>
          <w:szCs w:val="28"/>
        </w:rPr>
        <w:t>mùng</w:t>
      </w:r>
      <w:proofErr w:type="spellEnd"/>
      <w:r>
        <w:rPr>
          <w:szCs w:val="28"/>
        </w:rPr>
        <w:t xml:space="preserve"> 10/3 ÂL) (01 </w:t>
      </w:r>
      <w:proofErr w:type="spellStart"/>
      <w:r>
        <w:rPr>
          <w:szCs w:val="28"/>
        </w:rPr>
        <w:t>ngày</w:t>
      </w:r>
      <w:proofErr w:type="spellEnd"/>
      <w:r>
        <w:rPr>
          <w:szCs w:val="28"/>
        </w:rPr>
        <w:t xml:space="preserve">). </w:t>
      </w:r>
    </w:p>
    <w:p w14:paraId="55101642" w14:textId="77777777" w:rsidR="008D2952" w:rsidRDefault="00FB7FB1">
      <w:pPr>
        <w:spacing w:line="276" w:lineRule="auto"/>
        <w:ind w:firstLine="709"/>
        <w:rPr>
          <w:szCs w:val="28"/>
          <w:lang w:val="vi-VN"/>
        </w:rPr>
      </w:pPr>
      <w:r>
        <w:rPr>
          <w:szCs w:val="28"/>
        </w:rPr>
        <w:t xml:space="preserve">- </w:t>
      </w:r>
      <w:proofErr w:type="spellStart"/>
      <w:r>
        <w:rPr>
          <w:szCs w:val="28"/>
        </w:rPr>
        <w:t>Nghỉ</w:t>
      </w:r>
      <w:proofErr w:type="spellEnd"/>
      <w:r>
        <w:rPr>
          <w:szCs w:val="28"/>
        </w:rPr>
        <w:t xml:space="preserve"> </w:t>
      </w:r>
      <w:proofErr w:type="spellStart"/>
      <w:r>
        <w:rPr>
          <w:szCs w:val="28"/>
        </w:rPr>
        <w:t>Lễ</w:t>
      </w:r>
      <w:proofErr w:type="spellEnd"/>
      <w:r>
        <w:rPr>
          <w:szCs w:val="28"/>
        </w:rPr>
        <w:t xml:space="preserve"> </w:t>
      </w:r>
      <w:proofErr w:type="spellStart"/>
      <w:r>
        <w:rPr>
          <w:szCs w:val="28"/>
        </w:rPr>
        <w:t>Ngày</w:t>
      </w:r>
      <w:proofErr w:type="spellEnd"/>
      <w:r>
        <w:rPr>
          <w:szCs w:val="28"/>
        </w:rPr>
        <w:t xml:space="preserve"> </w:t>
      </w:r>
      <w:proofErr w:type="spellStart"/>
      <w:r>
        <w:rPr>
          <w:szCs w:val="28"/>
        </w:rPr>
        <w:t>Miền</w:t>
      </w:r>
      <w:proofErr w:type="spellEnd"/>
      <w:r>
        <w:rPr>
          <w:szCs w:val="28"/>
        </w:rPr>
        <w:t xml:space="preserve"> Nam </w:t>
      </w:r>
      <w:proofErr w:type="spellStart"/>
      <w:r>
        <w:rPr>
          <w:szCs w:val="28"/>
        </w:rPr>
        <w:t>hoàn</w:t>
      </w:r>
      <w:proofErr w:type="spellEnd"/>
      <w:r>
        <w:rPr>
          <w:szCs w:val="28"/>
        </w:rPr>
        <w:t xml:space="preserve"> </w:t>
      </w:r>
      <w:proofErr w:type="spellStart"/>
      <w:r>
        <w:rPr>
          <w:szCs w:val="28"/>
        </w:rPr>
        <w:t>toàn</w:t>
      </w:r>
      <w:proofErr w:type="spellEnd"/>
      <w:r>
        <w:rPr>
          <w:szCs w:val="28"/>
        </w:rPr>
        <w:t xml:space="preserve"> </w:t>
      </w:r>
      <w:proofErr w:type="spellStart"/>
      <w:r>
        <w:rPr>
          <w:szCs w:val="28"/>
        </w:rPr>
        <w:t>giải</w:t>
      </w:r>
      <w:proofErr w:type="spellEnd"/>
      <w:r>
        <w:rPr>
          <w:szCs w:val="28"/>
        </w:rPr>
        <w:t xml:space="preserve"> </w:t>
      </w:r>
      <w:proofErr w:type="spellStart"/>
      <w:r>
        <w:rPr>
          <w:szCs w:val="28"/>
        </w:rPr>
        <w:t>phóng</w:t>
      </w:r>
      <w:proofErr w:type="spellEnd"/>
      <w:r>
        <w:rPr>
          <w:szCs w:val="28"/>
        </w:rPr>
        <w:t xml:space="preserve">, </w:t>
      </w:r>
      <w:proofErr w:type="spellStart"/>
      <w:r>
        <w:rPr>
          <w:szCs w:val="28"/>
        </w:rPr>
        <w:t>thống</w:t>
      </w:r>
      <w:proofErr w:type="spellEnd"/>
      <w:r>
        <w:rPr>
          <w:szCs w:val="28"/>
        </w:rPr>
        <w:t xml:space="preserve"> </w:t>
      </w:r>
      <w:proofErr w:type="spellStart"/>
      <w:r>
        <w:rPr>
          <w:szCs w:val="28"/>
        </w:rPr>
        <w:t>nhất</w:t>
      </w:r>
      <w:proofErr w:type="spellEnd"/>
      <w:r>
        <w:rPr>
          <w:szCs w:val="28"/>
        </w:rPr>
        <w:t xml:space="preserve"> </w:t>
      </w:r>
      <w:proofErr w:type="spellStart"/>
      <w:r>
        <w:rPr>
          <w:szCs w:val="28"/>
        </w:rPr>
        <w:t>đất</w:t>
      </w:r>
      <w:proofErr w:type="spellEnd"/>
      <w:r>
        <w:rPr>
          <w:szCs w:val="28"/>
        </w:rPr>
        <w:t xml:space="preserve"> </w:t>
      </w:r>
      <w:proofErr w:type="spellStart"/>
      <w:r>
        <w:rPr>
          <w:szCs w:val="28"/>
        </w:rPr>
        <w:t>nước</w:t>
      </w:r>
      <w:proofErr w:type="spellEnd"/>
      <w:r>
        <w:rPr>
          <w:szCs w:val="28"/>
        </w:rPr>
        <w:t xml:space="preserve">: 30/4/2024 (01 </w:t>
      </w:r>
      <w:proofErr w:type="spellStart"/>
      <w:r>
        <w:rPr>
          <w:szCs w:val="28"/>
        </w:rPr>
        <w:t>ngày</w:t>
      </w:r>
      <w:proofErr w:type="spellEnd"/>
      <w:r>
        <w:rPr>
          <w:szCs w:val="28"/>
        </w:rPr>
        <w:t xml:space="preserve">) </w:t>
      </w:r>
      <w:proofErr w:type="spellStart"/>
      <w:r>
        <w:rPr>
          <w:szCs w:val="28"/>
        </w:rPr>
        <w:t>và</w:t>
      </w:r>
      <w:proofErr w:type="spellEnd"/>
      <w:r>
        <w:rPr>
          <w:szCs w:val="28"/>
        </w:rPr>
        <w:t xml:space="preserve"> </w:t>
      </w:r>
      <w:proofErr w:type="spellStart"/>
      <w:r>
        <w:rPr>
          <w:szCs w:val="28"/>
        </w:rPr>
        <w:t>Nghỉ</w:t>
      </w:r>
      <w:proofErr w:type="spellEnd"/>
      <w:r>
        <w:rPr>
          <w:szCs w:val="28"/>
        </w:rPr>
        <w:t xml:space="preserve"> </w:t>
      </w:r>
      <w:proofErr w:type="spellStart"/>
      <w:r>
        <w:rPr>
          <w:szCs w:val="28"/>
        </w:rPr>
        <w:t>Ngày</w:t>
      </w:r>
      <w:proofErr w:type="spellEnd"/>
      <w:r>
        <w:rPr>
          <w:szCs w:val="28"/>
        </w:rPr>
        <w:t xml:space="preserve"> Quốc </w:t>
      </w:r>
      <w:proofErr w:type="spellStart"/>
      <w:r>
        <w:rPr>
          <w:szCs w:val="28"/>
        </w:rPr>
        <w:t>tế</w:t>
      </w:r>
      <w:proofErr w:type="spellEnd"/>
      <w:r>
        <w:rPr>
          <w:szCs w:val="28"/>
        </w:rPr>
        <w:t xml:space="preserve"> Lao </w:t>
      </w:r>
      <w:proofErr w:type="spellStart"/>
      <w:r>
        <w:rPr>
          <w:szCs w:val="28"/>
        </w:rPr>
        <w:t>động</w:t>
      </w:r>
      <w:proofErr w:type="spellEnd"/>
      <w:r>
        <w:rPr>
          <w:szCs w:val="28"/>
        </w:rPr>
        <w:t xml:space="preserve">: 01/5/2024 (01 </w:t>
      </w:r>
      <w:proofErr w:type="spellStart"/>
      <w:r>
        <w:rPr>
          <w:szCs w:val="28"/>
        </w:rPr>
        <w:t>ngày</w:t>
      </w:r>
      <w:proofErr w:type="spellEnd"/>
      <w:r>
        <w:rPr>
          <w:szCs w:val="28"/>
        </w:rPr>
        <w:t>).</w:t>
      </w:r>
    </w:p>
    <w:p w14:paraId="6532CE19" w14:textId="77777777" w:rsidR="008D2952" w:rsidRDefault="00FB7FB1">
      <w:pPr>
        <w:spacing w:line="276" w:lineRule="auto"/>
        <w:ind w:firstLine="709"/>
        <w:rPr>
          <w:b/>
          <w:iCs/>
          <w:szCs w:val="28"/>
          <w:lang w:val="en-AU"/>
        </w:rPr>
      </w:pPr>
      <w:proofErr w:type="spellStart"/>
      <w:r>
        <w:rPr>
          <w:color w:val="000000"/>
          <w:szCs w:val="28"/>
        </w:rPr>
        <w:t>Thời</w:t>
      </w:r>
      <w:proofErr w:type="spellEnd"/>
      <w:r>
        <w:rPr>
          <w:color w:val="000000"/>
          <w:szCs w:val="28"/>
        </w:rPr>
        <w:t xml:space="preserve"> </w:t>
      </w:r>
      <w:proofErr w:type="spellStart"/>
      <w:r>
        <w:rPr>
          <w:color w:val="000000"/>
          <w:szCs w:val="28"/>
        </w:rPr>
        <w:t>gian</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hè</w:t>
      </w:r>
      <w:proofErr w:type="spellEnd"/>
      <w:r>
        <w:rPr>
          <w:color w:val="000000"/>
          <w:szCs w:val="28"/>
        </w:rPr>
        <w:t xml:space="preserve"> </w:t>
      </w:r>
      <w:proofErr w:type="spellStart"/>
      <w:r>
        <w:rPr>
          <w:color w:val="000000"/>
          <w:szCs w:val="28"/>
        </w:rPr>
        <w:t>thay</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nghỉ</w:t>
      </w:r>
      <w:proofErr w:type="spellEnd"/>
      <w:r>
        <w:rPr>
          <w:color w:val="000000"/>
          <w:szCs w:val="28"/>
        </w:rPr>
        <w:t xml:space="preserve"> </w:t>
      </w:r>
      <w:proofErr w:type="spellStart"/>
      <w:r>
        <w:rPr>
          <w:color w:val="000000"/>
          <w:szCs w:val="28"/>
        </w:rPr>
        <w:t>phép</w:t>
      </w:r>
      <w:proofErr w:type="spellEnd"/>
      <w:r>
        <w:rPr>
          <w:color w:val="000000"/>
          <w:szCs w:val="28"/>
        </w:rPr>
        <w:t xml:space="preserve"> </w:t>
      </w:r>
      <w:proofErr w:type="spellStart"/>
      <w:r>
        <w:rPr>
          <w:color w:val="000000"/>
          <w:szCs w:val="28"/>
        </w:rPr>
        <w:t>năm</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viên</w:t>
      </w:r>
      <w:proofErr w:type="spellEnd"/>
      <w:r>
        <w:rPr>
          <w:color w:val="000000"/>
          <w:szCs w:val="28"/>
        </w:rPr>
        <w:t xml:space="preserve"> </w:t>
      </w:r>
      <w:proofErr w:type="spellStart"/>
      <w:r>
        <w:rPr>
          <w:color w:val="000000"/>
          <w:szCs w:val="28"/>
        </w:rPr>
        <w:t>là</w:t>
      </w:r>
      <w:proofErr w:type="spellEnd"/>
      <w:r>
        <w:rPr>
          <w:color w:val="000000"/>
          <w:szCs w:val="28"/>
        </w:rPr>
        <w:t xml:space="preserve"> 02 </w:t>
      </w:r>
      <w:proofErr w:type="spellStart"/>
      <w:r>
        <w:rPr>
          <w:color w:val="000000"/>
          <w:szCs w:val="28"/>
        </w:rPr>
        <w:t>tháng</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bố</w:t>
      </w:r>
      <w:proofErr w:type="spellEnd"/>
      <w:r>
        <w:rPr>
          <w:color w:val="000000"/>
          <w:szCs w:val="28"/>
        </w:rPr>
        <w:t xml:space="preserve"> </w:t>
      </w:r>
      <w:proofErr w:type="spellStart"/>
      <w:r>
        <w:rPr>
          <w:color w:val="000000"/>
          <w:szCs w:val="28"/>
        </w:rPr>
        <w:t>trí</w:t>
      </w:r>
      <w:proofErr w:type="spellEnd"/>
      <w:r>
        <w:rPr>
          <w:color w:val="000000"/>
          <w:szCs w:val="28"/>
        </w:rPr>
        <w:t xml:space="preserve"> xen </w:t>
      </w:r>
      <w:proofErr w:type="spellStart"/>
      <w:r>
        <w:rPr>
          <w:color w:val="000000"/>
          <w:szCs w:val="28"/>
        </w:rPr>
        <w:t>kẽ</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thời</w:t>
      </w:r>
      <w:proofErr w:type="spellEnd"/>
      <w:r>
        <w:rPr>
          <w:color w:val="000000"/>
          <w:szCs w:val="28"/>
        </w:rPr>
        <w:t xml:space="preserve"> </w:t>
      </w:r>
      <w:proofErr w:type="spellStart"/>
      <w:r>
        <w:rPr>
          <w:color w:val="000000"/>
          <w:szCs w:val="28"/>
        </w:rPr>
        <w:t>gian</w:t>
      </w:r>
      <w:proofErr w:type="spellEnd"/>
      <w:r>
        <w:rPr>
          <w:color w:val="000000"/>
          <w:szCs w:val="28"/>
        </w:rPr>
        <w:t xml:space="preserve"> </w:t>
      </w:r>
      <w:proofErr w:type="spellStart"/>
      <w:r>
        <w:rPr>
          <w:color w:val="000000"/>
          <w:szCs w:val="28"/>
        </w:rPr>
        <w:t>khác</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năm</w:t>
      </w:r>
      <w:proofErr w:type="spellEnd"/>
      <w:r>
        <w:rPr>
          <w:color w:val="000000"/>
          <w:szCs w:val="28"/>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phù</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đặc</w:t>
      </w:r>
      <w:proofErr w:type="spellEnd"/>
      <w:r>
        <w:rPr>
          <w:color w:val="000000"/>
          <w:szCs w:val="28"/>
        </w:rPr>
        <w:t xml:space="preserve"> </w:t>
      </w:r>
      <w:proofErr w:type="spellStart"/>
      <w:r>
        <w:rPr>
          <w:color w:val="000000"/>
          <w:szCs w:val="28"/>
        </w:rPr>
        <w:t>điểm</w:t>
      </w:r>
      <w:proofErr w:type="spellEnd"/>
      <w:r>
        <w:rPr>
          <w:color w:val="000000"/>
          <w:szCs w:val="28"/>
        </w:rPr>
        <w:t xml:space="preserve"> </w:t>
      </w:r>
      <w:proofErr w:type="spellStart"/>
      <w:r>
        <w:rPr>
          <w:color w:val="000000"/>
          <w:szCs w:val="28"/>
        </w:rPr>
        <w:t>cụ</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kế</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thời</w:t>
      </w:r>
      <w:proofErr w:type="spellEnd"/>
      <w:r>
        <w:rPr>
          <w:color w:val="000000"/>
          <w:szCs w:val="28"/>
        </w:rPr>
        <w:t xml:space="preserve"> </w:t>
      </w:r>
      <w:proofErr w:type="spellStart"/>
      <w:r>
        <w:rPr>
          <w:color w:val="000000"/>
          <w:szCs w:val="28"/>
        </w:rPr>
        <w:t>gian</w:t>
      </w:r>
      <w:proofErr w:type="spellEnd"/>
      <w:r>
        <w:rPr>
          <w:color w:val="000000"/>
          <w:szCs w:val="28"/>
        </w:rPr>
        <w:t xml:space="preserve"> </w:t>
      </w:r>
      <w:proofErr w:type="spellStart"/>
      <w:r>
        <w:rPr>
          <w:color w:val="000000"/>
          <w:szCs w:val="28"/>
        </w:rPr>
        <w:t>năm</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địa</w:t>
      </w:r>
      <w:proofErr w:type="spellEnd"/>
      <w:r>
        <w:rPr>
          <w:color w:val="000000"/>
          <w:szCs w:val="28"/>
        </w:rPr>
        <w:t xml:space="preserve"> </w:t>
      </w:r>
      <w:proofErr w:type="spellStart"/>
      <w:r>
        <w:rPr>
          <w:color w:val="000000"/>
          <w:szCs w:val="28"/>
        </w:rPr>
        <w:t>phương</w:t>
      </w:r>
      <w:proofErr w:type="spellEnd"/>
      <w:r>
        <w:rPr>
          <w:b/>
          <w:iCs/>
          <w:szCs w:val="28"/>
          <w:lang w:val="en-AU"/>
        </w:rPr>
        <w:t xml:space="preserve"> </w:t>
      </w:r>
    </w:p>
    <w:p w14:paraId="6919730A" w14:textId="77777777" w:rsidR="008D2952" w:rsidRDefault="00FB7FB1">
      <w:pPr>
        <w:spacing w:line="276" w:lineRule="auto"/>
        <w:ind w:firstLine="709"/>
        <w:rPr>
          <w:iCs/>
          <w:szCs w:val="28"/>
          <w:lang w:val="en-AU"/>
        </w:rPr>
      </w:pPr>
      <w:r>
        <w:rPr>
          <w:b/>
          <w:iCs/>
          <w:szCs w:val="28"/>
          <w:lang w:val="en-AU"/>
        </w:rPr>
        <w:t xml:space="preserve">* Sinh </w:t>
      </w:r>
      <w:proofErr w:type="spellStart"/>
      <w:r>
        <w:rPr>
          <w:b/>
          <w:iCs/>
          <w:szCs w:val="28"/>
          <w:lang w:val="en-AU"/>
        </w:rPr>
        <w:t>hoạt</w:t>
      </w:r>
      <w:proofErr w:type="spellEnd"/>
      <w:r>
        <w:rPr>
          <w:b/>
          <w:iCs/>
          <w:szCs w:val="28"/>
          <w:lang w:val="en-AU"/>
        </w:rPr>
        <w:t xml:space="preserve"> </w:t>
      </w:r>
      <w:proofErr w:type="spellStart"/>
      <w:r>
        <w:rPr>
          <w:b/>
          <w:iCs/>
          <w:szCs w:val="28"/>
          <w:lang w:val="en-AU"/>
        </w:rPr>
        <w:t>chuyên</w:t>
      </w:r>
      <w:proofErr w:type="spellEnd"/>
      <w:r>
        <w:rPr>
          <w:b/>
          <w:iCs/>
          <w:szCs w:val="28"/>
          <w:lang w:val="en-AU"/>
        </w:rPr>
        <w:t xml:space="preserve"> </w:t>
      </w:r>
      <w:proofErr w:type="spellStart"/>
      <w:r>
        <w:rPr>
          <w:b/>
          <w:iCs/>
          <w:szCs w:val="28"/>
          <w:lang w:val="en-AU"/>
        </w:rPr>
        <w:t>môn</w:t>
      </w:r>
      <w:proofErr w:type="spellEnd"/>
      <w:r>
        <w:rPr>
          <w:iCs/>
          <w:szCs w:val="28"/>
          <w:lang w:val="en-AU"/>
        </w:rPr>
        <w:t xml:space="preserve">: </w:t>
      </w:r>
      <w:proofErr w:type="spellStart"/>
      <w:r>
        <w:rPr>
          <w:iCs/>
          <w:szCs w:val="28"/>
          <w:lang w:val="en-AU"/>
        </w:rPr>
        <w:t>Thực</w:t>
      </w:r>
      <w:proofErr w:type="spellEnd"/>
      <w:r>
        <w:rPr>
          <w:iCs/>
          <w:szCs w:val="28"/>
          <w:lang w:val="en-AU"/>
        </w:rPr>
        <w:t xml:space="preserve"> </w:t>
      </w:r>
      <w:proofErr w:type="spellStart"/>
      <w:r>
        <w:rPr>
          <w:iCs/>
          <w:szCs w:val="28"/>
          <w:lang w:val="en-AU"/>
        </w:rPr>
        <w:t>hiện</w:t>
      </w:r>
      <w:proofErr w:type="spellEnd"/>
      <w:r>
        <w:rPr>
          <w:iCs/>
          <w:szCs w:val="28"/>
          <w:lang w:val="en-AU"/>
        </w:rPr>
        <w:t xml:space="preserve"> </w:t>
      </w:r>
      <w:proofErr w:type="spellStart"/>
      <w:r>
        <w:rPr>
          <w:iCs/>
          <w:szCs w:val="28"/>
          <w:lang w:val="en-AU"/>
        </w:rPr>
        <w:t>Hướng</w:t>
      </w:r>
      <w:proofErr w:type="spellEnd"/>
      <w:r>
        <w:rPr>
          <w:iCs/>
          <w:szCs w:val="28"/>
          <w:lang w:val="en-AU"/>
        </w:rPr>
        <w:t xml:space="preserve"> </w:t>
      </w:r>
      <w:proofErr w:type="spellStart"/>
      <w:r>
        <w:rPr>
          <w:iCs/>
          <w:szCs w:val="28"/>
          <w:lang w:val="en-AU"/>
        </w:rPr>
        <w:t>dẫn</w:t>
      </w:r>
      <w:proofErr w:type="spellEnd"/>
      <w:r>
        <w:rPr>
          <w:iCs/>
          <w:szCs w:val="28"/>
          <w:lang w:val="en-AU"/>
        </w:rPr>
        <w:t xml:space="preserve"> </w:t>
      </w:r>
      <w:proofErr w:type="spellStart"/>
      <w:r>
        <w:rPr>
          <w:iCs/>
          <w:szCs w:val="28"/>
          <w:lang w:val="en-AU"/>
        </w:rPr>
        <w:t>số</w:t>
      </w:r>
      <w:proofErr w:type="spellEnd"/>
      <w:r>
        <w:rPr>
          <w:iCs/>
          <w:szCs w:val="28"/>
          <w:lang w:val="en-AU"/>
        </w:rPr>
        <w:t xml:space="preserve"> 648/SGDĐT-GDTH </w:t>
      </w:r>
      <w:proofErr w:type="spellStart"/>
      <w:r>
        <w:rPr>
          <w:iCs/>
          <w:szCs w:val="28"/>
          <w:lang w:val="en-AU"/>
        </w:rPr>
        <w:t>ngày</w:t>
      </w:r>
      <w:proofErr w:type="spellEnd"/>
      <w:r>
        <w:rPr>
          <w:iCs/>
          <w:szCs w:val="28"/>
          <w:lang w:val="en-AU"/>
        </w:rPr>
        <w:t xml:space="preserve"> 09 </w:t>
      </w:r>
      <w:proofErr w:type="spellStart"/>
      <w:r>
        <w:rPr>
          <w:iCs/>
          <w:szCs w:val="28"/>
          <w:lang w:val="en-AU"/>
        </w:rPr>
        <w:t>tháng</w:t>
      </w:r>
      <w:proofErr w:type="spellEnd"/>
      <w:r>
        <w:rPr>
          <w:iCs/>
          <w:szCs w:val="28"/>
          <w:lang w:val="en-AU"/>
        </w:rPr>
        <w:t xml:space="preserve"> 6 </w:t>
      </w:r>
      <w:proofErr w:type="spellStart"/>
      <w:r>
        <w:rPr>
          <w:iCs/>
          <w:szCs w:val="28"/>
          <w:lang w:val="en-AU"/>
        </w:rPr>
        <w:t>năm</w:t>
      </w:r>
      <w:proofErr w:type="spellEnd"/>
      <w:r>
        <w:rPr>
          <w:iCs/>
          <w:szCs w:val="28"/>
          <w:lang w:val="en-AU"/>
        </w:rPr>
        <w:t xml:space="preserve"> 2020 </w:t>
      </w:r>
      <w:proofErr w:type="spellStart"/>
      <w:r>
        <w:rPr>
          <w:iCs/>
          <w:szCs w:val="28"/>
          <w:lang w:val="en-AU"/>
        </w:rPr>
        <w:t>của</w:t>
      </w:r>
      <w:proofErr w:type="spellEnd"/>
      <w:r>
        <w:rPr>
          <w:iCs/>
          <w:szCs w:val="28"/>
          <w:lang w:val="en-AU"/>
        </w:rPr>
        <w:t xml:space="preserve"> </w:t>
      </w:r>
      <w:proofErr w:type="spellStart"/>
      <w:r>
        <w:rPr>
          <w:iCs/>
          <w:szCs w:val="28"/>
          <w:lang w:val="en-AU"/>
        </w:rPr>
        <w:t>Sở</w:t>
      </w:r>
      <w:proofErr w:type="spellEnd"/>
      <w:r>
        <w:rPr>
          <w:iCs/>
          <w:szCs w:val="28"/>
          <w:lang w:val="en-AU"/>
        </w:rPr>
        <w:t xml:space="preserve"> GDĐT </w:t>
      </w:r>
      <w:proofErr w:type="spellStart"/>
      <w:r>
        <w:rPr>
          <w:iCs/>
          <w:szCs w:val="28"/>
          <w:lang w:val="en-AU"/>
        </w:rPr>
        <w:t>về</w:t>
      </w:r>
      <w:proofErr w:type="spellEnd"/>
      <w:r>
        <w:rPr>
          <w:iCs/>
          <w:szCs w:val="28"/>
          <w:lang w:val="en-AU"/>
        </w:rPr>
        <w:t xml:space="preserve"> </w:t>
      </w:r>
      <w:proofErr w:type="spellStart"/>
      <w:r>
        <w:rPr>
          <w:iCs/>
          <w:szCs w:val="28"/>
          <w:lang w:val="en-AU"/>
        </w:rPr>
        <w:t>Hướng</w:t>
      </w:r>
      <w:proofErr w:type="spellEnd"/>
      <w:r>
        <w:rPr>
          <w:iCs/>
          <w:szCs w:val="28"/>
          <w:lang w:val="en-AU"/>
        </w:rPr>
        <w:t xml:space="preserve"> </w:t>
      </w:r>
      <w:proofErr w:type="spellStart"/>
      <w:r>
        <w:rPr>
          <w:iCs/>
          <w:szCs w:val="28"/>
          <w:lang w:val="en-AU"/>
        </w:rPr>
        <w:t>dẫn</w:t>
      </w:r>
      <w:proofErr w:type="spellEnd"/>
      <w:r>
        <w:rPr>
          <w:iCs/>
          <w:szCs w:val="28"/>
          <w:lang w:val="en-AU"/>
        </w:rPr>
        <w:t xml:space="preserve"> </w:t>
      </w:r>
      <w:proofErr w:type="spellStart"/>
      <w:r>
        <w:rPr>
          <w:iCs/>
          <w:szCs w:val="28"/>
          <w:lang w:val="en-AU"/>
        </w:rPr>
        <w:t>sinh</w:t>
      </w:r>
      <w:proofErr w:type="spellEnd"/>
      <w:r>
        <w:rPr>
          <w:iCs/>
          <w:szCs w:val="28"/>
          <w:lang w:val="en-AU"/>
        </w:rPr>
        <w:t xml:space="preserve"> </w:t>
      </w:r>
      <w:proofErr w:type="spellStart"/>
      <w:r>
        <w:rPr>
          <w:iCs/>
          <w:szCs w:val="28"/>
          <w:lang w:val="en-AU"/>
        </w:rPr>
        <w:t>hoạt</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cấp</w:t>
      </w:r>
      <w:proofErr w:type="spellEnd"/>
      <w:r>
        <w:rPr>
          <w:iCs/>
          <w:szCs w:val="28"/>
          <w:lang w:val="en-AU"/>
        </w:rPr>
        <w:t xml:space="preserve"> </w:t>
      </w:r>
      <w:proofErr w:type="spellStart"/>
      <w:r>
        <w:rPr>
          <w:iCs/>
          <w:szCs w:val="28"/>
          <w:lang w:val="en-AU"/>
        </w:rPr>
        <w:t>tiểu</w:t>
      </w:r>
      <w:proofErr w:type="spellEnd"/>
      <w:r>
        <w:rPr>
          <w:iCs/>
          <w:szCs w:val="28"/>
          <w:lang w:val="en-AU"/>
        </w:rPr>
        <w:t xml:space="preserve"> </w:t>
      </w:r>
      <w:proofErr w:type="spellStart"/>
      <w:r>
        <w:rPr>
          <w:iCs/>
          <w:szCs w:val="28"/>
          <w:lang w:val="en-AU"/>
        </w:rPr>
        <w:t>học</w:t>
      </w:r>
      <w:proofErr w:type="spellEnd"/>
      <w:r>
        <w:rPr>
          <w:iCs/>
          <w:szCs w:val="28"/>
          <w:lang w:val="en-AU"/>
        </w:rPr>
        <w:t xml:space="preserve"> </w:t>
      </w:r>
      <w:proofErr w:type="spellStart"/>
      <w:r>
        <w:rPr>
          <w:iCs/>
          <w:szCs w:val="28"/>
          <w:lang w:val="en-AU"/>
        </w:rPr>
        <w:t>kể</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lang w:val="en-AU"/>
        </w:rPr>
        <w:t>năm</w:t>
      </w:r>
      <w:proofErr w:type="spellEnd"/>
      <w:r>
        <w:rPr>
          <w:iCs/>
          <w:szCs w:val="28"/>
          <w:lang w:val="en-AU"/>
        </w:rPr>
        <w:t xml:space="preserve"> </w:t>
      </w:r>
      <w:proofErr w:type="spellStart"/>
      <w:r>
        <w:rPr>
          <w:iCs/>
          <w:szCs w:val="28"/>
          <w:lang w:val="en-AU"/>
        </w:rPr>
        <w:t>học</w:t>
      </w:r>
      <w:proofErr w:type="spellEnd"/>
      <w:r>
        <w:rPr>
          <w:iCs/>
          <w:szCs w:val="28"/>
          <w:lang w:val="en-AU"/>
        </w:rPr>
        <w:t xml:space="preserve"> 2020 - 2021:</w:t>
      </w:r>
    </w:p>
    <w:p w14:paraId="105F3E4C" w14:textId="77777777" w:rsidR="008D2952" w:rsidRDefault="00FB7FB1">
      <w:pPr>
        <w:spacing w:line="276" w:lineRule="auto"/>
        <w:ind w:firstLine="709"/>
        <w:rPr>
          <w:iCs/>
          <w:szCs w:val="28"/>
          <w:lang w:val="en-AU"/>
        </w:rPr>
      </w:pPr>
      <w:r>
        <w:rPr>
          <w:iCs/>
          <w:szCs w:val="28"/>
          <w:lang w:val="vi-VN"/>
        </w:rPr>
        <w:t xml:space="preserve">+ </w:t>
      </w:r>
      <w:r>
        <w:rPr>
          <w:iCs/>
          <w:szCs w:val="28"/>
          <w:lang w:val="en-AU"/>
        </w:rPr>
        <w:t xml:space="preserve">Sinh </w:t>
      </w:r>
      <w:proofErr w:type="spellStart"/>
      <w:r>
        <w:rPr>
          <w:iCs/>
          <w:szCs w:val="28"/>
          <w:lang w:val="en-AU"/>
        </w:rPr>
        <w:t>hoạt</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cấp</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thực</w:t>
      </w:r>
      <w:proofErr w:type="spellEnd"/>
      <w:r>
        <w:rPr>
          <w:iCs/>
          <w:szCs w:val="28"/>
          <w:lang w:val="en-AU"/>
        </w:rPr>
        <w:t xml:space="preserve"> </w:t>
      </w:r>
      <w:proofErr w:type="spellStart"/>
      <w:r>
        <w:rPr>
          <w:iCs/>
          <w:szCs w:val="28"/>
          <w:lang w:val="en-AU"/>
        </w:rPr>
        <w:t>hiện</w:t>
      </w:r>
      <w:proofErr w:type="spellEnd"/>
      <w:r>
        <w:rPr>
          <w:iCs/>
          <w:szCs w:val="28"/>
          <w:lang w:val="en-AU"/>
        </w:rPr>
        <w:t xml:space="preserve"> </w:t>
      </w:r>
      <w:proofErr w:type="spellStart"/>
      <w:r>
        <w:rPr>
          <w:iCs/>
          <w:szCs w:val="28"/>
          <w:lang w:val="en-AU"/>
        </w:rPr>
        <w:t>theo</w:t>
      </w:r>
      <w:proofErr w:type="spellEnd"/>
      <w:r>
        <w:rPr>
          <w:iCs/>
          <w:szCs w:val="28"/>
          <w:lang w:val="en-AU"/>
        </w:rPr>
        <w:t xml:space="preserve"> </w:t>
      </w:r>
      <w:proofErr w:type="spellStart"/>
      <w:r>
        <w:rPr>
          <w:iCs/>
          <w:szCs w:val="28"/>
          <w:lang w:val="en-AU"/>
        </w:rPr>
        <w:t>Điều</w:t>
      </w:r>
      <w:proofErr w:type="spellEnd"/>
      <w:r>
        <w:rPr>
          <w:iCs/>
          <w:szCs w:val="28"/>
          <w:lang w:val="en-AU"/>
        </w:rPr>
        <w:t xml:space="preserve"> </w:t>
      </w:r>
      <w:proofErr w:type="spellStart"/>
      <w:r>
        <w:rPr>
          <w:iCs/>
          <w:szCs w:val="28"/>
          <w:lang w:val="en-AU"/>
        </w:rPr>
        <w:t>lệ</w:t>
      </w:r>
      <w:proofErr w:type="spellEnd"/>
      <w:r>
        <w:rPr>
          <w:iCs/>
          <w:szCs w:val="28"/>
          <w:lang w:val="en-AU"/>
        </w:rPr>
        <w:t xml:space="preserve"> </w:t>
      </w:r>
      <w:proofErr w:type="spellStart"/>
      <w:r>
        <w:rPr>
          <w:iCs/>
          <w:szCs w:val="28"/>
          <w:lang w:val="en-AU"/>
        </w:rPr>
        <w:t>trường</w:t>
      </w:r>
      <w:proofErr w:type="spellEnd"/>
      <w:r>
        <w:rPr>
          <w:iCs/>
          <w:szCs w:val="28"/>
          <w:lang w:val="en-AU"/>
        </w:rPr>
        <w:t xml:space="preserve"> </w:t>
      </w:r>
      <w:proofErr w:type="spellStart"/>
      <w:r>
        <w:rPr>
          <w:iCs/>
          <w:szCs w:val="28"/>
          <w:lang w:val="en-AU"/>
        </w:rPr>
        <w:t>tiểu</w:t>
      </w:r>
      <w:proofErr w:type="spellEnd"/>
      <w:r>
        <w:rPr>
          <w:iCs/>
          <w:szCs w:val="28"/>
          <w:lang w:val="en-AU"/>
        </w:rPr>
        <w:t xml:space="preserve"> </w:t>
      </w:r>
      <w:proofErr w:type="spellStart"/>
      <w:r>
        <w:rPr>
          <w:iCs/>
          <w:szCs w:val="28"/>
          <w:lang w:val="en-AU"/>
        </w:rPr>
        <w:t>học</w:t>
      </w:r>
      <w:proofErr w:type="spellEnd"/>
      <w:r>
        <w:rPr>
          <w:iCs/>
          <w:szCs w:val="28"/>
          <w:lang w:val="en-AU"/>
        </w:rPr>
        <w:t xml:space="preserve"> (2 </w:t>
      </w:r>
      <w:proofErr w:type="spellStart"/>
      <w:r>
        <w:rPr>
          <w:iCs/>
          <w:szCs w:val="28"/>
          <w:lang w:val="en-AU"/>
        </w:rPr>
        <w:t>tuần</w:t>
      </w:r>
      <w:proofErr w:type="spellEnd"/>
      <w:r>
        <w:rPr>
          <w:iCs/>
          <w:szCs w:val="28"/>
          <w:lang w:val="en-AU"/>
        </w:rPr>
        <w:t>/</w:t>
      </w:r>
      <w:proofErr w:type="spellStart"/>
      <w:r>
        <w:rPr>
          <w:iCs/>
          <w:szCs w:val="28"/>
          <w:lang w:val="en-AU"/>
        </w:rPr>
        <w:t>lần</w:t>
      </w:r>
      <w:proofErr w:type="spellEnd"/>
      <w:r>
        <w:rPr>
          <w:iCs/>
          <w:szCs w:val="28"/>
          <w:lang w:val="en-AU"/>
        </w:rPr>
        <w:t>).</w:t>
      </w:r>
    </w:p>
    <w:p w14:paraId="30E5A029" w14:textId="77777777" w:rsidR="008D2952" w:rsidRDefault="00FB7FB1">
      <w:pPr>
        <w:spacing w:line="276" w:lineRule="auto"/>
        <w:ind w:firstLine="709"/>
        <w:rPr>
          <w:iCs/>
          <w:szCs w:val="28"/>
          <w:lang w:val="en-AU"/>
        </w:rPr>
      </w:pPr>
      <w:r>
        <w:rPr>
          <w:iCs/>
          <w:szCs w:val="28"/>
          <w:lang w:val="vi-VN"/>
        </w:rPr>
        <w:t xml:space="preserve">+ </w:t>
      </w:r>
      <w:r>
        <w:rPr>
          <w:iCs/>
          <w:szCs w:val="28"/>
          <w:lang w:val="en-AU"/>
        </w:rPr>
        <w:t xml:space="preserve">Sinh </w:t>
      </w:r>
      <w:proofErr w:type="spellStart"/>
      <w:r>
        <w:rPr>
          <w:iCs/>
          <w:szCs w:val="28"/>
          <w:lang w:val="en-AU"/>
        </w:rPr>
        <w:t>hoạt</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cấp</w:t>
      </w:r>
      <w:proofErr w:type="spellEnd"/>
      <w:r>
        <w:rPr>
          <w:iCs/>
          <w:szCs w:val="28"/>
          <w:lang w:val="en-AU"/>
        </w:rPr>
        <w:t xml:space="preserve"> </w:t>
      </w:r>
      <w:proofErr w:type="spellStart"/>
      <w:r>
        <w:rPr>
          <w:iCs/>
          <w:szCs w:val="28"/>
          <w:lang w:val="en-AU"/>
        </w:rPr>
        <w:t>trường</w:t>
      </w:r>
      <w:proofErr w:type="spellEnd"/>
      <w:r>
        <w:rPr>
          <w:iCs/>
          <w:szCs w:val="28"/>
          <w:lang w:val="en-AU"/>
        </w:rPr>
        <w:t xml:space="preserve">: </w:t>
      </w:r>
      <w:proofErr w:type="spellStart"/>
      <w:r>
        <w:rPr>
          <w:iCs/>
          <w:szCs w:val="28"/>
          <w:lang w:val="en-AU"/>
        </w:rPr>
        <w:t>ít</w:t>
      </w:r>
      <w:proofErr w:type="spellEnd"/>
      <w:r>
        <w:rPr>
          <w:iCs/>
          <w:szCs w:val="28"/>
          <w:lang w:val="en-AU"/>
        </w:rPr>
        <w:t xml:space="preserve"> </w:t>
      </w:r>
      <w:proofErr w:type="spellStart"/>
      <w:r>
        <w:rPr>
          <w:iCs/>
          <w:szCs w:val="28"/>
          <w:lang w:val="en-AU"/>
        </w:rPr>
        <w:t>nhất</w:t>
      </w:r>
      <w:proofErr w:type="spellEnd"/>
      <w:r>
        <w:rPr>
          <w:iCs/>
          <w:szCs w:val="28"/>
          <w:lang w:val="en-AU"/>
        </w:rPr>
        <w:t xml:space="preserve"> 1 </w:t>
      </w:r>
      <w:proofErr w:type="spellStart"/>
      <w:r>
        <w:rPr>
          <w:iCs/>
          <w:szCs w:val="28"/>
          <w:lang w:val="en-AU"/>
        </w:rPr>
        <w:t>lần</w:t>
      </w:r>
      <w:proofErr w:type="spellEnd"/>
      <w:r>
        <w:rPr>
          <w:iCs/>
          <w:szCs w:val="28"/>
          <w:lang w:val="en-AU"/>
        </w:rPr>
        <w:t>/</w:t>
      </w:r>
      <w:proofErr w:type="spellStart"/>
      <w:r>
        <w:rPr>
          <w:iCs/>
          <w:szCs w:val="28"/>
          <w:lang w:val="en-AU"/>
        </w:rPr>
        <w:t>tháng</w:t>
      </w:r>
      <w:proofErr w:type="spellEnd"/>
      <w:r>
        <w:rPr>
          <w:iCs/>
          <w:szCs w:val="28"/>
          <w:lang w:val="en-AU"/>
        </w:rPr>
        <w:t>.</w:t>
      </w:r>
    </w:p>
    <w:p w14:paraId="743E015C" w14:textId="77777777" w:rsidR="008D2952" w:rsidRDefault="00FB7FB1">
      <w:pPr>
        <w:spacing w:line="276" w:lineRule="auto"/>
        <w:ind w:firstLine="709"/>
        <w:rPr>
          <w:iCs/>
          <w:szCs w:val="28"/>
          <w:lang w:val="en-AU"/>
        </w:rPr>
      </w:pPr>
      <w:r>
        <w:rPr>
          <w:iCs/>
          <w:szCs w:val="28"/>
          <w:lang w:val="vi-VN"/>
        </w:rPr>
        <w:t xml:space="preserve">+ </w:t>
      </w:r>
      <w:r>
        <w:rPr>
          <w:iCs/>
          <w:szCs w:val="28"/>
          <w:lang w:val="en-AU"/>
        </w:rPr>
        <w:t xml:space="preserve">Sinh </w:t>
      </w:r>
      <w:proofErr w:type="spellStart"/>
      <w:r>
        <w:rPr>
          <w:iCs/>
          <w:szCs w:val="28"/>
          <w:lang w:val="en-AU"/>
        </w:rPr>
        <w:t>hoạt</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cấp</w:t>
      </w:r>
      <w:proofErr w:type="spellEnd"/>
      <w:r>
        <w:rPr>
          <w:iCs/>
          <w:szCs w:val="28"/>
          <w:lang w:val="en-AU"/>
        </w:rPr>
        <w:t xml:space="preserve"> </w:t>
      </w:r>
      <w:proofErr w:type="spellStart"/>
      <w:r>
        <w:rPr>
          <w:iCs/>
          <w:szCs w:val="28"/>
          <w:lang w:val="en-AU"/>
        </w:rPr>
        <w:t>cụm</w:t>
      </w:r>
      <w:proofErr w:type="spellEnd"/>
      <w:r>
        <w:rPr>
          <w:iCs/>
          <w:szCs w:val="28"/>
          <w:lang w:val="en-AU"/>
        </w:rPr>
        <w:t xml:space="preserve"> </w:t>
      </w:r>
      <w:proofErr w:type="spellStart"/>
      <w:r>
        <w:rPr>
          <w:iCs/>
          <w:szCs w:val="28"/>
          <w:lang w:val="en-AU"/>
        </w:rPr>
        <w:t>trường</w:t>
      </w:r>
      <w:proofErr w:type="spellEnd"/>
      <w:r>
        <w:rPr>
          <w:iCs/>
          <w:szCs w:val="28"/>
          <w:lang w:val="en-AU"/>
        </w:rPr>
        <w:t xml:space="preserve">: </w:t>
      </w:r>
      <w:proofErr w:type="spellStart"/>
      <w:r>
        <w:rPr>
          <w:iCs/>
          <w:szCs w:val="28"/>
          <w:lang w:val="en-AU"/>
        </w:rPr>
        <w:t>ít</w:t>
      </w:r>
      <w:proofErr w:type="spellEnd"/>
      <w:r>
        <w:rPr>
          <w:iCs/>
          <w:szCs w:val="28"/>
          <w:lang w:val="en-AU"/>
        </w:rPr>
        <w:t xml:space="preserve"> </w:t>
      </w:r>
      <w:proofErr w:type="spellStart"/>
      <w:r>
        <w:rPr>
          <w:iCs/>
          <w:szCs w:val="28"/>
          <w:lang w:val="en-AU"/>
        </w:rPr>
        <w:t>nhất</w:t>
      </w:r>
      <w:proofErr w:type="spellEnd"/>
      <w:r>
        <w:rPr>
          <w:iCs/>
          <w:szCs w:val="28"/>
          <w:lang w:val="en-AU"/>
        </w:rPr>
        <w:t xml:space="preserve"> 1 </w:t>
      </w:r>
      <w:proofErr w:type="spellStart"/>
      <w:r>
        <w:rPr>
          <w:iCs/>
          <w:szCs w:val="28"/>
          <w:lang w:val="en-AU"/>
        </w:rPr>
        <w:t>lần</w:t>
      </w:r>
      <w:proofErr w:type="spellEnd"/>
      <w:r>
        <w:rPr>
          <w:iCs/>
          <w:szCs w:val="28"/>
          <w:lang w:val="en-AU"/>
        </w:rPr>
        <w:t>/</w:t>
      </w:r>
      <w:proofErr w:type="spellStart"/>
      <w:r>
        <w:rPr>
          <w:iCs/>
          <w:szCs w:val="28"/>
          <w:lang w:val="en-AU"/>
        </w:rPr>
        <w:t>học</w:t>
      </w:r>
      <w:proofErr w:type="spellEnd"/>
      <w:r>
        <w:rPr>
          <w:iCs/>
          <w:szCs w:val="28"/>
          <w:lang w:val="en-AU"/>
        </w:rPr>
        <w:t xml:space="preserve"> </w:t>
      </w:r>
      <w:proofErr w:type="spellStart"/>
      <w:r>
        <w:rPr>
          <w:iCs/>
          <w:szCs w:val="28"/>
          <w:lang w:val="en-AU"/>
        </w:rPr>
        <w:t>kì</w:t>
      </w:r>
      <w:proofErr w:type="spellEnd"/>
      <w:r>
        <w:rPr>
          <w:iCs/>
          <w:szCs w:val="28"/>
          <w:lang w:val="en-AU"/>
        </w:rPr>
        <w:t>.</w:t>
      </w:r>
    </w:p>
    <w:p w14:paraId="09C716AB" w14:textId="77777777" w:rsidR="008D2952" w:rsidRDefault="00FB7FB1">
      <w:pPr>
        <w:spacing w:line="276" w:lineRule="auto"/>
        <w:ind w:firstLine="709"/>
        <w:rPr>
          <w:rFonts w:eastAsia="Times New Roman"/>
          <w:szCs w:val="28"/>
          <w:lang w:val="en-GB"/>
        </w:rPr>
      </w:pPr>
      <w:r>
        <w:rPr>
          <w:iCs/>
          <w:szCs w:val="28"/>
          <w:lang w:val="vi-VN"/>
        </w:rPr>
        <w:t>Tại trường T</w:t>
      </w:r>
      <w:proofErr w:type="spellStart"/>
      <w:r>
        <w:rPr>
          <w:iCs/>
          <w:szCs w:val="28"/>
        </w:rPr>
        <w:t>iểu</w:t>
      </w:r>
      <w:proofErr w:type="spellEnd"/>
      <w:r>
        <w:rPr>
          <w:iCs/>
          <w:szCs w:val="28"/>
        </w:rPr>
        <w:t xml:space="preserve"> </w:t>
      </w:r>
      <w:proofErr w:type="spellStart"/>
      <w:r>
        <w:rPr>
          <w:iCs/>
          <w:szCs w:val="28"/>
        </w:rPr>
        <w:t>học</w:t>
      </w:r>
      <w:proofErr w:type="spellEnd"/>
      <w:r>
        <w:rPr>
          <w:iCs/>
          <w:szCs w:val="28"/>
        </w:rPr>
        <w:t xml:space="preserve"> Nguyễn Huệ </w:t>
      </w:r>
      <w:r>
        <w:rPr>
          <w:iCs/>
          <w:szCs w:val="28"/>
          <w:lang w:val="vi-VN"/>
        </w:rPr>
        <w:t>thời gian thực</w:t>
      </w:r>
      <w:r>
        <w:rPr>
          <w:rFonts w:eastAsia="Times New Roman"/>
          <w:szCs w:val="28"/>
          <w:lang w:val="vi-VN"/>
        </w:rPr>
        <w:t xml:space="preserve"> hiện chương trình năm học 202</w:t>
      </w:r>
      <w:r>
        <w:rPr>
          <w:rFonts w:eastAsia="Times New Roman"/>
          <w:szCs w:val="28"/>
          <w:lang w:val="en-GB"/>
        </w:rPr>
        <w:t>3</w:t>
      </w:r>
      <w:r>
        <w:rPr>
          <w:rFonts w:eastAsia="Times New Roman"/>
          <w:szCs w:val="28"/>
          <w:lang w:val="vi-VN"/>
        </w:rPr>
        <w:t xml:space="preserve"> - 202</w:t>
      </w:r>
      <w:r>
        <w:rPr>
          <w:rFonts w:eastAsia="Times New Roman"/>
          <w:szCs w:val="28"/>
          <w:lang w:val="en-GB"/>
        </w:rPr>
        <w:t>4</w:t>
      </w:r>
      <w:r>
        <w:rPr>
          <w:rFonts w:eastAsia="Times New Roman"/>
          <w:szCs w:val="28"/>
          <w:lang w:val="vi-VN"/>
        </w:rPr>
        <w:t xml:space="preserve"> cụ thể như sau:</w:t>
      </w:r>
    </w:p>
    <w:p w14:paraId="35BD557E" w14:textId="77777777" w:rsidR="008D2952" w:rsidRDefault="00FB7FB1">
      <w:pPr>
        <w:spacing w:line="276" w:lineRule="auto"/>
        <w:ind w:firstLine="709"/>
        <w:rPr>
          <w:rFonts w:eastAsia="Times New Roman"/>
          <w:b/>
          <w:i/>
          <w:iCs/>
          <w:szCs w:val="28"/>
        </w:rPr>
      </w:pPr>
      <w:r>
        <w:rPr>
          <w:rFonts w:eastAsia="Times New Roman"/>
          <w:b/>
          <w:i/>
          <w:iCs/>
          <w:szCs w:val="28"/>
        </w:rPr>
        <w:t xml:space="preserve">3.1. </w:t>
      </w:r>
      <w:proofErr w:type="spellStart"/>
      <w:r>
        <w:rPr>
          <w:rFonts w:eastAsia="Times New Roman"/>
          <w:b/>
          <w:i/>
          <w:iCs/>
          <w:szCs w:val="28"/>
        </w:rPr>
        <w:t>Đối</w:t>
      </w:r>
      <w:proofErr w:type="spellEnd"/>
      <w:r>
        <w:rPr>
          <w:rFonts w:eastAsia="Times New Roman"/>
          <w:b/>
          <w:i/>
          <w:iCs/>
          <w:szCs w:val="28"/>
        </w:rPr>
        <w:t xml:space="preserve"> </w:t>
      </w:r>
      <w:proofErr w:type="spellStart"/>
      <w:r>
        <w:rPr>
          <w:rFonts w:eastAsia="Times New Roman"/>
          <w:b/>
          <w:i/>
          <w:iCs/>
          <w:szCs w:val="28"/>
        </w:rPr>
        <w:t>với</w:t>
      </w:r>
      <w:proofErr w:type="spellEnd"/>
      <w:r>
        <w:rPr>
          <w:rFonts w:eastAsia="Times New Roman"/>
          <w:b/>
          <w:i/>
          <w:iCs/>
          <w:szCs w:val="28"/>
        </w:rPr>
        <w:t xml:space="preserve"> </w:t>
      </w:r>
      <w:proofErr w:type="spellStart"/>
      <w:r>
        <w:rPr>
          <w:rFonts w:eastAsia="Times New Roman"/>
          <w:b/>
          <w:i/>
          <w:iCs/>
          <w:szCs w:val="28"/>
        </w:rPr>
        <w:t>khối</w:t>
      </w:r>
      <w:proofErr w:type="spellEnd"/>
      <w:r>
        <w:rPr>
          <w:rFonts w:eastAsia="Times New Roman"/>
          <w:b/>
          <w:i/>
          <w:iCs/>
          <w:szCs w:val="28"/>
        </w:rPr>
        <w:t xml:space="preserve"> </w:t>
      </w:r>
      <w:proofErr w:type="spellStart"/>
      <w:r>
        <w:rPr>
          <w:rFonts w:eastAsia="Times New Roman"/>
          <w:b/>
          <w:i/>
          <w:iCs/>
          <w:szCs w:val="28"/>
        </w:rPr>
        <w:t>lớp</w:t>
      </w:r>
      <w:proofErr w:type="spellEnd"/>
      <w:r>
        <w:rPr>
          <w:rFonts w:eastAsia="Times New Roman"/>
          <w:b/>
          <w:i/>
          <w:iCs/>
          <w:szCs w:val="28"/>
        </w:rPr>
        <w:t xml:space="preserve"> 1 </w:t>
      </w:r>
    </w:p>
    <w:p w14:paraId="3B85A588" w14:textId="77777777" w:rsidR="008D2952" w:rsidRDefault="00FB7FB1">
      <w:pPr>
        <w:spacing w:line="276" w:lineRule="auto"/>
        <w:ind w:firstLine="709"/>
        <w:rPr>
          <w:iCs/>
          <w:szCs w:val="28"/>
        </w:rPr>
      </w:pPr>
      <w:r>
        <w:rPr>
          <w:iCs/>
          <w:szCs w:val="28"/>
        </w:rPr>
        <w:lastRenderedPageBreak/>
        <w:t xml:space="preserve">a) </w:t>
      </w:r>
      <w:proofErr w:type="spellStart"/>
      <w:r>
        <w:rPr>
          <w:iCs/>
          <w:szCs w:val="28"/>
        </w:rPr>
        <w:t>Thời</w:t>
      </w:r>
      <w:proofErr w:type="spellEnd"/>
      <w:r>
        <w:rPr>
          <w:iCs/>
          <w:szCs w:val="28"/>
        </w:rPr>
        <w:t xml:space="preserve"> </w:t>
      </w:r>
      <w:proofErr w:type="spellStart"/>
      <w:r>
        <w:rPr>
          <w:iCs/>
          <w:szCs w:val="28"/>
        </w:rPr>
        <w:t>gian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w:t>
      </w:r>
      <w:proofErr w:type="spellStart"/>
      <w:r>
        <w:rPr>
          <w:iCs/>
          <w:szCs w:val="28"/>
        </w:rPr>
        <w:t>tháng</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số</w:t>
      </w:r>
      <w:proofErr w:type="spellEnd"/>
      <w:r>
        <w:rPr>
          <w:iCs/>
          <w:szCs w:val="28"/>
        </w:rPr>
        <w:t xml:space="preserve"> </w:t>
      </w:r>
      <w:proofErr w:type="spellStart"/>
      <w:r>
        <w:rPr>
          <w:iCs/>
          <w:szCs w:val="28"/>
        </w:rPr>
        <w:t>lượng</w:t>
      </w:r>
      <w:proofErr w:type="spellEnd"/>
      <w:r>
        <w:rPr>
          <w:iCs/>
          <w:szCs w:val="28"/>
        </w:rPr>
        <w:t xml:space="preserve"> </w:t>
      </w:r>
      <w:proofErr w:type="spellStart"/>
      <w:r>
        <w:rPr>
          <w:iCs/>
          <w:szCs w:val="28"/>
        </w:rPr>
        <w:t>tiết</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thực</w:t>
      </w:r>
      <w:proofErr w:type="spellEnd"/>
      <w:r>
        <w:rPr>
          <w:iCs/>
          <w:szCs w:val="28"/>
        </w:rPr>
        <w:t xml:space="preserve"> </w:t>
      </w:r>
      <w:proofErr w:type="spellStart"/>
      <w:r>
        <w:rPr>
          <w:iCs/>
          <w:szCs w:val="28"/>
        </w:rPr>
        <w:t>hiện</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
    <w:p w14:paraId="112C1552" w14:textId="77777777" w:rsidR="008D2952" w:rsidRDefault="00FB7FB1">
      <w:pPr>
        <w:spacing w:line="276" w:lineRule="auto"/>
        <w:ind w:firstLine="709"/>
        <w:rPr>
          <w:iCs/>
          <w:szCs w:val="28"/>
        </w:rPr>
      </w:pPr>
      <w:r>
        <w:rPr>
          <w:iCs/>
          <w:szCs w:val="28"/>
          <w:lang w:val="en-GB"/>
        </w:rPr>
        <w:t xml:space="preserve">Tham </w:t>
      </w:r>
      <w:proofErr w:type="spellStart"/>
      <w:r>
        <w:rPr>
          <w:iCs/>
          <w:szCs w:val="28"/>
          <w:lang w:val="en-GB"/>
        </w:rPr>
        <w:t>khảo</w:t>
      </w:r>
      <w:proofErr w:type="spellEnd"/>
      <w:r>
        <w:rPr>
          <w:iCs/>
          <w:szCs w:val="28"/>
          <w:lang w:val="en-GB"/>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1.4 – </w:t>
      </w:r>
      <w:proofErr w:type="spellStart"/>
      <w:r>
        <w:rPr>
          <w:iCs/>
          <w:szCs w:val="28"/>
        </w:rPr>
        <w:t>Khối</w:t>
      </w:r>
      <w:proofErr w:type="spellEnd"/>
      <w:r>
        <w:rPr>
          <w:iCs/>
          <w:szCs w:val="28"/>
        </w:rPr>
        <w:t xml:space="preserve"> 1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w:t>
      </w:r>
    </w:p>
    <w:p w14:paraId="633AA621" w14:textId="77777777" w:rsidR="008D2952" w:rsidRDefault="00FB7FB1">
      <w:pPr>
        <w:spacing w:line="276" w:lineRule="auto"/>
        <w:ind w:firstLine="709"/>
        <w:rPr>
          <w:iCs/>
          <w:szCs w:val="28"/>
        </w:rPr>
      </w:pPr>
      <w:r>
        <w:rPr>
          <w:iCs/>
          <w:szCs w:val="28"/>
        </w:rPr>
        <w:t xml:space="preserve">b)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khối</w:t>
      </w:r>
      <w:proofErr w:type="spellEnd"/>
      <w:r>
        <w:rPr>
          <w:iCs/>
          <w:szCs w:val="28"/>
        </w:rPr>
        <w:t xml:space="preserve"> </w:t>
      </w:r>
      <w:proofErr w:type="spellStart"/>
      <w:r>
        <w:rPr>
          <w:iCs/>
          <w:szCs w:val="28"/>
        </w:rPr>
        <w:t>lớp</w:t>
      </w:r>
      <w:proofErr w:type="spellEnd"/>
      <w:r>
        <w:rPr>
          <w:iCs/>
          <w:szCs w:val="28"/>
        </w:rPr>
        <w:t xml:space="preserve"> 1.</w:t>
      </w:r>
    </w:p>
    <w:p w14:paraId="5C043ACB" w14:textId="77777777" w:rsidR="008D2952" w:rsidRDefault="00FB7FB1">
      <w:pPr>
        <w:spacing w:line="276" w:lineRule="auto"/>
        <w:ind w:firstLine="709"/>
        <w:rPr>
          <w:iCs/>
          <w:szCs w:val="28"/>
          <w:lang w:val="en-AU"/>
        </w:rPr>
      </w:pPr>
      <w:r>
        <w:rPr>
          <w:iCs/>
          <w:szCs w:val="28"/>
          <w:lang w:val="en-GB"/>
        </w:rPr>
        <w:t>T</w:t>
      </w:r>
      <w:r>
        <w:rPr>
          <w:iCs/>
          <w:szCs w:val="28"/>
        </w:rPr>
        <w:t xml:space="preserve">ham </w:t>
      </w:r>
      <w:proofErr w:type="spellStart"/>
      <w:r>
        <w:rPr>
          <w:iCs/>
          <w:szCs w:val="28"/>
        </w:rPr>
        <w:t>khảo</w:t>
      </w:r>
      <w:proofErr w:type="spellEnd"/>
      <w:r>
        <w:rPr>
          <w:iCs/>
          <w:szCs w:val="28"/>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2 - </w:t>
      </w:r>
      <w:proofErr w:type="spellStart"/>
      <w:r>
        <w:rPr>
          <w:iCs/>
          <w:szCs w:val="28"/>
        </w:rPr>
        <w:t>Khối</w:t>
      </w:r>
      <w:proofErr w:type="spellEnd"/>
      <w:r>
        <w:rPr>
          <w:iCs/>
          <w:szCs w:val="28"/>
        </w:rPr>
        <w:t xml:space="preserve"> 1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 t</w:t>
      </w:r>
      <w:proofErr w:type="spellStart"/>
      <w:r>
        <w:rPr>
          <w:iCs/>
          <w:szCs w:val="28"/>
          <w:lang w:val="en-AU"/>
        </w:rPr>
        <w:t>ổng</w:t>
      </w:r>
      <w:proofErr w:type="spellEnd"/>
      <w:r>
        <w:rPr>
          <w:iCs/>
          <w:szCs w:val="28"/>
          <w:lang w:val="en-AU"/>
        </w:rPr>
        <w:t xml:space="preserve"> </w:t>
      </w:r>
      <w:proofErr w:type="spellStart"/>
      <w:r>
        <w:rPr>
          <w:iCs/>
          <w:szCs w:val="28"/>
          <w:lang w:val="en-AU"/>
        </w:rPr>
        <w:t>hợp</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lang w:val="en-AU"/>
        </w:rPr>
        <w:t xml:space="preserve"> </w:t>
      </w:r>
      <w:proofErr w:type="spellStart"/>
      <w:r>
        <w:rPr>
          <w:iCs/>
          <w:szCs w:val="28"/>
          <w:lang w:val="en-AU"/>
        </w:rPr>
        <w:t>của</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khối</w:t>
      </w:r>
      <w:proofErr w:type="spellEnd"/>
      <w:r>
        <w:rPr>
          <w:iCs/>
          <w:szCs w:val="28"/>
          <w:lang w:val="en-AU"/>
        </w:rPr>
        <w:t xml:space="preserve"> 1.</w:t>
      </w:r>
    </w:p>
    <w:p w14:paraId="295072C9" w14:textId="77777777" w:rsidR="008D2952" w:rsidRDefault="00FB7FB1">
      <w:pPr>
        <w:spacing w:line="276" w:lineRule="auto"/>
        <w:ind w:firstLine="709"/>
        <w:outlineLvl w:val="0"/>
        <w:rPr>
          <w:b/>
          <w:i/>
          <w:iCs/>
          <w:szCs w:val="28"/>
        </w:rPr>
      </w:pPr>
      <w:r>
        <w:rPr>
          <w:b/>
          <w:i/>
          <w:iCs/>
          <w:szCs w:val="28"/>
        </w:rPr>
        <w:t xml:space="preserve">3.2. </w:t>
      </w:r>
      <w:proofErr w:type="spellStart"/>
      <w:r>
        <w:rPr>
          <w:b/>
          <w:i/>
          <w:iCs/>
          <w:szCs w:val="28"/>
        </w:rPr>
        <w:t>Đối</w:t>
      </w:r>
      <w:proofErr w:type="spellEnd"/>
      <w:r>
        <w:rPr>
          <w:b/>
          <w:i/>
          <w:iCs/>
          <w:szCs w:val="28"/>
        </w:rPr>
        <w:t xml:space="preserve"> </w:t>
      </w:r>
      <w:proofErr w:type="spellStart"/>
      <w:r>
        <w:rPr>
          <w:b/>
          <w:i/>
          <w:iCs/>
          <w:szCs w:val="28"/>
        </w:rPr>
        <w:t>với</w:t>
      </w:r>
      <w:proofErr w:type="spellEnd"/>
      <w:r>
        <w:rPr>
          <w:b/>
          <w:i/>
          <w:iCs/>
          <w:szCs w:val="28"/>
        </w:rPr>
        <w:t xml:space="preserve"> </w:t>
      </w:r>
      <w:proofErr w:type="spellStart"/>
      <w:r>
        <w:rPr>
          <w:b/>
          <w:i/>
          <w:iCs/>
          <w:szCs w:val="28"/>
        </w:rPr>
        <w:t>khối</w:t>
      </w:r>
      <w:proofErr w:type="spellEnd"/>
      <w:r>
        <w:rPr>
          <w:b/>
          <w:i/>
          <w:iCs/>
          <w:szCs w:val="28"/>
        </w:rPr>
        <w:t xml:space="preserve"> </w:t>
      </w:r>
      <w:proofErr w:type="spellStart"/>
      <w:r>
        <w:rPr>
          <w:b/>
          <w:i/>
          <w:iCs/>
          <w:szCs w:val="28"/>
        </w:rPr>
        <w:t>lớp</w:t>
      </w:r>
      <w:proofErr w:type="spellEnd"/>
      <w:r>
        <w:rPr>
          <w:b/>
          <w:i/>
          <w:iCs/>
          <w:szCs w:val="28"/>
        </w:rPr>
        <w:t xml:space="preserve"> 2</w:t>
      </w:r>
    </w:p>
    <w:p w14:paraId="0E505839" w14:textId="77777777" w:rsidR="008D2952" w:rsidRDefault="00FB7FB1">
      <w:pPr>
        <w:spacing w:line="276" w:lineRule="auto"/>
        <w:ind w:firstLine="709"/>
        <w:rPr>
          <w:iCs/>
          <w:szCs w:val="28"/>
        </w:rPr>
      </w:pPr>
      <w:r>
        <w:rPr>
          <w:iCs/>
          <w:szCs w:val="28"/>
        </w:rPr>
        <w:t xml:space="preserve">a) </w:t>
      </w:r>
      <w:proofErr w:type="spellStart"/>
      <w:r>
        <w:rPr>
          <w:iCs/>
          <w:szCs w:val="28"/>
        </w:rPr>
        <w:t>Thời</w:t>
      </w:r>
      <w:proofErr w:type="spellEnd"/>
      <w:r>
        <w:rPr>
          <w:iCs/>
          <w:szCs w:val="28"/>
        </w:rPr>
        <w:t xml:space="preserve"> </w:t>
      </w:r>
      <w:proofErr w:type="spellStart"/>
      <w:r>
        <w:rPr>
          <w:iCs/>
          <w:szCs w:val="28"/>
        </w:rPr>
        <w:t>gian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w:t>
      </w:r>
      <w:proofErr w:type="spellStart"/>
      <w:r>
        <w:rPr>
          <w:iCs/>
          <w:szCs w:val="28"/>
        </w:rPr>
        <w:t>tháng</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số</w:t>
      </w:r>
      <w:proofErr w:type="spellEnd"/>
      <w:r>
        <w:rPr>
          <w:iCs/>
          <w:szCs w:val="28"/>
        </w:rPr>
        <w:t xml:space="preserve"> </w:t>
      </w:r>
      <w:proofErr w:type="spellStart"/>
      <w:r>
        <w:rPr>
          <w:iCs/>
          <w:szCs w:val="28"/>
        </w:rPr>
        <w:t>lượng</w:t>
      </w:r>
      <w:proofErr w:type="spellEnd"/>
      <w:r>
        <w:rPr>
          <w:iCs/>
          <w:szCs w:val="28"/>
        </w:rPr>
        <w:t xml:space="preserve"> </w:t>
      </w:r>
      <w:proofErr w:type="spellStart"/>
      <w:r>
        <w:rPr>
          <w:iCs/>
          <w:szCs w:val="28"/>
        </w:rPr>
        <w:t>tiết</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thực</w:t>
      </w:r>
      <w:proofErr w:type="spellEnd"/>
      <w:r>
        <w:rPr>
          <w:iCs/>
          <w:szCs w:val="28"/>
        </w:rPr>
        <w:t xml:space="preserve"> </w:t>
      </w:r>
      <w:proofErr w:type="spellStart"/>
      <w:r>
        <w:rPr>
          <w:iCs/>
          <w:szCs w:val="28"/>
        </w:rPr>
        <w:t>hiện</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
    <w:p w14:paraId="3B5535F5" w14:textId="77777777" w:rsidR="008D2952" w:rsidRDefault="00FB7FB1">
      <w:pPr>
        <w:spacing w:line="276" w:lineRule="auto"/>
        <w:ind w:firstLine="709"/>
        <w:rPr>
          <w:iCs/>
          <w:szCs w:val="28"/>
        </w:rPr>
      </w:pPr>
      <w:r>
        <w:rPr>
          <w:iCs/>
          <w:szCs w:val="28"/>
          <w:lang w:val="en-GB"/>
        </w:rPr>
        <w:t xml:space="preserve">Tham </w:t>
      </w:r>
      <w:proofErr w:type="spellStart"/>
      <w:r>
        <w:rPr>
          <w:iCs/>
          <w:szCs w:val="28"/>
          <w:lang w:val="en-GB"/>
        </w:rPr>
        <w:t>khảo</w:t>
      </w:r>
      <w:proofErr w:type="spellEnd"/>
      <w:r>
        <w:rPr>
          <w:iCs/>
          <w:szCs w:val="28"/>
          <w:lang w:val="en-GB"/>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1.4 – </w:t>
      </w:r>
      <w:proofErr w:type="spellStart"/>
      <w:r>
        <w:rPr>
          <w:iCs/>
          <w:szCs w:val="28"/>
        </w:rPr>
        <w:t>Khối</w:t>
      </w:r>
      <w:proofErr w:type="spellEnd"/>
      <w:r>
        <w:rPr>
          <w:iCs/>
          <w:szCs w:val="28"/>
        </w:rPr>
        <w:t xml:space="preserve"> 2 (</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w:t>
      </w:r>
    </w:p>
    <w:p w14:paraId="4F03DB22" w14:textId="77777777" w:rsidR="008D2952" w:rsidRDefault="00FB7FB1">
      <w:pPr>
        <w:spacing w:line="276" w:lineRule="auto"/>
        <w:ind w:firstLine="709"/>
        <w:rPr>
          <w:iCs/>
          <w:szCs w:val="28"/>
        </w:rPr>
      </w:pPr>
      <w:r>
        <w:rPr>
          <w:iCs/>
          <w:szCs w:val="28"/>
        </w:rPr>
        <w:t xml:space="preserve">b)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khối</w:t>
      </w:r>
      <w:proofErr w:type="spellEnd"/>
      <w:r>
        <w:rPr>
          <w:iCs/>
          <w:szCs w:val="28"/>
        </w:rPr>
        <w:t xml:space="preserve"> </w:t>
      </w:r>
      <w:proofErr w:type="spellStart"/>
      <w:r>
        <w:rPr>
          <w:iCs/>
          <w:szCs w:val="28"/>
        </w:rPr>
        <w:t>lớp</w:t>
      </w:r>
      <w:proofErr w:type="spellEnd"/>
      <w:r>
        <w:rPr>
          <w:iCs/>
          <w:szCs w:val="28"/>
        </w:rPr>
        <w:t xml:space="preserve"> 2.</w:t>
      </w:r>
    </w:p>
    <w:p w14:paraId="61FA8D1A" w14:textId="77777777" w:rsidR="008D2952" w:rsidRDefault="00FB7FB1">
      <w:pPr>
        <w:spacing w:line="276" w:lineRule="auto"/>
        <w:ind w:firstLine="709"/>
        <w:rPr>
          <w:iCs/>
          <w:szCs w:val="28"/>
          <w:lang w:val="en-AU"/>
        </w:rPr>
      </w:pPr>
      <w:r>
        <w:rPr>
          <w:iCs/>
          <w:szCs w:val="28"/>
          <w:lang w:val="en-GB"/>
        </w:rPr>
        <w:t>T</w:t>
      </w:r>
      <w:r>
        <w:rPr>
          <w:iCs/>
          <w:szCs w:val="28"/>
        </w:rPr>
        <w:t xml:space="preserve">ham </w:t>
      </w:r>
      <w:proofErr w:type="spellStart"/>
      <w:r>
        <w:rPr>
          <w:iCs/>
          <w:szCs w:val="28"/>
        </w:rPr>
        <w:t>khảo</w:t>
      </w:r>
      <w:proofErr w:type="spellEnd"/>
      <w:r>
        <w:rPr>
          <w:iCs/>
          <w:szCs w:val="28"/>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2 - </w:t>
      </w:r>
      <w:proofErr w:type="spellStart"/>
      <w:r>
        <w:rPr>
          <w:iCs/>
          <w:szCs w:val="28"/>
        </w:rPr>
        <w:t>Khối</w:t>
      </w:r>
      <w:proofErr w:type="spellEnd"/>
      <w:r>
        <w:rPr>
          <w:iCs/>
          <w:szCs w:val="28"/>
        </w:rPr>
        <w:t xml:space="preserve"> 2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 t</w:t>
      </w:r>
      <w:proofErr w:type="spellStart"/>
      <w:r>
        <w:rPr>
          <w:iCs/>
          <w:szCs w:val="28"/>
          <w:lang w:val="en-AU"/>
        </w:rPr>
        <w:t>ổng</w:t>
      </w:r>
      <w:proofErr w:type="spellEnd"/>
      <w:r>
        <w:rPr>
          <w:iCs/>
          <w:szCs w:val="28"/>
          <w:lang w:val="en-AU"/>
        </w:rPr>
        <w:t xml:space="preserve"> </w:t>
      </w:r>
      <w:proofErr w:type="spellStart"/>
      <w:r>
        <w:rPr>
          <w:iCs/>
          <w:szCs w:val="28"/>
          <w:lang w:val="en-AU"/>
        </w:rPr>
        <w:t>hợp</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lang w:val="en-AU"/>
        </w:rPr>
        <w:t xml:space="preserve"> </w:t>
      </w:r>
      <w:proofErr w:type="spellStart"/>
      <w:r>
        <w:rPr>
          <w:iCs/>
          <w:szCs w:val="28"/>
          <w:lang w:val="en-AU"/>
        </w:rPr>
        <w:t>của</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khối</w:t>
      </w:r>
      <w:proofErr w:type="spellEnd"/>
      <w:r>
        <w:rPr>
          <w:iCs/>
          <w:szCs w:val="28"/>
          <w:lang w:val="en-AU"/>
        </w:rPr>
        <w:t xml:space="preserve"> 2.</w:t>
      </w:r>
    </w:p>
    <w:p w14:paraId="640411E8" w14:textId="77777777" w:rsidR="008D2952" w:rsidRDefault="00FB7FB1">
      <w:pPr>
        <w:spacing w:line="276" w:lineRule="auto"/>
        <w:ind w:firstLine="709"/>
        <w:outlineLvl w:val="0"/>
        <w:rPr>
          <w:b/>
          <w:i/>
          <w:iCs/>
          <w:szCs w:val="28"/>
          <w:lang w:val="en-GB"/>
        </w:rPr>
      </w:pPr>
      <w:r>
        <w:rPr>
          <w:b/>
          <w:i/>
          <w:iCs/>
          <w:szCs w:val="28"/>
        </w:rPr>
        <w:t>3.</w:t>
      </w:r>
      <w:r>
        <w:rPr>
          <w:b/>
          <w:i/>
          <w:iCs/>
          <w:szCs w:val="28"/>
          <w:lang w:val="en-GB"/>
        </w:rPr>
        <w:t>3</w:t>
      </w:r>
      <w:r>
        <w:rPr>
          <w:b/>
          <w:i/>
          <w:iCs/>
          <w:szCs w:val="28"/>
        </w:rPr>
        <w:t xml:space="preserve">. </w:t>
      </w:r>
      <w:proofErr w:type="spellStart"/>
      <w:r>
        <w:rPr>
          <w:b/>
          <w:i/>
          <w:iCs/>
          <w:szCs w:val="28"/>
        </w:rPr>
        <w:t>Đối</w:t>
      </w:r>
      <w:proofErr w:type="spellEnd"/>
      <w:r>
        <w:rPr>
          <w:b/>
          <w:i/>
          <w:iCs/>
          <w:szCs w:val="28"/>
        </w:rPr>
        <w:t xml:space="preserve"> </w:t>
      </w:r>
      <w:proofErr w:type="spellStart"/>
      <w:r>
        <w:rPr>
          <w:b/>
          <w:i/>
          <w:iCs/>
          <w:szCs w:val="28"/>
        </w:rPr>
        <w:t>với</w:t>
      </w:r>
      <w:proofErr w:type="spellEnd"/>
      <w:r>
        <w:rPr>
          <w:b/>
          <w:i/>
          <w:iCs/>
          <w:szCs w:val="28"/>
        </w:rPr>
        <w:t xml:space="preserve"> </w:t>
      </w:r>
      <w:proofErr w:type="spellStart"/>
      <w:r>
        <w:rPr>
          <w:b/>
          <w:i/>
          <w:iCs/>
          <w:szCs w:val="28"/>
        </w:rPr>
        <w:t>khối</w:t>
      </w:r>
      <w:proofErr w:type="spellEnd"/>
      <w:r>
        <w:rPr>
          <w:b/>
          <w:i/>
          <w:iCs/>
          <w:szCs w:val="28"/>
        </w:rPr>
        <w:t xml:space="preserve"> </w:t>
      </w:r>
      <w:proofErr w:type="spellStart"/>
      <w:r>
        <w:rPr>
          <w:b/>
          <w:i/>
          <w:iCs/>
          <w:szCs w:val="28"/>
        </w:rPr>
        <w:t>lớp</w:t>
      </w:r>
      <w:proofErr w:type="spellEnd"/>
      <w:r>
        <w:rPr>
          <w:b/>
          <w:i/>
          <w:iCs/>
          <w:szCs w:val="28"/>
        </w:rPr>
        <w:t xml:space="preserve"> </w:t>
      </w:r>
      <w:r>
        <w:rPr>
          <w:b/>
          <w:i/>
          <w:iCs/>
          <w:szCs w:val="28"/>
          <w:lang w:val="en-GB"/>
        </w:rPr>
        <w:t>3</w:t>
      </w:r>
    </w:p>
    <w:p w14:paraId="0B2FEDF7" w14:textId="77777777" w:rsidR="008D2952" w:rsidRDefault="00FB7FB1">
      <w:pPr>
        <w:spacing w:line="276" w:lineRule="auto"/>
        <w:ind w:firstLine="709"/>
        <w:rPr>
          <w:iCs/>
          <w:szCs w:val="28"/>
        </w:rPr>
      </w:pPr>
      <w:r>
        <w:rPr>
          <w:iCs/>
          <w:szCs w:val="28"/>
        </w:rPr>
        <w:t xml:space="preserve">a) </w:t>
      </w:r>
      <w:proofErr w:type="spellStart"/>
      <w:r>
        <w:rPr>
          <w:iCs/>
          <w:szCs w:val="28"/>
        </w:rPr>
        <w:t>Thời</w:t>
      </w:r>
      <w:proofErr w:type="spellEnd"/>
      <w:r>
        <w:rPr>
          <w:iCs/>
          <w:szCs w:val="28"/>
        </w:rPr>
        <w:t xml:space="preserve"> </w:t>
      </w:r>
      <w:proofErr w:type="spellStart"/>
      <w:r>
        <w:rPr>
          <w:iCs/>
          <w:szCs w:val="28"/>
        </w:rPr>
        <w:t>gian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w:t>
      </w:r>
      <w:proofErr w:type="spellStart"/>
      <w:r>
        <w:rPr>
          <w:iCs/>
          <w:szCs w:val="28"/>
        </w:rPr>
        <w:t>tháng</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số</w:t>
      </w:r>
      <w:proofErr w:type="spellEnd"/>
      <w:r>
        <w:rPr>
          <w:iCs/>
          <w:szCs w:val="28"/>
        </w:rPr>
        <w:t xml:space="preserve"> </w:t>
      </w:r>
      <w:proofErr w:type="spellStart"/>
      <w:r>
        <w:rPr>
          <w:iCs/>
          <w:szCs w:val="28"/>
        </w:rPr>
        <w:t>lượng</w:t>
      </w:r>
      <w:proofErr w:type="spellEnd"/>
      <w:r>
        <w:rPr>
          <w:iCs/>
          <w:szCs w:val="28"/>
        </w:rPr>
        <w:t xml:space="preserve"> </w:t>
      </w:r>
      <w:proofErr w:type="spellStart"/>
      <w:r>
        <w:rPr>
          <w:iCs/>
          <w:szCs w:val="28"/>
        </w:rPr>
        <w:t>tiết</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thực</w:t>
      </w:r>
      <w:proofErr w:type="spellEnd"/>
      <w:r>
        <w:rPr>
          <w:iCs/>
          <w:szCs w:val="28"/>
        </w:rPr>
        <w:t xml:space="preserve"> </w:t>
      </w:r>
      <w:proofErr w:type="spellStart"/>
      <w:r>
        <w:rPr>
          <w:iCs/>
          <w:szCs w:val="28"/>
        </w:rPr>
        <w:t>hiện</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
    <w:p w14:paraId="48C8D9CC" w14:textId="77777777" w:rsidR="008D2952" w:rsidRDefault="00FB7FB1">
      <w:pPr>
        <w:spacing w:line="276" w:lineRule="auto"/>
        <w:ind w:firstLine="709"/>
        <w:rPr>
          <w:iCs/>
          <w:szCs w:val="28"/>
        </w:rPr>
      </w:pPr>
      <w:r>
        <w:rPr>
          <w:iCs/>
          <w:szCs w:val="28"/>
          <w:lang w:val="en-GB"/>
        </w:rPr>
        <w:t xml:space="preserve">Tham </w:t>
      </w:r>
      <w:proofErr w:type="spellStart"/>
      <w:r>
        <w:rPr>
          <w:iCs/>
          <w:szCs w:val="28"/>
          <w:lang w:val="en-GB"/>
        </w:rPr>
        <w:t>khảo</w:t>
      </w:r>
      <w:proofErr w:type="spellEnd"/>
      <w:r>
        <w:rPr>
          <w:iCs/>
          <w:szCs w:val="28"/>
          <w:lang w:val="en-GB"/>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1.4 – </w:t>
      </w:r>
      <w:proofErr w:type="spellStart"/>
      <w:r>
        <w:rPr>
          <w:iCs/>
          <w:szCs w:val="28"/>
        </w:rPr>
        <w:t>Khối</w:t>
      </w:r>
      <w:proofErr w:type="spellEnd"/>
      <w:r>
        <w:rPr>
          <w:iCs/>
          <w:szCs w:val="28"/>
        </w:rPr>
        <w:t xml:space="preserve"> 3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w:t>
      </w:r>
    </w:p>
    <w:p w14:paraId="5C58425F" w14:textId="77777777" w:rsidR="008D2952" w:rsidRDefault="00FB7FB1">
      <w:pPr>
        <w:spacing w:line="276" w:lineRule="auto"/>
        <w:ind w:firstLine="709"/>
        <w:rPr>
          <w:iCs/>
          <w:szCs w:val="28"/>
        </w:rPr>
      </w:pPr>
      <w:r>
        <w:rPr>
          <w:iCs/>
          <w:szCs w:val="28"/>
        </w:rPr>
        <w:t xml:space="preserve">b)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khối</w:t>
      </w:r>
      <w:proofErr w:type="spellEnd"/>
      <w:r>
        <w:rPr>
          <w:iCs/>
          <w:szCs w:val="28"/>
        </w:rPr>
        <w:t xml:space="preserve"> </w:t>
      </w:r>
      <w:proofErr w:type="spellStart"/>
      <w:r>
        <w:rPr>
          <w:iCs/>
          <w:szCs w:val="28"/>
        </w:rPr>
        <w:t>lớp</w:t>
      </w:r>
      <w:proofErr w:type="spellEnd"/>
      <w:r>
        <w:rPr>
          <w:iCs/>
          <w:szCs w:val="28"/>
        </w:rPr>
        <w:t xml:space="preserve"> 3</w:t>
      </w:r>
    </w:p>
    <w:p w14:paraId="40F7197E" w14:textId="77777777" w:rsidR="008D2952" w:rsidRDefault="00FB7FB1">
      <w:pPr>
        <w:spacing w:line="276" w:lineRule="auto"/>
        <w:ind w:firstLine="709"/>
        <w:rPr>
          <w:iCs/>
          <w:szCs w:val="28"/>
          <w:lang w:val="en-AU"/>
        </w:rPr>
      </w:pPr>
      <w:r>
        <w:rPr>
          <w:iCs/>
          <w:szCs w:val="28"/>
          <w:lang w:val="en-GB"/>
        </w:rPr>
        <w:t>T</w:t>
      </w:r>
      <w:r>
        <w:rPr>
          <w:iCs/>
          <w:szCs w:val="28"/>
        </w:rPr>
        <w:t xml:space="preserve">ham </w:t>
      </w:r>
      <w:proofErr w:type="spellStart"/>
      <w:r>
        <w:rPr>
          <w:iCs/>
          <w:szCs w:val="28"/>
        </w:rPr>
        <w:t>khảo</w:t>
      </w:r>
      <w:proofErr w:type="spellEnd"/>
      <w:r>
        <w:rPr>
          <w:iCs/>
          <w:szCs w:val="28"/>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2 - </w:t>
      </w:r>
      <w:proofErr w:type="spellStart"/>
      <w:r>
        <w:rPr>
          <w:iCs/>
          <w:szCs w:val="28"/>
        </w:rPr>
        <w:t>Khối</w:t>
      </w:r>
      <w:proofErr w:type="spellEnd"/>
      <w:r>
        <w:rPr>
          <w:iCs/>
          <w:szCs w:val="28"/>
        </w:rPr>
        <w:t xml:space="preserve"> 3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 t</w:t>
      </w:r>
      <w:proofErr w:type="spellStart"/>
      <w:r>
        <w:rPr>
          <w:iCs/>
          <w:szCs w:val="28"/>
          <w:lang w:val="en-AU"/>
        </w:rPr>
        <w:t>ổng</w:t>
      </w:r>
      <w:proofErr w:type="spellEnd"/>
      <w:r>
        <w:rPr>
          <w:iCs/>
          <w:szCs w:val="28"/>
          <w:lang w:val="en-AU"/>
        </w:rPr>
        <w:t xml:space="preserve"> </w:t>
      </w:r>
      <w:proofErr w:type="spellStart"/>
      <w:r>
        <w:rPr>
          <w:iCs/>
          <w:szCs w:val="28"/>
          <w:lang w:val="en-AU"/>
        </w:rPr>
        <w:t>hợp</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lang w:val="en-AU"/>
        </w:rPr>
        <w:t xml:space="preserve"> </w:t>
      </w:r>
      <w:proofErr w:type="spellStart"/>
      <w:r>
        <w:rPr>
          <w:iCs/>
          <w:szCs w:val="28"/>
          <w:lang w:val="en-AU"/>
        </w:rPr>
        <w:t>của</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khối</w:t>
      </w:r>
      <w:proofErr w:type="spellEnd"/>
      <w:r>
        <w:rPr>
          <w:iCs/>
          <w:szCs w:val="28"/>
          <w:lang w:val="en-AU"/>
        </w:rPr>
        <w:t xml:space="preserve"> 3.</w:t>
      </w:r>
    </w:p>
    <w:p w14:paraId="6299CE96" w14:textId="77777777" w:rsidR="008D2952" w:rsidRDefault="00FB7FB1">
      <w:pPr>
        <w:spacing w:line="276" w:lineRule="auto"/>
        <w:ind w:firstLine="709"/>
        <w:outlineLvl w:val="0"/>
        <w:rPr>
          <w:b/>
          <w:i/>
          <w:iCs/>
          <w:szCs w:val="28"/>
        </w:rPr>
      </w:pPr>
      <w:r>
        <w:rPr>
          <w:b/>
          <w:i/>
          <w:iCs/>
          <w:szCs w:val="28"/>
        </w:rPr>
        <w:t>3.</w:t>
      </w:r>
      <w:r>
        <w:rPr>
          <w:b/>
          <w:i/>
          <w:iCs/>
          <w:szCs w:val="28"/>
          <w:lang w:val="en-GB"/>
        </w:rPr>
        <w:t>4</w:t>
      </w:r>
      <w:r>
        <w:rPr>
          <w:b/>
          <w:i/>
          <w:iCs/>
          <w:szCs w:val="28"/>
        </w:rPr>
        <w:t xml:space="preserve">. </w:t>
      </w:r>
      <w:proofErr w:type="spellStart"/>
      <w:r>
        <w:rPr>
          <w:b/>
          <w:i/>
          <w:iCs/>
          <w:szCs w:val="28"/>
        </w:rPr>
        <w:t>Đối</w:t>
      </w:r>
      <w:proofErr w:type="spellEnd"/>
      <w:r>
        <w:rPr>
          <w:b/>
          <w:i/>
          <w:iCs/>
          <w:szCs w:val="28"/>
        </w:rPr>
        <w:t xml:space="preserve"> </w:t>
      </w:r>
      <w:proofErr w:type="spellStart"/>
      <w:r>
        <w:rPr>
          <w:b/>
          <w:i/>
          <w:iCs/>
          <w:szCs w:val="28"/>
        </w:rPr>
        <w:t>với</w:t>
      </w:r>
      <w:proofErr w:type="spellEnd"/>
      <w:r>
        <w:rPr>
          <w:b/>
          <w:i/>
          <w:iCs/>
          <w:szCs w:val="28"/>
        </w:rPr>
        <w:t xml:space="preserve"> </w:t>
      </w:r>
      <w:proofErr w:type="spellStart"/>
      <w:r>
        <w:rPr>
          <w:b/>
          <w:i/>
          <w:iCs/>
          <w:szCs w:val="28"/>
        </w:rPr>
        <w:t>khối</w:t>
      </w:r>
      <w:proofErr w:type="spellEnd"/>
      <w:r>
        <w:rPr>
          <w:b/>
          <w:i/>
          <w:iCs/>
          <w:szCs w:val="28"/>
        </w:rPr>
        <w:t xml:space="preserve"> </w:t>
      </w:r>
      <w:proofErr w:type="spellStart"/>
      <w:r>
        <w:rPr>
          <w:b/>
          <w:i/>
          <w:iCs/>
          <w:szCs w:val="28"/>
        </w:rPr>
        <w:t>lớp</w:t>
      </w:r>
      <w:proofErr w:type="spellEnd"/>
      <w:r>
        <w:rPr>
          <w:b/>
          <w:i/>
          <w:iCs/>
          <w:szCs w:val="28"/>
        </w:rPr>
        <w:t xml:space="preserve"> </w:t>
      </w:r>
      <w:r>
        <w:rPr>
          <w:b/>
          <w:i/>
          <w:iCs/>
          <w:szCs w:val="28"/>
          <w:lang w:val="en-GB"/>
        </w:rPr>
        <w:t>4</w:t>
      </w:r>
    </w:p>
    <w:p w14:paraId="41974C33" w14:textId="77777777" w:rsidR="008D2952" w:rsidRDefault="00FB7FB1">
      <w:pPr>
        <w:spacing w:line="276" w:lineRule="auto"/>
        <w:ind w:firstLine="709"/>
        <w:rPr>
          <w:iCs/>
          <w:szCs w:val="28"/>
        </w:rPr>
      </w:pPr>
      <w:r>
        <w:rPr>
          <w:iCs/>
          <w:szCs w:val="28"/>
        </w:rPr>
        <w:t xml:space="preserve">a) </w:t>
      </w:r>
      <w:proofErr w:type="spellStart"/>
      <w:r>
        <w:rPr>
          <w:iCs/>
          <w:szCs w:val="28"/>
        </w:rPr>
        <w:t>Thời</w:t>
      </w:r>
      <w:proofErr w:type="spellEnd"/>
      <w:r>
        <w:rPr>
          <w:iCs/>
          <w:szCs w:val="28"/>
        </w:rPr>
        <w:t xml:space="preserve"> </w:t>
      </w:r>
      <w:proofErr w:type="spellStart"/>
      <w:r>
        <w:rPr>
          <w:iCs/>
          <w:szCs w:val="28"/>
        </w:rPr>
        <w:t>gian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w:t>
      </w:r>
      <w:proofErr w:type="spellStart"/>
      <w:r>
        <w:rPr>
          <w:iCs/>
          <w:szCs w:val="28"/>
        </w:rPr>
        <w:t>tháng</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số</w:t>
      </w:r>
      <w:proofErr w:type="spellEnd"/>
      <w:r>
        <w:rPr>
          <w:iCs/>
          <w:szCs w:val="28"/>
        </w:rPr>
        <w:t xml:space="preserve"> </w:t>
      </w:r>
      <w:proofErr w:type="spellStart"/>
      <w:r>
        <w:rPr>
          <w:iCs/>
          <w:szCs w:val="28"/>
        </w:rPr>
        <w:t>lượng</w:t>
      </w:r>
      <w:proofErr w:type="spellEnd"/>
      <w:r>
        <w:rPr>
          <w:iCs/>
          <w:szCs w:val="28"/>
        </w:rPr>
        <w:t xml:space="preserve"> </w:t>
      </w:r>
      <w:proofErr w:type="spellStart"/>
      <w:r>
        <w:rPr>
          <w:iCs/>
          <w:szCs w:val="28"/>
        </w:rPr>
        <w:t>tiết</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thực</w:t>
      </w:r>
      <w:proofErr w:type="spellEnd"/>
      <w:r>
        <w:rPr>
          <w:iCs/>
          <w:szCs w:val="28"/>
        </w:rPr>
        <w:t xml:space="preserve"> </w:t>
      </w:r>
      <w:proofErr w:type="spellStart"/>
      <w:r>
        <w:rPr>
          <w:iCs/>
          <w:szCs w:val="28"/>
        </w:rPr>
        <w:t>hiện</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
    <w:p w14:paraId="64531618" w14:textId="77777777" w:rsidR="008D2952" w:rsidRDefault="00FB7FB1">
      <w:pPr>
        <w:spacing w:line="276" w:lineRule="auto"/>
        <w:ind w:firstLine="709"/>
        <w:rPr>
          <w:iCs/>
          <w:szCs w:val="28"/>
        </w:rPr>
      </w:pPr>
      <w:r>
        <w:rPr>
          <w:iCs/>
          <w:szCs w:val="28"/>
          <w:lang w:val="en-GB"/>
        </w:rPr>
        <w:t xml:space="preserve">Tham </w:t>
      </w:r>
      <w:proofErr w:type="spellStart"/>
      <w:r>
        <w:rPr>
          <w:iCs/>
          <w:szCs w:val="28"/>
          <w:lang w:val="en-GB"/>
        </w:rPr>
        <w:t>khảo</w:t>
      </w:r>
      <w:proofErr w:type="spellEnd"/>
      <w:r>
        <w:rPr>
          <w:iCs/>
          <w:szCs w:val="28"/>
          <w:lang w:val="en-GB"/>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1.4 – </w:t>
      </w:r>
      <w:proofErr w:type="spellStart"/>
      <w:r>
        <w:rPr>
          <w:iCs/>
          <w:szCs w:val="28"/>
        </w:rPr>
        <w:t>Khối</w:t>
      </w:r>
      <w:proofErr w:type="spellEnd"/>
      <w:r>
        <w:rPr>
          <w:iCs/>
          <w:szCs w:val="28"/>
        </w:rPr>
        <w:t xml:space="preserve"> 4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w:t>
      </w:r>
    </w:p>
    <w:p w14:paraId="62838131" w14:textId="77777777" w:rsidR="008D2952" w:rsidRDefault="00FB7FB1">
      <w:pPr>
        <w:spacing w:line="276" w:lineRule="auto"/>
        <w:ind w:firstLine="709"/>
        <w:rPr>
          <w:iCs/>
          <w:szCs w:val="28"/>
        </w:rPr>
      </w:pPr>
      <w:r>
        <w:rPr>
          <w:iCs/>
          <w:szCs w:val="28"/>
        </w:rPr>
        <w:t xml:space="preserve">b)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khối</w:t>
      </w:r>
      <w:proofErr w:type="spellEnd"/>
      <w:r>
        <w:rPr>
          <w:iCs/>
          <w:szCs w:val="28"/>
        </w:rPr>
        <w:t xml:space="preserve"> </w:t>
      </w:r>
      <w:proofErr w:type="spellStart"/>
      <w:r>
        <w:rPr>
          <w:iCs/>
          <w:szCs w:val="28"/>
        </w:rPr>
        <w:t>lớp</w:t>
      </w:r>
      <w:proofErr w:type="spellEnd"/>
      <w:r>
        <w:rPr>
          <w:iCs/>
          <w:szCs w:val="28"/>
        </w:rPr>
        <w:t xml:space="preserve"> 4</w:t>
      </w:r>
    </w:p>
    <w:p w14:paraId="6A0012E9" w14:textId="77777777" w:rsidR="008D2952" w:rsidRDefault="00FB7FB1">
      <w:pPr>
        <w:spacing w:line="276" w:lineRule="auto"/>
        <w:ind w:firstLine="709"/>
        <w:rPr>
          <w:iCs/>
          <w:szCs w:val="28"/>
          <w:lang w:val="en-AU"/>
        </w:rPr>
      </w:pPr>
      <w:r>
        <w:rPr>
          <w:iCs/>
          <w:szCs w:val="28"/>
          <w:lang w:val="en-GB"/>
        </w:rPr>
        <w:t>T</w:t>
      </w:r>
      <w:r>
        <w:rPr>
          <w:iCs/>
          <w:szCs w:val="28"/>
        </w:rPr>
        <w:t xml:space="preserve">ham </w:t>
      </w:r>
      <w:proofErr w:type="spellStart"/>
      <w:r>
        <w:rPr>
          <w:iCs/>
          <w:szCs w:val="28"/>
        </w:rPr>
        <w:t>khảo</w:t>
      </w:r>
      <w:proofErr w:type="spellEnd"/>
      <w:r>
        <w:rPr>
          <w:iCs/>
          <w:szCs w:val="28"/>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2 - </w:t>
      </w:r>
      <w:proofErr w:type="spellStart"/>
      <w:r>
        <w:rPr>
          <w:iCs/>
          <w:szCs w:val="28"/>
        </w:rPr>
        <w:t>Khối</w:t>
      </w:r>
      <w:proofErr w:type="spellEnd"/>
      <w:r>
        <w:rPr>
          <w:iCs/>
          <w:szCs w:val="28"/>
        </w:rPr>
        <w:t xml:space="preserve"> 4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 t</w:t>
      </w:r>
      <w:proofErr w:type="spellStart"/>
      <w:r>
        <w:rPr>
          <w:iCs/>
          <w:szCs w:val="28"/>
          <w:lang w:val="en-AU"/>
        </w:rPr>
        <w:t>ổng</w:t>
      </w:r>
      <w:proofErr w:type="spellEnd"/>
      <w:r>
        <w:rPr>
          <w:iCs/>
          <w:szCs w:val="28"/>
          <w:lang w:val="en-AU"/>
        </w:rPr>
        <w:t xml:space="preserve"> </w:t>
      </w:r>
      <w:proofErr w:type="spellStart"/>
      <w:r>
        <w:rPr>
          <w:iCs/>
          <w:szCs w:val="28"/>
          <w:lang w:val="en-AU"/>
        </w:rPr>
        <w:t>hợp</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lang w:val="en-AU"/>
        </w:rPr>
        <w:t xml:space="preserve"> </w:t>
      </w:r>
      <w:proofErr w:type="spellStart"/>
      <w:r>
        <w:rPr>
          <w:iCs/>
          <w:szCs w:val="28"/>
          <w:lang w:val="en-AU"/>
        </w:rPr>
        <w:t>của</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khối</w:t>
      </w:r>
      <w:proofErr w:type="spellEnd"/>
      <w:r>
        <w:rPr>
          <w:iCs/>
          <w:szCs w:val="28"/>
          <w:lang w:val="en-AU"/>
        </w:rPr>
        <w:t xml:space="preserve"> 4.</w:t>
      </w:r>
    </w:p>
    <w:p w14:paraId="1FE253E1" w14:textId="77777777" w:rsidR="008D2952" w:rsidRDefault="00FB7FB1">
      <w:pPr>
        <w:spacing w:line="276" w:lineRule="auto"/>
        <w:ind w:firstLine="709"/>
        <w:outlineLvl w:val="0"/>
        <w:rPr>
          <w:b/>
          <w:i/>
          <w:iCs/>
          <w:szCs w:val="28"/>
        </w:rPr>
      </w:pPr>
      <w:r>
        <w:rPr>
          <w:b/>
          <w:i/>
          <w:iCs/>
          <w:szCs w:val="28"/>
        </w:rPr>
        <w:t>3.</w:t>
      </w:r>
      <w:r>
        <w:rPr>
          <w:b/>
          <w:i/>
          <w:iCs/>
          <w:szCs w:val="28"/>
          <w:lang w:val="en-GB"/>
        </w:rPr>
        <w:t>5</w:t>
      </w:r>
      <w:r>
        <w:rPr>
          <w:b/>
          <w:i/>
          <w:iCs/>
          <w:szCs w:val="28"/>
        </w:rPr>
        <w:t xml:space="preserve">. </w:t>
      </w:r>
      <w:proofErr w:type="spellStart"/>
      <w:r>
        <w:rPr>
          <w:b/>
          <w:i/>
          <w:iCs/>
          <w:szCs w:val="28"/>
        </w:rPr>
        <w:t>Đối</w:t>
      </w:r>
      <w:proofErr w:type="spellEnd"/>
      <w:r>
        <w:rPr>
          <w:b/>
          <w:i/>
          <w:iCs/>
          <w:szCs w:val="28"/>
        </w:rPr>
        <w:t xml:space="preserve"> </w:t>
      </w:r>
      <w:proofErr w:type="spellStart"/>
      <w:r>
        <w:rPr>
          <w:b/>
          <w:i/>
          <w:iCs/>
          <w:szCs w:val="28"/>
        </w:rPr>
        <w:t>với</w:t>
      </w:r>
      <w:proofErr w:type="spellEnd"/>
      <w:r>
        <w:rPr>
          <w:b/>
          <w:i/>
          <w:iCs/>
          <w:szCs w:val="28"/>
        </w:rPr>
        <w:t xml:space="preserve"> </w:t>
      </w:r>
      <w:proofErr w:type="spellStart"/>
      <w:r>
        <w:rPr>
          <w:b/>
          <w:i/>
          <w:iCs/>
          <w:szCs w:val="28"/>
        </w:rPr>
        <w:t>khối</w:t>
      </w:r>
      <w:proofErr w:type="spellEnd"/>
      <w:r>
        <w:rPr>
          <w:b/>
          <w:i/>
          <w:iCs/>
          <w:szCs w:val="28"/>
        </w:rPr>
        <w:t xml:space="preserve"> </w:t>
      </w:r>
      <w:proofErr w:type="spellStart"/>
      <w:r>
        <w:rPr>
          <w:b/>
          <w:i/>
          <w:iCs/>
          <w:szCs w:val="28"/>
        </w:rPr>
        <w:t>lớp</w:t>
      </w:r>
      <w:proofErr w:type="spellEnd"/>
      <w:r>
        <w:rPr>
          <w:b/>
          <w:i/>
          <w:iCs/>
          <w:szCs w:val="28"/>
        </w:rPr>
        <w:t xml:space="preserve"> </w:t>
      </w:r>
      <w:r>
        <w:rPr>
          <w:b/>
          <w:i/>
          <w:iCs/>
          <w:szCs w:val="28"/>
          <w:lang w:val="en-GB"/>
        </w:rPr>
        <w:t>5</w:t>
      </w:r>
    </w:p>
    <w:p w14:paraId="48B8B368" w14:textId="77777777" w:rsidR="008D2952" w:rsidRDefault="00FB7FB1">
      <w:pPr>
        <w:spacing w:line="276" w:lineRule="auto"/>
        <w:ind w:firstLine="709"/>
        <w:rPr>
          <w:iCs/>
          <w:szCs w:val="28"/>
        </w:rPr>
      </w:pPr>
      <w:r>
        <w:rPr>
          <w:iCs/>
          <w:szCs w:val="28"/>
        </w:rPr>
        <w:t xml:space="preserve">a) </w:t>
      </w:r>
      <w:proofErr w:type="spellStart"/>
      <w:r>
        <w:rPr>
          <w:iCs/>
          <w:szCs w:val="28"/>
        </w:rPr>
        <w:t>Thời</w:t>
      </w:r>
      <w:proofErr w:type="spellEnd"/>
      <w:r>
        <w:rPr>
          <w:iCs/>
          <w:szCs w:val="28"/>
        </w:rPr>
        <w:t xml:space="preserve"> </w:t>
      </w:r>
      <w:proofErr w:type="spellStart"/>
      <w:r>
        <w:rPr>
          <w:iCs/>
          <w:szCs w:val="28"/>
        </w:rPr>
        <w:t>gian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w:t>
      </w:r>
      <w:proofErr w:type="spellStart"/>
      <w:r>
        <w:rPr>
          <w:iCs/>
          <w:szCs w:val="28"/>
        </w:rPr>
        <w:t>tháng</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số</w:t>
      </w:r>
      <w:proofErr w:type="spellEnd"/>
      <w:r>
        <w:rPr>
          <w:iCs/>
          <w:szCs w:val="28"/>
        </w:rPr>
        <w:t xml:space="preserve"> </w:t>
      </w:r>
      <w:proofErr w:type="spellStart"/>
      <w:r>
        <w:rPr>
          <w:iCs/>
          <w:szCs w:val="28"/>
        </w:rPr>
        <w:t>lượng</w:t>
      </w:r>
      <w:proofErr w:type="spellEnd"/>
      <w:r>
        <w:rPr>
          <w:iCs/>
          <w:szCs w:val="28"/>
        </w:rPr>
        <w:t xml:space="preserve"> </w:t>
      </w:r>
      <w:proofErr w:type="spellStart"/>
      <w:r>
        <w:rPr>
          <w:iCs/>
          <w:szCs w:val="28"/>
        </w:rPr>
        <w:t>tiết</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thực</w:t>
      </w:r>
      <w:proofErr w:type="spellEnd"/>
      <w:r>
        <w:rPr>
          <w:iCs/>
          <w:szCs w:val="28"/>
        </w:rPr>
        <w:t xml:space="preserve"> </w:t>
      </w:r>
      <w:proofErr w:type="spellStart"/>
      <w:r>
        <w:rPr>
          <w:iCs/>
          <w:szCs w:val="28"/>
        </w:rPr>
        <w:t>hiện</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tuần</w:t>
      </w:r>
      <w:proofErr w:type="spellEnd"/>
      <w:r>
        <w:rPr>
          <w:iCs/>
          <w:szCs w:val="28"/>
        </w:rPr>
        <w:t xml:space="preserve"> </w:t>
      </w:r>
      <w:proofErr w:type="spellStart"/>
      <w:r>
        <w:rPr>
          <w:iCs/>
          <w:szCs w:val="28"/>
        </w:rPr>
        <w:t>trong</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w:t>
      </w:r>
    </w:p>
    <w:p w14:paraId="70C7805C" w14:textId="77777777" w:rsidR="008D2952" w:rsidRDefault="00FB7FB1">
      <w:pPr>
        <w:spacing w:line="276" w:lineRule="auto"/>
        <w:ind w:firstLine="709"/>
        <w:rPr>
          <w:iCs/>
          <w:szCs w:val="28"/>
        </w:rPr>
      </w:pPr>
      <w:r>
        <w:rPr>
          <w:iCs/>
          <w:szCs w:val="28"/>
          <w:lang w:val="en-GB"/>
        </w:rPr>
        <w:t xml:space="preserve">Tham </w:t>
      </w:r>
      <w:proofErr w:type="spellStart"/>
      <w:r>
        <w:rPr>
          <w:iCs/>
          <w:szCs w:val="28"/>
          <w:lang w:val="en-GB"/>
        </w:rPr>
        <w:t>khảo</w:t>
      </w:r>
      <w:proofErr w:type="spellEnd"/>
      <w:r>
        <w:rPr>
          <w:iCs/>
          <w:szCs w:val="28"/>
          <w:lang w:val="en-GB"/>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1.4 – </w:t>
      </w:r>
      <w:proofErr w:type="spellStart"/>
      <w:r>
        <w:rPr>
          <w:iCs/>
          <w:szCs w:val="28"/>
        </w:rPr>
        <w:t>Khối</w:t>
      </w:r>
      <w:proofErr w:type="spellEnd"/>
      <w:r>
        <w:rPr>
          <w:iCs/>
          <w:szCs w:val="28"/>
        </w:rPr>
        <w:t xml:space="preserve"> 5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w:t>
      </w:r>
    </w:p>
    <w:p w14:paraId="3094329F" w14:textId="77777777" w:rsidR="008D2952" w:rsidRDefault="00FB7FB1">
      <w:pPr>
        <w:spacing w:line="276" w:lineRule="auto"/>
        <w:ind w:firstLine="709"/>
        <w:rPr>
          <w:iCs/>
          <w:szCs w:val="28"/>
        </w:rPr>
      </w:pPr>
      <w:r>
        <w:rPr>
          <w:iCs/>
          <w:szCs w:val="28"/>
        </w:rPr>
        <w:t xml:space="preserve">b)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khối</w:t>
      </w:r>
      <w:proofErr w:type="spellEnd"/>
      <w:r>
        <w:rPr>
          <w:iCs/>
          <w:szCs w:val="28"/>
        </w:rPr>
        <w:t xml:space="preserve"> </w:t>
      </w:r>
      <w:proofErr w:type="spellStart"/>
      <w:r>
        <w:rPr>
          <w:iCs/>
          <w:szCs w:val="28"/>
        </w:rPr>
        <w:t>lớp</w:t>
      </w:r>
      <w:proofErr w:type="spellEnd"/>
      <w:r>
        <w:rPr>
          <w:iCs/>
          <w:szCs w:val="28"/>
        </w:rPr>
        <w:t xml:space="preserve"> 5</w:t>
      </w:r>
    </w:p>
    <w:p w14:paraId="4066D880" w14:textId="77777777" w:rsidR="008D2952" w:rsidRDefault="00FB7FB1">
      <w:pPr>
        <w:spacing w:line="276" w:lineRule="auto"/>
        <w:ind w:firstLine="709"/>
        <w:rPr>
          <w:iCs/>
          <w:szCs w:val="28"/>
          <w:lang w:val="en-AU"/>
        </w:rPr>
      </w:pPr>
      <w:r>
        <w:rPr>
          <w:iCs/>
          <w:szCs w:val="28"/>
          <w:lang w:val="en-GB"/>
        </w:rPr>
        <w:t>T</w:t>
      </w:r>
      <w:r>
        <w:rPr>
          <w:iCs/>
          <w:szCs w:val="28"/>
        </w:rPr>
        <w:t xml:space="preserve">ham </w:t>
      </w:r>
      <w:proofErr w:type="spellStart"/>
      <w:r>
        <w:rPr>
          <w:iCs/>
          <w:szCs w:val="28"/>
        </w:rPr>
        <w:t>khảo</w:t>
      </w:r>
      <w:proofErr w:type="spellEnd"/>
      <w:r>
        <w:rPr>
          <w:iCs/>
          <w:szCs w:val="28"/>
        </w:rPr>
        <w:t xml:space="preserve"> </w:t>
      </w:r>
      <w:proofErr w:type="spellStart"/>
      <w:r>
        <w:rPr>
          <w:iCs/>
          <w:szCs w:val="28"/>
        </w:rPr>
        <w:t>Phụ</w:t>
      </w:r>
      <w:proofErr w:type="spellEnd"/>
      <w:r>
        <w:rPr>
          <w:iCs/>
          <w:szCs w:val="28"/>
        </w:rPr>
        <w:t xml:space="preserve"> </w:t>
      </w:r>
      <w:proofErr w:type="spellStart"/>
      <w:r>
        <w:rPr>
          <w:iCs/>
          <w:szCs w:val="28"/>
        </w:rPr>
        <w:t>lục</w:t>
      </w:r>
      <w:proofErr w:type="spellEnd"/>
      <w:r>
        <w:rPr>
          <w:iCs/>
          <w:szCs w:val="28"/>
        </w:rPr>
        <w:t xml:space="preserve"> 2 - </w:t>
      </w:r>
      <w:proofErr w:type="spellStart"/>
      <w:r>
        <w:rPr>
          <w:iCs/>
          <w:szCs w:val="28"/>
        </w:rPr>
        <w:t>Khối</w:t>
      </w:r>
      <w:proofErr w:type="spellEnd"/>
      <w:r>
        <w:rPr>
          <w:iCs/>
          <w:szCs w:val="28"/>
        </w:rPr>
        <w:t xml:space="preserve"> 5 </w:t>
      </w:r>
      <w:r>
        <w:rPr>
          <w:iCs/>
          <w:szCs w:val="28"/>
          <w:lang w:val="en-GB"/>
        </w:rPr>
        <w:t>(</w:t>
      </w:r>
      <w:proofErr w:type="spellStart"/>
      <w:r>
        <w:rPr>
          <w:iCs/>
          <w:szCs w:val="28"/>
          <w:lang w:val="en-GB"/>
        </w:rPr>
        <w:t>đính</w:t>
      </w:r>
      <w:proofErr w:type="spellEnd"/>
      <w:r>
        <w:rPr>
          <w:iCs/>
          <w:szCs w:val="28"/>
          <w:lang w:val="en-GB"/>
        </w:rPr>
        <w:t xml:space="preserve"> </w:t>
      </w:r>
      <w:proofErr w:type="spellStart"/>
      <w:r>
        <w:rPr>
          <w:iCs/>
          <w:szCs w:val="28"/>
          <w:lang w:val="en-GB"/>
        </w:rPr>
        <w:t>kèm</w:t>
      </w:r>
      <w:proofErr w:type="spellEnd"/>
      <w:r>
        <w:rPr>
          <w:iCs/>
          <w:szCs w:val="28"/>
          <w:lang w:val="en-GB"/>
        </w:rPr>
        <w:t>), t</w:t>
      </w:r>
      <w:proofErr w:type="spellStart"/>
      <w:r>
        <w:rPr>
          <w:iCs/>
          <w:szCs w:val="28"/>
          <w:lang w:val="en-AU"/>
        </w:rPr>
        <w:t>ổng</w:t>
      </w:r>
      <w:proofErr w:type="spellEnd"/>
      <w:r>
        <w:rPr>
          <w:iCs/>
          <w:szCs w:val="28"/>
          <w:lang w:val="en-AU"/>
        </w:rPr>
        <w:t xml:space="preserve"> </w:t>
      </w:r>
      <w:proofErr w:type="spellStart"/>
      <w:r>
        <w:rPr>
          <w:iCs/>
          <w:szCs w:val="28"/>
          <w:lang w:val="en-AU"/>
        </w:rPr>
        <w:t>hợp</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rPr>
        <w:t>Kế</w:t>
      </w:r>
      <w:proofErr w:type="spellEnd"/>
      <w:r>
        <w:rPr>
          <w:iCs/>
          <w:szCs w:val="28"/>
        </w:rPr>
        <w:t xml:space="preserve"> </w:t>
      </w:r>
      <w:proofErr w:type="spellStart"/>
      <w:r>
        <w:rPr>
          <w:iCs/>
          <w:szCs w:val="28"/>
        </w:rPr>
        <w:t>hoạch</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môn</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lang w:val="en-AU"/>
        </w:rPr>
        <w:t xml:space="preserve"> </w:t>
      </w:r>
      <w:proofErr w:type="spellStart"/>
      <w:r>
        <w:rPr>
          <w:iCs/>
          <w:szCs w:val="28"/>
          <w:lang w:val="en-AU"/>
        </w:rPr>
        <w:t>của</w:t>
      </w:r>
      <w:proofErr w:type="spellEnd"/>
      <w:r>
        <w:rPr>
          <w:iCs/>
          <w:szCs w:val="28"/>
          <w:lang w:val="en-AU"/>
        </w:rPr>
        <w:t xml:space="preserve"> </w:t>
      </w:r>
      <w:proofErr w:type="spellStart"/>
      <w:r>
        <w:rPr>
          <w:iCs/>
          <w:szCs w:val="28"/>
          <w:lang w:val="en-AU"/>
        </w:rPr>
        <w:t>tổ</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khối</w:t>
      </w:r>
      <w:proofErr w:type="spellEnd"/>
      <w:r>
        <w:rPr>
          <w:iCs/>
          <w:szCs w:val="28"/>
          <w:lang w:val="en-AU"/>
        </w:rPr>
        <w:t xml:space="preserve"> 5.</w:t>
      </w:r>
    </w:p>
    <w:bookmarkEnd w:id="6"/>
    <w:p w14:paraId="448C7F11" w14:textId="77777777" w:rsidR="008D2952" w:rsidRDefault="00FB7FB1">
      <w:pPr>
        <w:spacing w:line="276" w:lineRule="auto"/>
        <w:ind w:firstLine="709"/>
        <w:rPr>
          <w:b/>
          <w:szCs w:val="28"/>
          <w:lang w:val="en-GB"/>
        </w:rPr>
      </w:pPr>
      <w:r>
        <w:rPr>
          <w:b/>
          <w:szCs w:val="28"/>
          <w:lang w:val="vi-VN"/>
        </w:rPr>
        <w:lastRenderedPageBreak/>
        <w:t xml:space="preserve">V. GIẢI PHÁP THỰC HIỆN </w:t>
      </w:r>
    </w:p>
    <w:p w14:paraId="5CF37D79" w14:textId="77777777" w:rsidR="008D2952" w:rsidRDefault="00FB7FB1">
      <w:pPr>
        <w:spacing w:line="276" w:lineRule="auto"/>
        <w:ind w:firstLine="709"/>
        <w:rPr>
          <w:b/>
          <w:i/>
          <w:szCs w:val="28"/>
          <w:lang w:val="vi-VN"/>
        </w:rPr>
      </w:pPr>
      <w:r>
        <w:rPr>
          <w:b/>
          <w:i/>
          <w:szCs w:val="28"/>
          <w:lang w:val="vi-VN"/>
        </w:rPr>
        <w:t xml:space="preserve">1. Thực hiện các giải pháp bảo đảm an toàn trường học </w:t>
      </w:r>
    </w:p>
    <w:p w14:paraId="0421840C" w14:textId="77777777" w:rsidR="008D2952" w:rsidRDefault="00FB7FB1">
      <w:pPr>
        <w:spacing w:line="276" w:lineRule="auto"/>
        <w:ind w:firstLine="709"/>
        <w:rPr>
          <w:b/>
          <w:szCs w:val="28"/>
          <w:lang w:val="vi-VN"/>
        </w:rPr>
      </w:pPr>
      <w:r>
        <w:rPr>
          <w:szCs w:val="28"/>
          <w:lang w:val="vi-VN"/>
        </w:rPr>
        <w:t xml:space="preserve">Duy trì vệ sinh môi trường trong trường học và các phương án bảo đảm sức khỏe cho </w:t>
      </w:r>
      <w:r>
        <w:rPr>
          <w:szCs w:val="28"/>
        </w:rPr>
        <w:t>HS</w:t>
      </w:r>
      <w:r>
        <w:rPr>
          <w:szCs w:val="28"/>
          <w:lang w:val="vi-VN"/>
        </w:rPr>
        <w:t xml:space="preserve">, </w:t>
      </w:r>
      <w:r>
        <w:rPr>
          <w:szCs w:val="28"/>
        </w:rPr>
        <w:t>GV</w:t>
      </w:r>
      <w:r>
        <w:rPr>
          <w:szCs w:val="28"/>
          <w:lang w:val="vi-VN"/>
        </w:rPr>
        <w:t>,</w:t>
      </w:r>
      <w:r>
        <w:rPr>
          <w:szCs w:val="28"/>
        </w:rPr>
        <w:t xml:space="preserve"> CBQL, </w:t>
      </w:r>
      <w:proofErr w:type="spellStart"/>
      <w:r>
        <w:rPr>
          <w:szCs w:val="28"/>
        </w:rPr>
        <w:t>nhân</w:t>
      </w:r>
      <w:proofErr w:type="spellEnd"/>
      <w:r>
        <w:rPr>
          <w:szCs w:val="28"/>
        </w:rPr>
        <w:t xml:space="preserve"> </w:t>
      </w:r>
      <w:proofErr w:type="spellStart"/>
      <w:r>
        <w:rPr>
          <w:szCs w:val="28"/>
        </w:rPr>
        <w:t>viên</w:t>
      </w:r>
      <w:proofErr w:type="spellEnd"/>
      <w:r>
        <w:rPr>
          <w:szCs w:val="28"/>
        </w:rPr>
        <w:t xml:space="preserve"> (NV)</w:t>
      </w:r>
      <w:r>
        <w:rPr>
          <w:szCs w:val="28"/>
          <w:lang w:val="vi-VN"/>
        </w:rPr>
        <w:t xml:space="preserve">; chủ động các phương án tổ chức dạy học theo các hình thức linh hoạt, phù hợp với tâm sinh lí </w:t>
      </w:r>
      <w:r>
        <w:rPr>
          <w:szCs w:val="28"/>
        </w:rPr>
        <w:t>HS</w:t>
      </w:r>
      <w:r>
        <w:rPr>
          <w:szCs w:val="28"/>
          <w:lang w:val="vi-VN"/>
        </w:rPr>
        <w:t xml:space="preserve"> đề phòng trường hợp xảy ra thiên tai, dịch bệnh tại địa phương, nhà trường trên cơ sở đánh giá tổng kết, rút kinh nghiệm từ các năm học trước.</w:t>
      </w:r>
    </w:p>
    <w:p w14:paraId="14D361DB" w14:textId="77777777" w:rsidR="008D2952" w:rsidRDefault="00FB7FB1">
      <w:pPr>
        <w:spacing w:line="276" w:lineRule="auto"/>
        <w:ind w:firstLine="709"/>
        <w:rPr>
          <w:szCs w:val="28"/>
        </w:rPr>
      </w:pPr>
      <w:r>
        <w:rPr>
          <w:szCs w:val="28"/>
          <w:lang w:val="vi-VN"/>
        </w:rPr>
        <w:t xml:space="preserve">Tiếp tục tổ chức triển khai có hiệu quả các nhiệm vụ về giáo dục đạo đức, lối sống, kĩ năng sống cho </w:t>
      </w:r>
      <w:r>
        <w:rPr>
          <w:szCs w:val="28"/>
        </w:rPr>
        <w:t>HS</w:t>
      </w:r>
      <w:r>
        <w:rPr>
          <w:szCs w:val="28"/>
          <w:lang w:val="vi-VN"/>
        </w:rPr>
        <w:t>; công tác bảo đảm môi trường giáo dục an toàn, lành mạnh, thân thiện, phòng chống bạo lực học đường.</w:t>
      </w:r>
    </w:p>
    <w:p w14:paraId="0C5DC975" w14:textId="77777777" w:rsidR="008D2952" w:rsidRDefault="00FB7FB1">
      <w:pPr>
        <w:spacing w:line="276" w:lineRule="auto"/>
        <w:ind w:firstLine="709"/>
        <w:rPr>
          <w:b/>
          <w:i/>
          <w:szCs w:val="28"/>
          <w:lang w:val="vi-VN"/>
        </w:rPr>
      </w:pPr>
      <w:r>
        <w:rPr>
          <w:b/>
          <w:i/>
          <w:szCs w:val="28"/>
        </w:rPr>
        <w:t>2. T</w:t>
      </w:r>
      <w:r>
        <w:rPr>
          <w:b/>
          <w:i/>
          <w:szCs w:val="28"/>
          <w:lang w:val="vi-VN"/>
        </w:rPr>
        <w:t xml:space="preserve">hực hiện chương trình, kế hoạch giáo dục </w:t>
      </w:r>
    </w:p>
    <w:p w14:paraId="05063824" w14:textId="77777777" w:rsidR="008D2952" w:rsidRDefault="00FB7FB1">
      <w:pPr>
        <w:spacing w:line="276" w:lineRule="auto"/>
        <w:ind w:firstLine="709"/>
        <w:rPr>
          <w:iCs/>
          <w:szCs w:val="28"/>
        </w:rPr>
      </w:pPr>
      <w:r>
        <w:rPr>
          <w:iCs/>
          <w:szCs w:val="28"/>
          <w:lang w:val="vi-VN"/>
        </w:rPr>
        <w:t>a</w:t>
      </w:r>
      <w:r>
        <w:rPr>
          <w:iCs/>
          <w:szCs w:val="28"/>
        </w:rPr>
        <w:t>.</w:t>
      </w:r>
      <w:r>
        <w:rPr>
          <w:iCs/>
          <w:szCs w:val="28"/>
          <w:lang w:val="vi-VN"/>
        </w:rPr>
        <w:t xml:space="preserve"> </w:t>
      </w:r>
      <w:r>
        <w:rPr>
          <w:iCs/>
          <w:szCs w:val="28"/>
        </w:rPr>
        <w:t xml:space="preserve"> </w:t>
      </w:r>
      <w:r>
        <w:rPr>
          <w:iCs/>
          <w:szCs w:val="28"/>
          <w:lang w:val="vi-VN"/>
        </w:rPr>
        <w:t>Xây dựng kế hoạch giáo dục của nhà trường để chủ động, linh hoạt thực hiện và hoàn thành chương trình năm học</w:t>
      </w:r>
      <w:r>
        <w:rPr>
          <w:iCs/>
          <w:szCs w:val="28"/>
        </w:rPr>
        <w:t>.</w:t>
      </w:r>
    </w:p>
    <w:p w14:paraId="5AA47E1D" w14:textId="77777777" w:rsidR="008D2952" w:rsidRDefault="00FB7FB1">
      <w:pPr>
        <w:spacing w:line="276" w:lineRule="auto"/>
        <w:ind w:firstLine="709"/>
        <w:rPr>
          <w:iCs/>
          <w:szCs w:val="28"/>
        </w:rPr>
      </w:pPr>
      <w:r>
        <w:rPr>
          <w:iCs/>
          <w:szCs w:val="28"/>
        </w:rPr>
        <w:t>b. T</w:t>
      </w:r>
      <w:r>
        <w:rPr>
          <w:iCs/>
          <w:szCs w:val="28"/>
          <w:lang w:val="vi-VN"/>
        </w:rPr>
        <w:t xml:space="preserve">hực hiện chương trình giáo dục phổ thông </w:t>
      </w:r>
    </w:p>
    <w:p w14:paraId="738711D9" w14:textId="77777777" w:rsidR="008D2952" w:rsidRDefault="00FB7FB1">
      <w:pPr>
        <w:spacing w:line="276" w:lineRule="auto"/>
        <w:ind w:firstLine="709"/>
        <w:rPr>
          <w:i/>
          <w:iCs/>
          <w:szCs w:val="28"/>
        </w:rPr>
      </w:pPr>
      <w:r>
        <w:rPr>
          <w:bCs/>
          <w:szCs w:val="28"/>
        </w:rPr>
        <w:t>- T</w:t>
      </w:r>
      <w:r>
        <w:rPr>
          <w:bCs/>
          <w:szCs w:val="28"/>
          <w:lang w:val="vi-VN"/>
        </w:rPr>
        <w:t xml:space="preserve">hực hiện </w:t>
      </w:r>
      <w:r>
        <w:rPr>
          <w:bCs/>
          <w:szCs w:val="28"/>
        </w:rPr>
        <w:t xml:space="preserve">CTGDPT </w:t>
      </w:r>
      <w:r>
        <w:rPr>
          <w:bCs/>
          <w:szCs w:val="28"/>
          <w:lang w:val="vi-VN"/>
        </w:rPr>
        <w:t>2018 đối với lớp 1, lớp 2</w:t>
      </w:r>
      <w:r>
        <w:rPr>
          <w:bCs/>
          <w:szCs w:val="28"/>
        </w:rPr>
        <w:t xml:space="preserve">, </w:t>
      </w:r>
      <w:proofErr w:type="spellStart"/>
      <w:r>
        <w:rPr>
          <w:bCs/>
          <w:szCs w:val="28"/>
        </w:rPr>
        <w:t>lớp</w:t>
      </w:r>
      <w:proofErr w:type="spellEnd"/>
      <w:r>
        <w:rPr>
          <w:bCs/>
          <w:szCs w:val="28"/>
        </w:rPr>
        <w:t xml:space="preserve"> 3 </w:t>
      </w:r>
      <w:proofErr w:type="spellStart"/>
      <w:r>
        <w:rPr>
          <w:bCs/>
          <w:szCs w:val="28"/>
        </w:rPr>
        <w:t>và</w:t>
      </w:r>
      <w:proofErr w:type="spellEnd"/>
      <w:r>
        <w:rPr>
          <w:bCs/>
          <w:szCs w:val="28"/>
        </w:rPr>
        <w:t xml:space="preserve"> </w:t>
      </w:r>
      <w:proofErr w:type="spellStart"/>
      <w:r>
        <w:rPr>
          <w:bCs/>
          <w:szCs w:val="28"/>
        </w:rPr>
        <w:t>lớp</w:t>
      </w:r>
      <w:proofErr w:type="spellEnd"/>
      <w:r>
        <w:rPr>
          <w:bCs/>
          <w:szCs w:val="28"/>
        </w:rPr>
        <w:t xml:space="preserve"> 4</w:t>
      </w:r>
      <w:r>
        <w:rPr>
          <w:bCs/>
          <w:szCs w:val="28"/>
          <w:lang w:val="vi-VN"/>
        </w:rPr>
        <w:t xml:space="preserve"> theo các văn bản hướng dẫn chuyên môn đối với cấp tiểu học đã được Bộ</w:t>
      </w:r>
      <w:r>
        <w:rPr>
          <w:bCs/>
          <w:szCs w:val="28"/>
        </w:rPr>
        <w:t xml:space="preserve">, </w:t>
      </w:r>
      <w:proofErr w:type="spellStart"/>
      <w:r>
        <w:rPr>
          <w:bCs/>
          <w:szCs w:val="28"/>
        </w:rPr>
        <w:t>Sở</w:t>
      </w:r>
      <w:proofErr w:type="spellEnd"/>
      <w:r>
        <w:rPr>
          <w:bCs/>
          <w:szCs w:val="28"/>
          <w:lang w:val="vi-VN"/>
        </w:rPr>
        <w:t xml:space="preserve"> GDĐT ban hành</w:t>
      </w:r>
      <w:r>
        <w:rPr>
          <w:bCs/>
          <w:szCs w:val="28"/>
        </w:rPr>
        <w:t xml:space="preserve"> </w:t>
      </w:r>
      <w:r>
        <w:rPr>
          <w:bCs/>
          <w:i/>
          <w:iCs/>
          <w:szCs w:val="28"/>
        </w:rPr>
        <w:t>(</w:t>
      </w:r>
      <w:r>
        <w:rPr>
          <w:i/>
          <w:iCs/>
          <w:szCs w:val="28"/>
          <w:lang w:val="de-DE"/>
        </w:rPr>
        <w:t>Công văn số 3036/BGDĐT-GDTH ngày 20/7/2021 của Bộ GDĐT về việc tăng cường chỉ đạo thực hiện nội dung giáo dục của địa phương cấp tiểu học; Công văn số 3535/BGDĐT-GDTH ngày 19/8/2019 của Bộ GDĐT về việc hướng dẫn thực hiện nội dung Hoạt động trải nghiệm ở cấp tiểu học; Công văn số 3539/BGDĐT-GDTH ngày 19/8/ 2019 của Bộ GDĐT về việc hướng dẫn tổ chức dạy học Tin học và tổ chức hoạt động tin học ở cấp tiểu học; Công văn số 296/SGDĐT-GDTH ngày 18/3/2020 của Sở GDĐT về việc hướng dẫn tổ chức dạy học môn Tiếng Anh tự chọn lớp 1, lớp 2; Công văn số 648/SGDĐT-GDTH ngày 09/6/2020 của Sở GDĐT về việc hướng dẫn sinh hoạt chuyên môn kể từ năm học 2020 – 2021)</w:t>
      </w:r>
    </w:p>
    <w:p w14:paraId="1FC4A094" w14:textId="77777777" w:rsidR="008D2952" w:rsidRDefault="00FB7FB1">
      <w:pPr>
        <w:spacing w:line="276" w:lineRule="auto"/>
        <w:ind w:firstLine="709"/>
        <w:rPr>
          <w:bCs/>
          <w:szCs w:val="28"/>
          <w:lang w:val="vi-VN"/>
        </w:rPr>
      </w:pPr>
      <w:r>
        <w:rPr>
          <w:szCs w:val="28"/>
        </w:rPr>
        <w:t xml:space="preserve">- </w:t>
      </w:r>
      <w:r>
        <w:rPr>
          <w:szCs w:val="28"/>
          <w:lang w:val="vi-VN"/>
        </w:rPr>
        <w:t xml:space="preserve">Thực hiện chương trình giáo dục phổ thông </w:t>
      </w:r>
      <w:r>
        <w:rPr>
          <w:szCs w:val="28"/>
        </w:rPr>
        <w:t>2006 đ</w:t>
      </w:r>
      <w:r>
        <w:rPr>
          <w:szCs w:val="28"/>
          <w:lang w:val="vi-VN"/>
        </w:rPr>
        <w:t xml:space="preserve">ối với lớp </w:t>
      </w:r>
      <w:r>
        <w:rPr>
          <w:szCs w:val="28"/>
        </w:rPr>
        <w:t>5.</w:t>
      </w:r>
      <w:r>
        <w:rPr>
          <w:szCs w:val="28"/>
          <w:lang w:val="vi-VN"/>
        </w:rPr>
        <w:t xml:space="preserve"> </w:t>
      </w:r>
      <w:r>
        <w:rPr>
          <w:szCs w:val="28"/>
        </w:rPr>
        <w:t>G</w:t>
      </w:r>
      <w:r>
        <w:rPr>
          <w:szCs w:val="28"/>
          <w:lang w:val="vi-VN"/>
        </w:rPr>
        <w:t xml:space="preserve">iao quyền </w:t>
      </w:r>
      <w:proofErr w:type="spellStart"/>
      <w:r>
        <w:rPr>
          <w:szCs w:val="28"/>
          <w:lang w:val="en-GB"/>
        </w:rPr>
        <w:t>tự</w:t>
      </w:r>
      <w:proofErr w:type="spellEnd"/>
      <w:r>
        <w:rPr>
          <w:szCs w:val="28"/>
          <w:lang w:val="en-GB"/>
        </w:rPr>
        <w:t xml:space="preserve"> </w:t>
      </w:r>
      <w:r>
        <w:rPr>
          <w:szCs w:val="28"/>
          <w:lang w:val="vi-VN"/>
        </w:rPr>
        <w:t xml:space="preserve">chủ cho </w:t>
      </w:r>
      <w:proofErr w:type="spellStart"/>
      <w:r>
        <w:rPr>
          <w:szCs w:val="28"/>
        </w:rPr>
        <w:t>tổ</w:t>
      </w:r>
      <w:proofErr w:type="spellEnd"/>
      <w:r>
        <w:rPr>
          <w:szCs w:val="28"/>
        </w:rPr>
        <w:t xml:space="preserve"> </w:t>
      </w:r>
      <w:proofErr w:type="spellStart"/>
      <w:r>
        <w:rPr>
          <w:szCs w:val="28"/>
        </w:rPr>
        <w:t>chuyên</w:t>
      </w:r>
      <w:proofErr w:type="spellEnd"/>
      <w:r>
        <w:rPr>
          <w:szCs w:val="28"/>
        </w:rPr>
        <w:t xml:space="preserve"> </w:t>
      </w:r>
      <w:proofErr w:type="spellStart"/>
      <w:r>
        <w:rPr>
          <w:szCs w:val="28"/>
        </w:rPr>
        <w:t>môn</w:t>
      </w:r>
      <w:proofErr w:type="spellEnd"/>
      <w:r>
        <w:rPr>
          <w:szCs w:val="28"/>
        </w:rPr>
        <w:t xml:space="preserve"> </w:t>
      </w:r>
      <w:proofErr w:type="spellStart"/>
      <w:r>
        <w:rPr>
          <w:szCs w:val="28"/>
        </w:rPr>
        <w:t>và</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lớp</w:t>
      </w:r>
      <w:proofErr w:type="spellEnd"/>
      <w:r>
        <w:rPr>
          <w:szCs w:val="28"/>
        </w:rPr>
        <w:t xml:space="preserve"> 5 </w:t>
      </w:r>
      <w:r>
        <w:rPr>
          <w:szCs w:val="28"/>
          <w:lang w:val="vi-VN"/>
        </w:rPr>
        <w:t xml:space="preserve">xây dựng và thực hiện kế hoạch giáo dục đối với </w:t>
      </w:r>
      <w:r>
        <w:rPr>
          <w:bCs/>
          <w:szCs w:val="28"/>
          <w:lang w:val="vi-VN"/>
        </w:rPr>
        <w:t xml:space="preserve">lớp 5 </w:t>
      </w:r>
      <w:r>
        <w:rPr>
          <w:szCs w:val="28"/>
          <w:lang w:val="vi-VN"/>
        </w:rPr>
        <w:t xml:space="preserve">theo định hướng phát triển phẩm chất, năng lực </w:t>
      </w:r>
      <w:r>
        <w:rPr>
          <w:szCs w:val="28"/>
        </w:rPr>
        <w:t>HS</w:t>
      </w:r>
      <w:r>
        <w:rPr>
          <w:szCs w:val="28"/>
          <w:lang w:val="vi-VN"/>
        </w:rPr>
        <w:t xml:space="preserve"> để chủ động tiếp cận với </w:t>
      </w:r>
      <w:r>
        <w:rPr>
          <w:szCs w:val="28"/>
        </w:rPr>
        <w:t>CTGDPT</w:t>
      </w:r>
      <w:r>
        <w:rPr>
          <w:szCs w:val="28"/>
          <w:lang w:val="vi-VN"/>
        </w:rPr>
        <w:t xml:space="preserve"> 2018</w:t>
      </w:r>
      <w:r>
        <w:rPr>
          <w:szCs w:val="28"/>
        </w:rPr>
        <w:t>. T</w:t>
      </w:r>
      <w:r>
        <w:rPr>
          <w:bCs/>
          <w:szCs w:val="28"/>
          <w:lang w:val="vi-VN"/>
        </w:rPr>
        <w:t xml:space="preserve">rong đó tập trung xây dựng kế hoạch phù hợp, bồi dưỡng cho </w:t>
      </w:r>
      <w:r>
        <w:rPr>
          <w:bCs/>
          <w:szCs w:val="28"/>
        </w:rPr>
        <w:t xml:space="preserve">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dạy</w:t>
      </w:r>
      <w:proofErr w:type="spellEnd"/>
      <w:r>
        <w:rPr>
          <w:bCs/>
          <w:szCs w:val="28"/>
        </w:rPr>
        <w:t xml:space="preserve"> </w:t>
      </w:r>
      <w:proofErr w:type="spellStart"/>
      <w:r>
        <w:rPr>
          <w:bCs/>
          <w:szCs w:val="28"/>
        </w:rPr>
        <w:t>học</w:t>
      </w:r>
      <w:proofErr w:type="spellEnd"/>
      <w:r>
        <w:rPr>
          <w:bCs/>
          <w:szCs w:val="28"/>
          <w:lang w:val="vi-VN"/>
        </w:rPr>
        <w:t xml:space="preserve"> theo định hướng phát triển phẩm chất, năng lực </w:t>
      </w:r>
      <w:r>
        <w:rPr>
          <w:szCs w:val="28"/>
        </w:rPr>
        <w:t>HS</w:t>
      </w:r>
      <w:r>
        <w:rPr>
          <w:bCs/>
          <w:szCs w:val="28"/>
          <w:lang w:val="vi-VN"/>
        </w:rPr>
        <w:t xml:space="preserve"> và không kiểm tra định kì vào nội dung kiến thức bổ sung chuẩn bị cho </w:t>
      </w:r>
      <w:r>
        <w:rPr>
          <w:bCs/>
          <w:szCs w:val="28"/>
          <w:lang w:val="en-GB"/>
        </w:rPr>
        <w:t>HS</w:t>
      </w:r>
      <w:r>
        <w:rPr>
          <w:bCs/>
          <w:szCs w:val="28"/>
          <w:lang w:val="vi-VN"/>
        </w:rPr>
        <w:t xml:space="preserve"> học lớp 6 theo </w:t>
      </w:r>
      <w:r>
        <w:rPr>
          <w:bCs/>
          <w:szCs w:val="28"/>
        </w:rPr>
        <w:t>CTGDPT</w:t>
      </w:r>
      <w:r>
        <w:rPr>
          <w:bCs/>
          <w:szCs w:val="28"/>
          <w:lang w:val="vi-VN"/>
        </w:rPr>
        <w:t xml:space="preserve"> 2018.</w:t>
      </w:r>
    </w:p>
    <w:p w14:paraId="55511339" w14:textId="77777777" w:rsidR="008D2952" w:rsidRDefault="00FB7FB1">
      <w:pPr>
        <w:spacing w:line="276" w:lineRule="auto"/>
        <w:ind w:firstLine="709"/>
        <w:rPr>
          <w:iCs/>
          <w:szCs w:val="28"/>
          <w:shd w:val="clear" w:color="auto" w:fill="FFFFFF"/>
        </w:rPr>
      </w:pPr>
      <w:r>
        <w:rPr>
          <w:iCs/>
          <w:szCs w:val="28"/>
          <w:shd w:val="clear" w:color="auto" w:fill="FFFFFF"/>
        </w:rPr>
        <w:t>c. T</w:t>
      </w:r>
      <w:r>
        <w:rPr>
          <w:iCs/>
          <w:szCs w:val="28"/>
          <w:shd w:val="clear" w:color="auto" w:fill="FFFFFF"/>
          <w:lang w:val="vi-VN"/>
        </w:rPr>
        <w:t>ổ chức thực hiện dạy và học</w:t>
      </w:r>
    </w:p>
    <w:p w14:paraId="225B5A29" w14:textId="77777777" w:rsidR="008D2952" w:rsidRDefault="00FB7FB1">
      <w:pPr>
        <w:widowControl w:val="0"/>
        <w:spacing w:line="276" w:lineRule="auto"/>
        <w:ind w:firstLine="720"/>
        <w:rPr>
          <w:bCs/>
          <w:i/>
          <w:iCs/>
          <w:szCs w:val="28"/>
          <w:lang w:val="sv-SE"/>
        </w:rPr>
      </w:pPr>
      <w:r>
        <w:rPr>
          <w:i/>
          <w:iCs/>
          <w:szCs w:val="28"/>
          <w:shd w:val="clear" w:color="auto" w:fill="FFFFFF"/>
        </w:rPr>
        <w:t xml:space="preserve">* </w:t>
      </w:r>
      <w:proofErr w:type="spellStart"/>
      <w:r>
        <w:rPr>
          <w:i/>
          <w:iCs/>
          <w:szCs w:val="28"/>
          <w:shd w:val="clear" w:color="auto" w:fill="FFFFFF"/>
        </w:rPr>
        <w:t>Tổ</w:t>
      </w:r>
      <w:proofErr w:type="spellEnd"/>
      <w:r>
        <w:rPr>
          <w:i/>
          <w:iCs/>
          <w:szCs w:val="28"/>
          <w:shd w:val="clear" w:color="auto" w:fill="FFFFFF"/>
        </w:rPr>
        <w:t xml:space="preserve"> </w:t>
      </w:r>
      <w:proofErr w:type="spellStart"/>
      <w:r>
        <w:rPr>
          <w:i/>
          <w:iCs/>
          <w:szCs w:val="28"/>
          <w:shd w:val="clear" w:color="auto" w:fill="FFFFFF"/>
        </w:rPr>
        <w:t>chức</w:t>
      </w:r>
      <w:proofErr w:type="spellEnd"/>
      <w:r>
        <w:rPr>
          <w:i/>
          <w:iCs/>
          <w:szCs w:val="28"/>
          <w:shd w:val="clear" w:color="auto" w:fill="FFFFFF"/>
        </w:rPr>
        <w:t xml:space="preserve"> d</w:t>
      </w:r>
      <w:r>
        <w:rPr>
          <w:bCs/>
          <w:i/>
          <w:iCs/>
          <w:szCs w:val="28"/>
          <w:lang w:val="sv-SE"/>
        </w:rPr>
        <w:t>ạy học 1 buổi/ngày (Khối lớp 2,3,45)</w:t>
      </w:r>
    </w:p>
    <w:p w14:paraId="259E9251" w14:textId="77777777" w:rsidR="008D2952" w:rsidRDefault="00FB7FB1">
      <w:pPr>
        <w:widowControl w:val="0"/>
        <w:spacing w:line="276" w:lineRule="auto"/>
        <w:ind w:firstLine="720"/>
        <w:rPr>
          <w:bCs/>
          <w:szCs w:val="28"/>
          <w:lang w:val="sv-SE"/>
        </w:rPr>
      </w:pPr>
      <w:r>
        <w:rPr>
          <w:bCs/>
          <w:szCs w:val="28"/>
          <w:lang w:val="sv-SE"/>
        </w:rPr>
        <w:t xml:space="preserve">Kế hoạch dạy học và giáo dục đối với lớp 1 buổi/ngày: thời lượng tối đa là 5 tiết/buổi, tối thiểu là 5 buổi/tuần. Nội dung giáo dục ngoài giờ lên lớp được thực hiện tích hợp vào các môn học, các hoạt động giáo dục theo hướng dạy học phù hợp với điều kiện thực tế của nhà trường (truyền thống văn hoá, nghề </w:t>
      </w:r>
      <w:r>
        <w:rPr>
          <w:bCs/>
          <w:szCs w:val="28"/>
          <w:lang w:val="sv-SE"/>
        </w:rPr>
        <w:lastRenderedPageBreak/>
        <w:t>nghiệp địa phương; năng lực giáo viên và thiết bị dạy học của nhà trường).</w:t>
      </w:r>
    </w:p>
    <w:p w14:paraId="4F5FE279" w14:textId="77777777" w:rsidR="008D2952" w:rsidRDefault="00FB7FB1">
      <w:pPr>
        <w:spacing w:line="276" w:lineRule="auto"/>
        <w:ind w:firstLine="709"/>
        <w:rPr>
          <w:i/>
          <w:iCs/>
          <w:szCs w:val="28"/>
          <w:lang w:val="en-GB"/>
        </w:rPr>
      </w:pPr>
      <w:r>
        <w:rPr>
          <w:i/>
          <w:szCs w:val="28"/>
        </w:rPr>
        <w:t xml:space="preserve">* </w:t>
      </w:r>
      <w:proofErr w:type="spellStart"/>
      <w:r>
        <w:rPr>
          <w:i/>
          <w:iCs/>
          <w:szCs w:val="28"/>
          <w:lang w:val="en-GB"/>
        </w:rPr>
        <w:t>Tổ</w:t>
      </w:r>
      <w:proofErr w:type="spellEnd"/>
      <w:r>
        <w:rPr>
          <w:i/>
          <w:iCs/>
          <w:szCs w:val="28"/>
          <w:lang w:val="en-GB"/>
        </w:rPr>
        <w:t xml:space="preserve"> </w:t>
      </w:r>
      <w:proofErr w:type="spellStart"/>
      <w:r>
        <w:rPr>
          <w:i/>
          <w:iCs/>
          <w:szCs w:val="28"/>
          <w:lang w:val="en-GB"/>
        </w:rPr>
        <w:t>chức</w:t>
      </w:r>
      <w:proofErr w:type="spellEnd"/>
      <w:r>
        <w:rPr>
          <w:i/>
          <w:iCs/>
          <w:szCs w:val="28"/>
          <w:lang w:val="en-GB"/>
        </w:rPr>
        <w:t xml:space="preserve"> </w:t>
      </w:r>
      <w:proofErr w:type="spellStart"/>
      <w:r>
        <w:rPr>
          <w:i/>
          <w:iCs/>
          <w:szCs w:val="28"/>
          <w:lang w:val="en-GB"/>
        </w:rPr>
        <w:t>dạy</w:t>
      </w:r>
      <w:proofErr w:type="spellEnd"/>
      <w:r>
        <w:rPr>
          <w:i/>
          <w:iCs/>
          <w:szCs w:val="28"/>
          <w:lang w:val="en-GB"/>
        </w:rPr>
        <w:t xml:space="preserve"> </w:t>
      </w:r>
      <w:proofErr w:type="spellStart"/>
      <w:r>
        <w:rPr>
          <w:i/>
          <w:iCs/>
          <w:szCs w:val="28"/>
          <w:lang w:val="en-GB"/>
        </w:rPr>
        <w:t>học</w:t>
      </w:r>
      <w:proofErr w:type="spellEnd"/>
      <w:r>
        <w:rPr>
          <w:i/>
          <w:iCs/>
          <w:szCs w:val="28"/>
          <w:lang w:val="en-GB"/>
        </w:rPr>
        <w:t xml:space="preserve"> 2 </w:t>
      </w:r>
      <w:proofErr w:type="spellStart"/>
      <w:r>
        <w:rPr>
          <w:i/>
          <w:iCs/>
          <w:szCs w:val="28"/>
          <w:lang w:val="en-GB"/>
        </w:rPr>
        <w:t>buổi</w:t>
      </w:r>
      <w:proofErr w:type="spellEnd"/>
      <w:r>
        <w:rPr>
          <w:i/>
          <w:iCs/>
          <w:szCs w:val="28"/>
          <w:lang w:val="en-GB"/>
        </w:rPr>
        <w:t>/</w:t>
      </w:r>
      <w:proofErr w:type="spellStart"/>
      <w:r>
        <w:rPr>
          <w:i/>
          <w:iCs/>
          <w:szCs w:val="28"/>
          <w:lang w:val="en-GB"/>
        </w:rPr>
        <w:t>ngày</w:t>
      </w:r>
      <w:proofErr w:type="spellEnd"/>
      <w:r>
        <w:rPr>
          <w:i/>
          <w:iCs/>
          <w:szCs w:val="28"/>
          <w:lang w:val="en-GB"/>
        </w:rPr>
        <w:t xml:space="preserve"> (</w:t>
      </w:r>
      <w:proofErr w:type="spellStart"/>
      <w:r>
        <w:rPr>
          <w:i/>
          <w:iCs/>
          <w:szCs w:val="28"/>
          <w:lang w:val="en-GB"/>
        </w:rPr>
        <w:t>Khối</w:t>
      </w:r>
      <w:proofErr w:type="spellEnd"/>
      <w:r>
        <w:rPr>
          <w:i/>
          <w:iCs/>
          <w:szCs w:val="28"/>
          <w:lang w:val="en-GB"/>
        </w:rPr>
        <w:t xml:space="preserve"> </w:t>
      </w:r>
      <w:proofErr w:type="spellStart"/>
      <w:r>
        <w:rPr>
          <w:i/>
          <w:iCs/>
          <w:szCs w:val="28"/>
          <w:lang w:val="en-GB"/>
        </w:rPr>
        <w:t>lớp</w:t>
      </w:r>
      <w:proofErr w:type="spellEnd"/>
      <w:r>
        <w:rPr>
          <w:i/>
          <w:iCs/>
          <w:szCs w:val="28"/>
          <w:lang w:val="en-GB"/>
        </w:rPr>
        <w:t xml:space="preserve"> 1)</w:t>
      </w:r>
    </w:p>
    <w:p w14:paraId="2C802CE0" w14:textId="77777777" w:rsidR="008D2952" w:rsidRDefault="00FB7FB1">
      <w:pPr>
        <w:spacing w:line="276" w:lineRule="auto"/>
        <w:ind w:firstLine="709"/>
        <w:rPr>
          <w:szCs w:val="28"/>
        </w:rPr>
      </w:pPr>
      <w:r>
        <w:rPr>
          <w:szCs w:val="28"/>
          <w:lang w:val="en-GB"/>
        </w:rPr>
        <w:t xml:space="preserve">- </w:t>
      </w:r>
      <w:proofErr w:type="spellStart"/>
      <w:r>
        <w:rPr>
          <w:szCs w:val="28"/>
          <w:lang w:val="en-GB"/>
        </w:rPr>
        <w:t>Tiếp</w:t>
      </w:r>
      <w:proofErr w:type="spellEnd"/>
      <w:r>
        <w:rPr>
          <w:szCs w:val="28"/>
          <w:lang w:val="en-GB"/>
        </w:rPr>
        <w:t xml:space="preserve"> </w:t>
      </w:r>
      <w:proofErr w:type="spellStart"/>
      <w:r>
        <w:rPr>
          <w:szCs w:val="28"/>
          <w:lang w:val="en-GB"/>
        </w:rPr>
        <w:t>tục</w:t>
      </w:r>
      <w:proofErr w:type="spellEnd"/>
      <w:r>
        <w:rPr>
          <w:szCs w:val="28"/>
          <w:lang w:val="en-GB"/>
        </w:rPr>
        <w:t xml:space="preserve"> </w:t>
      </w:r>
      <w:proofErr w:type="spellStart"/>
      <w:r>
        <w:rPr>
          <w:szCs w:val="28"/>
          <w:lang w:val="en-GB"/>
        </w:rPr>
        <w:t>thực</w:t>
      </w:r>
      <w:proofErr w:type="spellEnd"/>
      <w:r>
        <w:rPr>
          <w:szCs w:val="28"/>
          <w:lang w:val="en-GB"/>
        </w:rPr>
        <w:t xml:space="preserve"> </w:t>
      </w:r>
      <w:proofErr w:type="spellStart"/>
      <w:r>
        <w:rPr>
          <w:szCs w:val="28"/>
          <w:lang w:val="en-GB"/>
        </w:rPr>
        <w:t>hiện</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2 </w:t>
      </w:r>
      <w:proofErr w:type="spellStart"/>
      <w:r>
        <w:rPr>
          <w:szCs w:val="28"/>
          <w:lang w:val="en-GB"/>
        </w:rPr>
        <w:t>buổi</w:t>
      </w:r>
      <w:proofErr w:type="spellEnd"/>
      <w:r>
        <w:rPr>
          <w:szCs w:val="28"/>
          <w:lang w:val="en-GB"/>
        </w:rPr>
        <w:t>/</w:t>
      </w:r>
      <w:proofErr w:type="spellStart"/>
      <w:r>
        <w:rPr>
          <w:szCs w:val="28"/>
          <w:lang w:val="en-GB"/>
        </w:rPr>
        <w:t>ngày</w:t>
      </w:r>
      <w:proofErr w:type="spellEnd"/>
      <w:r>
        <w:rPr>
          <w:szCs w:val="28"/>
          <w:lang w:val="en-GB"/>
        </w:rPr>
        <w:t xml:space="preserve"> </w:t>
      </w:r>
      <w:proofErr w:type="spellStart"/>
      <w:r>
        <w:rPr>
          <w:szCs w:val="28"/>
          <w:lang w:val="en-GB"/>
        </w:rPr>
        <w:t>theo</w:t>
      </w:r>
      <w:proofErr w:type="spellEnd"/>
      <w:r>
        <w:rPr>
          <w:szCs w:val="28"/>
          <w:lang w:val="vi-VN"/>
        </w:rPr>
        <w:t xml:space="preserve"> </w:t>
      </w:r>
      <w:proofErr w:type="spellStart"/>
      <w:r>
        <w:rPr>
          <w:iCs/>
          <w:szCs w:val="28"/>
        </w:rPr>
        <w:t>Hướng</w:t>
      </w:r>
      <w:proofErr w:type="spellEnd"/>
      <w:r>
        <w:rPr>
          <w:iCs/>
          <w:szCs w:val="28"/>
        </w:rPr>
        <w:t xml:space="preserve"> </w:t>
      </w:r>
      <w:proofErr w:type="spellStart"/>
      <w:r>
        <w:rPr>
          <w:iCs/>
          <w:szCs w:val="28"/>
        </w:rPr>
        <w:t>dẫn</w:t>
      </w:r>
      <w:proofErr w:type="spellEnd"/>
      <w:r>
        <w:rPr>
          <w:iCs/>
          <w:szCs w:val="28"/>
        </w:rPr>
        <w:t xml:space="preserve"> </w:t>
      </w:r>
      <w:proofErr w:type="spellStart"/>
      <w:r>
        <w:rPr>
          <w:iCs/>
          <w:szCs w:val="28"/>
        </w:rPr>
        <w:t>số</w:t>
      </w:r>
      <w:proofErr w:type="spellEnd"/>
      <w:r>
        <w:rPr>
          <w:iCs/>
          <w:szCs w:val="28"/>
        </w:rPr>
        <w:t xml:space="preserve"> 1012/HD-PGDĐT </w:t>
      </w:r>
      <w:proofErr w:type="spellStart"/>
      <w:r>
        <w:rPr>
          <w:iCs/>
          <w:szCs w:val="28"/>
        </w:rPr>
        <w:t>ngày</w:t>
      </w:r>
      <w:proofErr w:type="spellEnd"/>
      <w:r>
        <w:rPr>
          <w:iCs/>
          <w:szCs w:val="28"/>
        </w:rPr>
        <w:t xml:space="preserve"> 29 </w:t>
      </w:r>
      <w:proofErr w:type="spellStart"/>
      <w:r>
        <w:rPr>
          <w:iCs/>
          <w:szCs w:val="28"/>
        </w:rPr>
        <w:t>tháng</w:t>
      </w:r>
      <w:proofErr w:type="spellEnd"/>
      <w:r>
        <w:rPr>
          <w:iCs/>
          <w:szCs w:val="28"/>
        </w:rPr>
        <w:t xml:space="preserve"> 10 </w:t>
      </w:r>
      <w:proofErr w:type="spellStart"/>
      <w:r>
        <w:rPr>
          <w:iCs/>
          <w:szCs w:val="28"/>
        </w:rPr>
        <w:t>năm</w:t>
      </w:r>
      <w:proofErr w:type="spellEnd"/>
      <w:r>
        <w:rPr>
          <w:iCs/>
          <w:szCs w:val="28"/>
        </w:rPr>
        <w:t xml:space="preserve"> 2019 </w:t>
      </w:r>
      <w:proofErr w:type="spellStart"/>
      <w:r>
        <w:rPr>
          <w:iCs/>
          <w:szCs w:val="28"/>
        </w:rPr>
        <w:t>của</w:t>
      </w:r>
      <w:proofErr w:type="spellEnd"/>
      <w:r>
        <w:rPr>
          <w:iCs/>
          <w:szCs w:val="28"/>
        </w:rPr>
        <w:t xml:space="preserve"> </w:t>
      </w:r>
      <w:proofErr w:type="spellStart"/>
      <w:r>
        <w:rPr>
          <w:iCs/>
          <w:szCs w:val="28"/>
        </w:rPr>
        <w:t>Phòng</w:t>
      </w:r>
      <w:proofErr w:type="spellEnd"/>
      <w:r>
        <w:rPr>
          <w:iCs/>
          <w:szCs w:val="28"/>
        </w:rPr>
        <w:t xml:space="preserve"> </w:t>
      </w:r>
      <w:r>
        <w:rPr>
          <w:szCs w:val="28"/>
          <w:lang w:val="en-GB"/>
        </w:rPr>
        <w:t xml:space="preserve">GDĐT </w:t>
      </w:r>
      <w:proofErr w:type="spellStart"/>
      <w:r>
        <w:rPr>
          <w:szCs w:val="28"/>
          <w:lang w:val="en-GB"/>
        </w:rPr>
        <w:t>huyện</w:t>
      </w:r>
      <w:proofErr w:type="spellEnd"/>
      <w:r>
        <w:rPr>
          <w:szCs w:val="28"/>
          <w:lang w:val="en-GB"/>
        </w:rPr>
        <w:t xml:space="preserve"> </w:t>
      </w:r>
      <w:r>
        <w:rPr>
          <w:iCs/>
          <w:szCs w:val="28"/>
        </w:rPr>
        <w:t xml:space="preserve">Tân Hồng </w:t>
      </w:r>
      <w:proofErr w:type="spellStart"/>
      <w:r>
        <w:rPr>
          <w:iCs/>
          <w:szCs w:val="28"/>
        </w:rPr>
        <w:t>về</w:t>
      </w:r>
      <w:proofErr w:type="spellEnd"/>
      <w:r>
        <w:rPr>
          <w:iCs/>
          <w:szCs w:val="28"/>
        </w:rPr>
        <w:t xml:space="preserve"> </w:t>
      </w:r>
      <w:proofErr w:type="spellStart"/>
      <w:r>
        <w:rPr>
          <w:iCs/>
          <w:szCs w:val="28"/>
        </w:rPr>
        <w:t>Hướng</w:t>
      </w:r>
      <w:proofErr w:type="spellEnd"/>
      <w:r>
        <w:rPr>
          <w:iCs/>
          <w:szCs w:val="28"/>
        </w:rPr>
        <w:t xml:space="preserve"> </w:t>
      </w:r>
      <w:proofErr w:type="spellStart"/>
      <w:r>
        <w:rPr>
          <w:iCs/>
          <w:szCs w:val="28"/>
        </w:rPr>
        <w:t>dẫn</w:t>
      </w:r>
      <w:proofErr w:type="spellEnd"/>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2 </w:t>
      </w:r>
      <w:proofErr w:type="spellStart"/>
      <w:r>
        <w:rPr>
          <w:iCs/>
          <w:szCs w:val="28"/>
        </w:rPr>
        <w:t>buổi</w:t>
      </w:r>
      <w:proofErr w:type="spellEnd"/>
      <w:r>
        <w:rPr>
          <w:iCs/>
          <w:szCs w:val="28"/>
        </w:rPr>
        <w:t>/</w:t>
      </w:r>
      <w:proofErr w:type="spellStart"/>
      <w:r>
        <w:rPr>
          <w:iCs/>
          <w:szCs w:val="28"/>
        </w:rPr>
        <w:t>ngày</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bán</w:t>
      </w:r>
      <w:proofErr w:type="spellEnd"/>
      <w:r>
        <w:rPr>
          <w:iCs/>
          <w:szCs w:val="28"/>
        </w:rPr>
        <w:t xml:space="preserve"> </w:t>
      </w:r>
      <w:proofErr w:type="spellStart"/>
      <w:r>
        <w:rPr>
          <w:iCs/>
          <w:szCs w:val="28"/>
        </w:rPr>
        <w:t>trú</w:t>
      </w:r>
      <w:proofErr w:type="spellEnd"/>
      <w:r>
        <w:rPr>
          <w:iCs/>
          <w:szCs w:val="28"/>
        </w:rPr>
        <w:t xml:space="preserve"> </w:t>
      </w:r>
      <w:proofErr w:type="spellStart"/>
      <w:r>
        <w:rPr>
          <w:iCs/>
          <w:szCs w:val="28"/>
        </w:rPr>
        <w:t>cấp</w:t>
      </w:r>
      <w:proofErr w:type="spellEnd"/>
      <w:r>
        <w:rPr>
          <w:iCs/>
          <w:szCs w:val="28"/>
        </w:rPr>
        <w:t xml:space="preserve"> </w:t>
      </w:r>
      <w:proofErr w:type="spellStart"/>
      <w:r>
        <w:rPr>
          <w:iCs/>
          <w:szCs w:val="28"/>
        </w:rPr>
        <w:t>tiểu</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kể</w:t>
      </w:r>
      <w:proofErr w:type="spellEnd"/>
      <w:r>
        <w:rPr>
          <w:iCs/>
          <w:szCs w:val="28"/>
        </w:rPr>
        <w:t xml:space="preserve"> </w:t>
      </w:r>
      <w:proofErr w:type="spellStart"/>
      <w:r>
        <w:rPr>
          <w:iCs/>
          <w:szCs w:val="28"/>
        </w:rPr>
        <w:t>từ</w:t>
      </w:r>
      <w:proofErr w:type="spellEnd"/>
      <w:r>
        <w:rPr>
          <w:iCs/>
          <w:szCs w:val="28"/>
        </w:rPr>
        <w:t xml:space="preserve"> </w:t>
      </w:r>
      <w:proofErr w:type="spellStart"/>
      <w:r>
        <w:rPr>
          <w:iCs/>
          <w:szCs w:val="28"/>
        </w:rPr>
        <w:t>năm</w:t>
      </w:r>
      <w:proofErr w:type="spellEnd"/>
      <w:r>
        <w:rPr>
          <w:iCs/>
          <w:szCs w:val="28"/>
        </w:rPr>
        <w:t xml:space="preserve"> </w:t>
      </w:r>
      <w:proofErr w:type="spellStart"/>
      <w:r>
        <w:rPr>
          <w:iCs/>
          <w:szCs w:val="28"/>
        </w:rPr>
        <w:t>học</w:t>
      </w:r>
      <w:proofErr w:type="spellEnd"/>
      <w:r>
        <w:rPr>
          <w:iCs/>
          <w:szCs w:val="28"/>
        </w:rPr>
        <w:t xml:space="preserve"> 2019 – 2020 </w:t>
      </w:r>
      <w:proofErr w:type="spellStart"/>
      <w:r>
        <w:rPr>
          <w:iCs/>
          <w:szCs w:val="28"/>
        </w:rPr>
        <w:t>và</w:t>
      </w:r>
      <w:proofErr w:type="spellEnd"/>
      <w:r>
        <w:rPr>
          <w:iCs/>
          <w:szCs w:val="28"/>
        </w:rPr>
        <w:t xml:space="preserve"> Công </w:t>
      </w:r>
      <w:proofErr w:type="spellStart"/>
      <w:r>
        <w:rPr>
          <w:iCs/>
          <w:szCs w:val="28"/>
        </w:rPr>
        <w:t>văn</w:t>
      </w:r>
      <w:proofErr w:type="spellEnd"/>
      <w:r>
        <w:rPr>
          <w:iCs/>
          <w:szCs w:val="28"/>
        </w:rPr>
        <w:t xml:space="preserve"> </w:t>
      </w:r>
      <w:proofErr w:type="spellStart"/>
      <w:r>
        <w:rPr>
          <w:iCs/>
          <w:szCs w:val="28"/>
        </w:rPr>
        <w:t>số</w:t>
      </w:r>
      <w:proofErr w:type="spellEnd"/>
      <w:r>
        <w:rPr>
          <w:iCs/>
          <w:szCs w:val="28"/>
        </w:rPr>
        <w:t xml:space="preserve"> 03/SGDĐT-</w:t>
      </w:r>
      <w:proofErr w:type="spellStart"/>
      <w:r>
        <w:rPr>
          <w:iCs/>
          <w:szCs w:val="28"/>
        </w:rPr>
        <w:t>TTr</w:t>
      </w:r>
      <w:proofErr w:type="spellEnd"/>
      <w:r>
        <w:rPr>
          <w:iCs/>
          <w:szCs w:val="28"/>
        </w:rPr>
        <w:t xml:space="preserve">, </w:t>
      </w:r>
      <w:proofErr w:type="spellStart"/>
      <w:r>
        <w:rPr>
          <w:iCs/>
          <w:szCs w:val="28"/>
        </w:rPr>
        <w:t>ngày</w:t>
      </w:r>
      <w:proofErr w:type="spellEnd"/>
      <w:r>
        <w:rPr>
          <w:iCs/>
          <w:szCs w:val="28"/>
        </w:rPr>
        <w:t xml:space="preserve"> 06 </w:t>
      </w:r>
      <w:proofErr w:type="spellStart"/>
      <w:r>
        <w:rPr>
          <w:iCs/>
          <w:szCs w:val="28"/>
        </w:rPr>
        <w:t>tháng</w:t>
      </w:r>
      <w:proofErr w:type="spellEnd"/>
      <w:r>
        <w:rPr>
          <w:iCs/>
          <w:szCs w:val="28"/>
        </w:rPr>
        <w:t xml:space="preserve"> 01 </w:t>
      </w:r>
      <w:proofErr w:type="spellStart"/>
      <w:r>
        <w:rPr>
          <w:iCs/>
          <w:szCs w:val="28"/>
        </w:rPr>
        <w:t>năm</w:t>
      </w:r>
      <w:proofErr w:type="spellEnd"/>
      <w:r>
        <w:rPr>
          <w:iCs/>
          <w:szCs w:val="28"/>
        </w:rPr>
        <w:t xml:space="preserve"> 2023 </w:t>
      </w:r>
      <w:proofErr w:type="spellStart"/>
      <w:r>
        <w:rPr>
          <w:iCs/>
          <w:szCs w:val="28"/>
        </w:rPr>
        <w:t>của</w:t>
      </w:r>
      <w:proofErr w:type="spellEnd"/>
      <w:r>
        <w:rPr>
          <w:iCs/>
          <w:szCs w:val="28"/>
        </w:rPr>
        <w:t xml:space="preserve"> </w:t>
      </w:r>
      <w:proofErr w:type="spellStart"/>
      <w:r>
        <w:rPr>
          <w:iCs/>
          <w:szCs w:val="28"/>
        </w:rPr>
        <w:t>Sở</w:t>
      </w:r>
      <w:proofErr w:type="spellEnd"/>
      <w:r>
        <w:rPr>
          <w:iCs/>
          <w:szCs w:val="28"/>
        </w:rPr>
        <w:t xml:space="preserve"> GDĐT, </w:t>
      </w:r>
      <w:proofErr w:type="spellStart"/>
      <w:r>
        <w:rPr>
          <w:iCs/>
          <w:szCs w:val="28"/>
        </w:rPr>
        <w:t>về</w:t>
      </w:r>
      <w:proofErr w:type="spellEnd"/>
      <w:r>
        <w:rPr>
          <w:iCs/>
          <w:szCs w:val="28"/>
        </w:rPr>
        <w:t xml:space="preserve"> </w:t>
      </w:r>
      <w:proofErr w:type="spellStart"/>
      <w:r>
        <w:rPr>
          <w:iCs/>
          <w:szCs w:val="28"/>
        </w:rPr>
        <w:t>việc</w:t>
      </w:r>
      <w:proofErr w:type="spellEnd"/>
      <w:r>
        <w:rPr>
          <w:iCs/>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dạy</w:t>
      </w:r>
      <w:proofErr w:type="spellEnd"/>
      <w:r>
        <w:rPr>
          <w:szCs w:val="28"/>
        </w:rPr>
        <w:t xml:space="preserve"> </w:t>
      </w:r>
      <w:proofErr w:type="spellStart"/>
      <w:r>
        <w:rPr>
          <w:szCs w:val="28"/>
        </w:rPr>
        <w:t>học</w:t>
      </w:r>
      <w:proofErr w:type="spellEnd"/>
      <w:r>
        <w:rPr>
          <w:szCs w:val="28"/>
        </w:rPr>
        <w:t xml:space="preserve"> 2 </w:t>
      </w:r>
      <w:proofErr w:type="spellStart"/>
      <w:r>
        <w:rPr>
          <w:szCs w:val="28"/>
        </w:rPr>
        <w:t>buổi</w:t>
      </w:r>
      <w:proofErr w:type="spellEnd"/>
      <w:r>
        <w:rPr>
          <w:szCs w:val="28"/>
        </w:rPr>
        <w:t>/</w:t>
      </w:r>
      <w:proofErr w:type="spellStart"/>
      <w:r>
        <w:rPr>
          <w:szCs w:val="28"/>
        </w:rPr>
        <w:t>ngày</w:t>
      </w:r>
      <w:proofErr w:type="spellEnd"/>
      <w:r>
        <w:rPr>
          <w:szCs w:val="28"/>
        </w:rPr>
        <w:t xml:space="preserve"> </w:t>
      </w:r>
      <w:proofErr w:type="spellStart"/>
      <w:r>
        <w:rPr>
          <w:szCs w:val="28"/>
        </w:rPr>
        <w:t>va</w:t>
      </w:r>
      <w:proofErr w:type="spellEnd"/>
      <w:r>
        <w:rPr>
          <w:szCs w:val="28"/>
        </w:rPr>
        <w:t xml:space="preserve">̀ </w:t>
      </w:r>
      <w:proofErr w:type="spellStart"/>
      <w:r>
        <w:rPr>
          <w:szCs w:val="28"/>
        </w:rPr>
        <w:t>dạy</w:t>
      </w:r>
      <w:proofErr w:type="spellEnd"/>
      <w:r>
        <w:rPr>
          <w:szCs w:val="28"/>
        </w:rPr>
        <w:t xml:space="preserve"> </w:t>
      </w:r>
      <w:proofErr w:type="spellStart"/>
      <w:r>
        <w:rPr>
          <w:szCs w:val="28"/>
        </w:rPr>
        <w:t>thêm</w:t>
      </w:r>
      <w:proofErr w:type="spellEnd"/>
      <w:r>
        <w:rPr>
          <w:szCs w:val="28"/>
        </w:rPr>
        <w:t xml:space="preserve">, </w:t>
      </w:r>
      <w:proofErr w:type="spellStart"/>
      <w:r>
        <w:rPr>
          <w:szCs w:val="28"/>
        </w:rPr>
        <w:t>học</w:t>
      </w:r>
      <w:proofErr w:type="spellEnd"/>
      <w:r>
        <w:rPr>
          <w:szCs w:val="28"/>
        </w:rPr>
        <w:t xml:space="preserve"> </w:t>
      </w:r>
      <w:proofErr w:type="spellStart"/>
      <w:r>
        <w:rPr>
          <w:szCs w:val="28"/>
        </w:rPr>
        <w:t>thêm</w:t>
      </w:r>
      <w:proofErr w:type="spellEnd"/>
      <w:r>
        <w:rPr>
          <w:szCs w:val="28"/>
        </w:rPr>
        <w:t xml:space="preserve"> </w:t>
      </w:r>
      <w:proofErr w:type="spellStart"/>
      <w:r>
        <w:rPr>
          <w:szCs w:val="28"/>
        </w:rPr>
        <w:t>trong</w:t>
      </w:r>
      <w:proofErr w:type="spellEnd"/>
      <w:r>
        <w:rPr>
          <w:szCs w:val="28"/>
        </w:rPr>
        <w:t xml:space="preserve"> </w:t>
      </w:r>
      <w:proofErr w:type="spellStart"/>
      <w:r>
        <w:rPr>
          <w:szCs w:val="28"/>
        </w:rPr>
        <w:t>nha</w:t>
      </w:r>
      <w:proofErr w:type="spellEnd"/>
      <w:r>
        <w:rPr>
          <w:szCs w:val="28"/>
        </w:rPr>
        <w:t xml:space="preserve">̀ </w:t>
      </w:r>
      <w:proofErr w:type="spellStart"/>
      <w:r>
        <w:rPr>
          <w:szCs w:val="28"/>
        </w:rPr>
        <w:t>trường</w:t>
      </w:r>
      <w:proofErr w:type="spellEnd"/>
      <w:r>
        <w:rPr>
          <w:szCs w:val="28"/>
        </w:rPr>
        <w:t>,.</w:t>
      </w:r>
    </w:p>
    <w:p w14:paraId="4C465CF3" w14:textId="77777777" w:rsidR="008D2952" w:rsidRDefault="00FB7FB1">
      <w:pPr>
        <w:spacing w:line="276" w:lineRule="auto"/>
        <w:ind w:firstLine="709"/>
        <w:rPr>
          <w:spacing w:val="-4"/>
          <w:szCs w:val="28"/>
          <w:lang w:val="en-GB"/>
        </w:rPr>
      </w:pPr>
      <w:r>
        <w:rPr>
          <w:spacing w:val="-4"/>
          <w:szCs w:val="28"/>
          <w:lang w:val="vi-VN"/>
        </w:rPr>
        <w:t xml:space="preserve">- Tổ chức dạy học </w:t>
      </w:r>
      <w:r>
        <w:rPr>
          <w:spacing w:val="-4"/>
          <w:szCs w:val="28"/>
          <w:lang w:val="en-GB"/>
        </w:rPr>
        <w:t>0</w:t>
      </w:r>
      <w:r>
        <w:rPr>
          <w:spacing w:val="-4"/>
          <w:szCs w:val="28"/>
          <w:lang w:val="vi-VN"/>
        </w:rPr>
        <w:t xml:space="preserve">2 buổi/ngày, mỗi ngày bố trí </w:t>
      </w:r>
      <w:r>
        <w:rPr>
          <w:spacing w:val="-4"/>
          <w:szCs w:val="28"/>
          <w:lang w:val="en-GB"/>
        </w:rPr>
        <w:t>0</w:t>
      </w:r>
      <w:r>
        <w:rPr>
          <w:spacing w:val="-4"/>
          <w:szCs w:val="28"/>
        </w:rPr>
        <w:t>8</w:t>
      </w:r>
      <w:r>
        <w:rPr>
          <w:spacing w:val="-4"/>
          <w:szCs w:val="28"/>
          <w:lang w:val="vi-VN"/>
        </w:rPr>
        <w:t xml:space="preserve"> tiết học, mỗi tiết 35 phút; tối thiểu là</w:t>
      </w:r>
      <w:r>
        <w:rPr>
          <w:spacing w:val="-4"/>
          <w:szCs w:val="28"/>
        </w:rPr>
        <w:t xml:space="preserve"> </w:t>
      </w:r>
      <w:r>
        <w:rPr>
          <w:spacing w:val="-4"/>
          <w:szCs w:val="28"/>
          <w:lang w:val="vi-VN"/>
        </w:rPr>
        <w:t xml:space="preserve"> </w:t>
      </w:r>
      <w:r>
        <w:rPr>
          <w:spacing w:val="-4"/>
          <w:szCs w:val="28"/>
          <w:lang w:val="en-GB"/>
        </w:rPr>
        <w:t>0</w:t>
      </w:r>
      <w:r>
        <w:rPr>
          <w:spacing w:val="-4"/>
          <w:szCs w:val="28"/>
          <w:lang w:val="vi-VN"/>
        </w:rPr>
        <w:t>9 buổi/tuần với 3</w:t>
      </w:r>
      <w:r>
        <w:rPr>
          <w:spacing w:val="-4"/>
          <w:szCs w:val="28"/>
        </w:rPr>
        <w:t>7</w:t>
      </w:r>
      <w:r>
        <w:rPr>
          <w:spacing w:val="-4"/>
          <w:szCs w:val="28"/>
          <w:lang w:val="vi-VN"/>
        </w:rPr>
        <w:t xml:space="preserve"> tiết/tuần</w:t>
      </w:r>
      <w:r>
        <w:rPr>
          <w:spacing w:val="-4"/>
          <w:szCs w:val="28"/>
        </w:rPr>
        <w:t xml:space="preserve"> </w:t>
      </w:r>
      <w:proofErr w:type="spellStart"/>
      <w:r>
        <w:rPr>
          <w:spacing w:val="-4"/>
          <w:szCs w:val="28"/>
        </w:rPr>
        <w:t>vì</w:t>
      </w:r>
      <w:proofErr w:type="spellEnd"/>
      <w:r>
        <w:rPr>
          <w:spacing w:val="-4"/>
          <w:szCs w:val="28"/>
          <w:lang w:val="en-GB"/>
        </w:rPr>
        <w:t xml:space="preserve"> </w:t>
      </w:r>
      <w:proofErr w:type="spellStart"/>
      <w:r>
        <w:rPr>
          <w:spacing w:val="-4"/>
          <w:szCs w:val="28"/>
          <w:lang w:val="en-GB"/>
        </w:rPr>
        <w:t>trường</w:t>
      </w:r>
      <w:proofErr w:type="spellEnd"/>
      <w:r>
        <w:rPr>
          <w:spacing w:val="-4"/>
          <w:szCs w:val="28"/>
          <w:lang w:val="en-GB"/>
        </w:rPr>
        <w:t xml:space="preserve"> </w:t>
      </w:r>
      <w:proofErr w:type="spellStart"/>
      <w:r>
        <w:rPr>
          <w:spacing w:val="-4"/>
          <w:szCs w:val="28"/>
          <w:lang w:val="en-GB"/>
        </w:rPr>
        <w:t>thực</w:t>
      </w:r>
      <w:proofErr w:type="spellEnd"/>
      <w:r>
        <w:rPr>
          <w:spacing w:val="-4"/>
          <w:szCs w:val="28"/>
          <w:lang w:val="en-GB"/>
        </w:rPr>
        <w:t xml:space="preserve"> </w:t>
      </w:r>
      <w:proofErr w:type="spellStart"/>
      <w:r>
        <w:rPr>
          <w:spacing w:val="-4"/>
          <w:szCs w:val="28"/>
          <w:lang w:val="en-GB"/>
        </w:rPr>
        <w:t>hiện</w:t>
      </w:r>
      <w:proofErr w:type="spellEnd"/>
      <w:r>
        <w:rPr>
          <w:spacing w:val="-4"/>
          <w:szCs w:val="28"/>
          <w:lang w:val="en-GB"/>
        </w:rPr>
        <w:t xml:space="preserve"> </w:t>
      </w:r>
      <w:proofErr w:type="spellStart"/>
      <w:r>
        <w:rPr>
          <w:spacing w:val="-4"/>
          <w:szCs w:val="28"/>
          <w:lang w:val="en-GB"/>
        </w:rPr>
        <w:t>tiếng</w:t>
      </w:r>
      <w:proofErr w:type="spellEnd"/>
      <w:r>
        <w:rPr>
          <w:spacing w:val="-4"/>
          <w:szCs w:val="28"/>
          <w:lang w:val="en-GB"/>
        </w:rPr>
        <w:t xml:space="preserve"> Anh </w:t>
      </w:r>
      <w:proofErr w:type="spellStart"/>
      <w:r>
        <w:rPr>
          <w:spacing w:val="-4"/>
          <w:szCs w:val="28"/>
          <w:lang w:val="en-GB"/>
        </w:rPr>
        <w:t>tăng</w:t>
      </w:r>
      <w:proofErr w:type="spellEnd"/>
      <w:r>
        <w:rPr>
          <w:spacing w:val="-4"/>
          <w:szCs w:val="28"/>
          <w:lang w:val="en-GB"/>
        </w:rPr>
        <w:t xml:space="preserve"> </w:t>
      </w:r>
      <w:proofErr w:type="spellStart"/>
      <w:r>
        <w:rPr>
          <w:spacing w:val="-4"/>
          <w:szCs w:val="28"/>
          <w:lang w:val="en-GB"/>
        </w:rPr>
        <w:t>cường</w:t>
      </w:r>
      <w:proofErr w:type="spellEnd"/>
      <w:r>
        <w:rPr>
          <w:spacing w:val="-4"/>
          <w:szCs w:val="28"/>
          <w:lang w:val="en-GB"/>
        </w:rPr>
        <w:t xml:space="preserve"> </w:t>
      </w:r>
      <w:proofErr w:type="spellStart"/>
      <w:r>
        <w:rPr>
          <w:spacing w:val="-4"/>
          <w:szCs w:val="28"/>
          <w:lang w:val="en-GB"/>
        </w:rPr>
        <w:t>nhà</w:t>
      </w:r>
      <w:proofErr w:type="spellEnd"/>
      <w:r>
        <w:rPr>
          <w:spacing w:val="-4"/>
          <w:szCs w:val="28"/>
          <w:lang w:val="en-GB"/>
        </w:rPr>
        <w:t xml:space="preserve"> </w:t>
      </w:r>
      <w:proofErr w:type="spellStart"/>
      <w:r>
        <w:rPr>
          <w:spacing w:val="-4"/>
          <w:szCs w:val="28"/>
          <w:lang w:val="en-GB"/>
        </w:rPr>
        <w:t>trưởng</w:t>
      </w:r>
      <w:proofErr w:type="spellEnd"/>
      <w:r>
        <w:rPr>
          <w:spacing w:val="-4"/>
          <w:szCs w:val="28"/>
          <w:lang w:val="en-GB"/>
        </w:rPr>
        <w:t xml:space="preserve"> </w:t>
      </w:r>
      <w:proofErr w:type="spellStart"/>
      <w:r>
        <w:rPr>
          <w:spacing w:val="-4"/>
          <w:szCs w:val="28"/>
          <w:lang w:val="en-GB"/>
        </w:rPr>
        <w:t>đã</w:t>
      </w:r>
      <w:proofErr w:type="spellEnd"/>
      <w:r>
        <w:rPr>
          <w:spacing w:val="-4"/>
          <w:szCs w:val="28"/>
          <w:lang w:val="en-GB"/>
        </w:rPr>
        <w:t xml:space="preserve"> </w:t>
      </w:r>
      <w:proofErr w:type="spellStart"/>
      <w:r>
        <w:rPr>
          <w:spacing w:val="-4"/>
          <w:szCs w:val="28"/>
          <w:lang w:val="en-GB"/>
        </w:rPr>
        <w:t>sắp</w:t>
      </w:r>
      <w:proofErr w:type="spellEnd"/>
      <w:r>
        <w:rPr>
          <w:spacing w:val="-4"/>
          <w:szCs w:val="28"/>
          <w:lang w:val="en-GB"/>
        </w:rPr>
        <w:t xml:space="preserve"> </w:t>
      </w:r>
      <w:proofErr w:type="spellStart"/>
      <w:r>
        <w:rPr>
          <w:spacing w:val="-4"/>
          <w:szCs w:val="28"/>
          <w:lang w:val="en-GB"/>
        </w:rPr>
        <w:t>xếp</w:t>
      </w:r>
      <w:proofErr w:type="spellEnd"/>
      <w:r>
        <w:rPr>
          <w:spacing w:val="-4"/>
          <w:szCs w:val="28"/>
          <w:lang w:val="en-GB"/>
        </w:rPr>
        <w:t xml:space="preserve"> </w:t>
      </w:r>
      <w:proofErr w:type="spellStart"/>
      <w:r>
        <w:rPr>
          <w:spacing w:val="-4"/>
          <w:szCs w:val="28"/>
          <w:lang w:val="en-GB"/>
        </w:rPr>
        <w:t>hợp</w:t>
      </w:r>
      <w:proofErr w:type="spellEnd"/>
      <w:r>
        <w:rPr>
          <w:spacing w:val="-4"/>
          <w:szCs w:val="28"/>
          <w:lang w:val="en-GB"/>
        </w:rPr>
        <w:t xml:space="preserve"> </w:t>
      </w:r>
      <w:proofErr w:type="spellStart"/>
      <w:r>
        <w:rPr>
          <w:spacing w:val="-4"/>
          <w:szCs w:val="28"/>
          <w:lang w:val="en-GB"/>
        </w:rPr>
        <w:t>lí</w:t>
      </w:r>
      <w:proofErr w:type="spellEnd"/>
      <w:r>
        <w:rPr>
          <w:spacing w:val="-4"/>
          <w:szCs w:val="28"/>
          <w:lang w:val="en-GB"/>
        </w:rPr>
        <w:t xml:space="preserve">, </w:t>
      </w:r>
      <w:proofErr w:type="spellStart"/>
      <w:r>
        <w:rPr>
          <w:spacing w:val="-4"/>
          <w:szCs w:val="28"/>
          <w:lang w:val="en-GB"/>
        </w:rPr>
        <w:t>phù</w:t>
      </w:r>
      <w:proofErr w:type="spellEnd"/>
      <w:r>
        <w:rPr>
          <w:spacing w:val="-4"/>
          <w:szCs w:val="28"/>
          <w:lang w:val="en-GB"/>
        </w:rPr>
        <w:t xml:space="preserve"> </w:t>
      </w:r>
      <w:proofErr w:type="spellStart"/>
      <w:r>
        <w:rPr>
          <w:spacing w:val="-4"/>
          <w:szCs w:val="28"/>
          <w:lang w:val="en-GB"/>
        </w:rPr>
        <w:t>hợp</w:t>
      </w:r>
      <w:proofErr w:type="spellEnd"/>
      <w:r>
        <w:rPr>
          <w:spacing w:val="-4"/>
          <w:szCs w:val="28"/>
          <w:lang w:val="en-GB"/>
        </w:rPr>
        <w:t xml:space="preserve"> </w:t>
      </w:r>
      <w:proofErr w:type="spellStart"/>
      <w:r>
        <w:rPr>
          <w:spacing w:val="-4"/>
          <w:szCs w:val="28"/>
          <w:lang w:val="en-GB"/>
        </w:rPr>
        <w:t>với</w:t>
      </w:r>
      <w:proofErr w:type="spellEnd"/>
      <w:r>
        <w:rPr>
          <w:spacing w:val="-4"/>
          <w:szCs w:val="28"/>
          <w:lang w:val="en-GB"/>
        </w:rPr>
        <w:t xml:space="preserve"> </w:t>
      </w:r>
      <w:proofErr w:type="spellStart"/>
      <w:r>
        <w:rPr>
          <w:spacing w:val="-4"/>
          <w:szCs w:val="28"/>
          <w:lang w:val="en-GB"/>
        </w:rPr>
        <w:t>đặc</w:t>
      </w:r>
      <w:proofErr w:type="spellEnd"/>
      <w:r>
        <w:rPr>
          <w:spacing w:val="-4"/>
          <w:szCs w:val="28"/>
          <w:lang w:val="en-GB"/>
        </w:rPr>
        <w:t xml:space="preserve"> </w:t>
      </w:r>
      <w:proofErr w:type="spellStart"/>
      <w:r>
        <w:rPr>
          <w:spacing w:val="-4"/>
          <w:szCs w:val="28"/>
          <w:lang w:val="en-GB"/>
        </w:rPr>
        <w:t>điểm</w:t>
      </w:r>
      <w:proofErr w:type="spellEnd"/>
      <w:r>
        <w:rPr>
          <w:spacing w:val="-4"/>
          <w:szCs w:val="28"/>
          <w:lang w:val="en-GB"/>
        </w:rPr>
        <w:t xml:space="preserve"> </w:t>
      </w:r>
      <w:proofErr w:type="spellStart"/>
      <w:r>
        <w:rPr>
          <w:spacing w:val="-4"/>
          <w:szCs w:val="28"/>
          <w:lang w:val="en-GB"/>
        </w:rPr>
        <w:t>tâm</w:t>
      </w:r>
      <w:proofErr w:type="spellEnd"/>
      <w:r>
        <w:rPr>
          <w:spacing w:val="-4"/>
          <w:szCs w:val="28"/>
          <w:lang w:val="en-GB"/>
        </w:rPr>
        <w:t xml:space="preserve"> </w:t>
      </w:r>
      <w:proofErr w:type="spellStart"/>
      <w:r>
        <w:rPr>
          <w:spacing w:val="-4"/>
          <w:szCs w:val="28"/>
          <w:lang w:val="en-GB"/>
        </w:rPr>
        <w:t>sinh</w:t>
      </w:r>
      <w:proofErr w:type="spellEnd"/>
      <w:r>
        <w:rPr>
          <w:spacing w:val="-4"/>
          <w:szCs w:val="28"/>
          <w:lang w:val="en-GB"/>
        </w:rPr>
        <w:t xml:space="preserve"> </w:t>
      </w:r>
      <w:proofErr w:type="spellStart"/>
      <w:r>
        <w:rPr>
          <w:spacing w:val="-4"/>
          <w:szCs w:val="28"/>
          <w:lang w:val="en-GB"/>
        </w:rPr>
        <w:t>lí</w:t>
      </w:r>
      <w:proofErr w:type="spellEnd"/>
      <w:r>
        <w:rPr>
          <w:spacing w:val="-4"/>
          <w:szCs w:val="28"/>
          <w:lang w:val="en-GB"/>
        </w:rPr>
        <w:t xml:space="preserve"> </w:t>
      </w:r>
      <w:proofErr w:type="spellStart"/>
      <w:r>
        <w:rPr>
          <w:spacing w:val="-4"/>
          <w:szCs w:val="28"/>
          <w:lang w:val="en-GB"/>
        </w:rPr>
        <w:t>của</w:t>
      </w:r>
      <w:proofErr w:type="spellEnd"/>
      <w:r>
        <w:rPr>
          <w:spacing w:val="-4"/>
          <w:szCs w:val="28"/>
          <w:lang w:val="en-GB"/>
        </w:rPr>
        <w:t xml:space="preserve"> HS </w:t>
      </w:r>
      <w:proofErr w:type="spellStart"/>
      <w:r>
        <w:rPr>
          <w:spacing w:val="-4"/>
          <w:szCs w:val="28"/>
          <w:lang w:val="en-GB"/>
        </w:rPr>
        <w:t>tiểu</w:t>
      </w:r>
      <w:proofErr w:type="spellEnd"/>
      <w:r>
        <w:rPr>
          <w:spacing w:val="-4"/>
          <w:szCs w:val="28"/>
          <w:lang w:val="en-GB"/>
        </w:rPr>
        <w:t xml:space="preserve"> </w:t>
      </w:r>
      <w:proofErr w:type="spellStart"/>
      <w:r>
        <w:rPr>
          <w:spacing w:val="-4"/>
          <w:szCs w:val="28"/>
          <w:lang w:val="en-GB"/>
        </w:rPr>
        <w:t>học</w:t>
      </w:r>
      <w:proofErr w:type="spellEnd"/>
      <w:r>
        <w:rPr>
          <w:spacing w:val="-4"/>
          <w:szCs w:val="28"/>
          <w:lang w:val="en-GB"/>
        </w:rPr>
        <w:t xml:space="preserve">, </w:t>
      </w:r>
      <w:proofErr w:type="spellStart"/>
      <w:r>
        <w:rPr>
          <w:spacing w:val="-4"/>
          <w:szCs w:val="28"/>
          <w:lang w:val="en-GB"/>
        </w:rPr>
        <w:t>không</w:t>
      </w:r>
      <w:proofErr w:type="spellEnd"/>
      <w:r>
        <w:rPr>
          <w:spacing w:val="-4"/>
          <w:szCs w:val="28"/>
          <w:lang w:val="en-GB"/>
        </w:rPr>
        <w:t xml:space="preserve"> </w:t>
      </w:r>
      <w:proofErr w:type="spellStart"/>
      <w:r>
        <w:rPr>
          <w:spacing w:val="-4"/>
          <w:szCs w:val="28"/>
          <w:lang w:val="en-GB"/>
        </w:rPr>
        <w:t>quá</w:t>
      </w:r>
      <w:proofErr w:type="spellEnd"/>
      <w:r>
        <w:rPr>
          <w:spacing w:val="-4"/>
          <w:szCs w:val="28"/>
          <w:lang w:val="en-GB"/>
        </w:rPr>
        <w:t xml:space="preserve"> </w:t>
      </w:r>
      <w:proofErr w:type="spellStart"/>
      <w:r>
        <w:rPr>
          <w:spacing w:val="-4"/>
          <w:szCs w:val="28"/>
          <w:lang w:val="en-GB"/>
        </w:rPr>
        <w:t>sức</w:t>
      </w:r>
      <w:proofErr w:type="spellEnd"/>
      <w:r>
        <w:rPr>
          <w:spacing w:val="-4"/>
          <w:szCs w:val="28"/>
          <w:lang w:val="en-GB"/>
        </w:rPr>
        <w:t xml:space="preserve"> HS.</w:t>
      </w:r>
    </w:p>
    <w:p w14:paraId="4268AC5F" w14:textId="77777777" w:rsidR="008D2952" w:rsidRDefault="00FB7FB1">
      <w:pPr>
        <w:spacing w:line="276" w:lineRule="auto"/>
        <w:ind w:firstLine="709"/>
        <w:rPr>
          <w:szCs w:val="28"/>
          <w:lang w:val="vi-VN"/>
        </w:rPr>
      </w:pPr>
      <w:r>
        <w:rPr>
          <w:szCs w:val="28"/>
        </w:rPr>
        <w:t xml:space="preserve">- </w:t>
      </w:r>
      <w:r>
        <w:rPr>
          <w:szCs w:val="28"/>
          <w:lang w:val="vi-VN"/>
        </w:rPr>
        <w:t>Về kế hoạch giáo dục</w:t>
      </w:r>
      <w:r>
        <w:rPr>
          <w:szCs w:val="28"/>
        </w:rPr>
        <w:t xml:space="preserve">: </w:t>
      </w:r>
      <w:r>
        <w:rPr>
          <w:szCs w:val="28"/>
          <w:lang w:val="vi-VN"/>
        </w:rPr>
        <w:t xml:space="preserve">kế hoạch giáo dục đảm bảo phân bổ hợp lí giữa các nội dung giáo dục, giúp </w:t>
      </w:r>
      <w:r>
        <w:rPr>
          <w:szCs w:val="28"/>
        </w:rPr>
        <w:t>HS</w:t>
      </w:r>
      <w:r>
        <w:rPr>
          <w:szCs w:val="28"/>
          <w:lang w:val="vi-VN"/>
        </w:rPr>
        <w:t xml:space="preserve"> hoàn thành nhiệm vụ học tập, yêu cầu cần đạt của </w:t>
      </w:r>
      <w:r>
        <w:rPr>
          <w:szCs w:val="28"/>
        </w:rPr>
        <w:t>CT</w:t>
      </w:r>
      <w:r>
        <w:rPr>
          <w:szCs w:val="28"/>
          <w:lang w:val="vi-VN"/>
        </w:rPr>
        <w:t xml:space="preserve">; tạo điều kiện cho </w:t>
      </w:r>
      <w:r>
        <w:rPr>
          <w:szCs w:val="28"/>
        </w:rPr>
        <w:t>HS</w:t>
      </w:r>
      <w:r>
        <w:rPr>
          <w:szCs w:val="28"/>
          <w:lang w:val="vi-VN"/>
        </w:rPr>
        <w:t xml:space="preserve"> được học tập các môn học tự chọn và tham gia các hoạt động giáo dục nhằm thực hiện mục tiêu giáo dục toàn diện ở tiểu học; thời khóa biểu cần được sắp xếp một cách khoa học, đảm bảo tỉ lệ hợp lí giữa các nội dung dạy học và hoạt động giáo dục, phân bổ hợp lí về thời lượng, thời điểm trong ngày học và tuần học phù hợp với tâm sinh lí lứa tuổi </w:t>
      </w:r>
      <w:r>
        <w:rPr>
          <w:szCs w:val="28"/>
        </w:rPr>
        <w:t>HS</w:t>
      </w:r>
      <w:r>
        <w:rPr>
          <w:szCs w:val="28"/>
          <w:lang w:val="vi-VN"/>
        </w:rPr>
        <w:t xml:space="preserve"> tiểu học;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tính</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trong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02 </w:t>
      </w:r>
      <w:proofErr w:type="spellStart"/>
      <w:r>
        <w:rPr>
          <w:szCs w:val="28"/>
        </w:rPr>
        <w:t>buổi</w:t>
      </w:r>
      <w:proofErr w:type="spellEnd"/>
      <w:r>
        <w:rPr>
          <w:szCs w:val="28"/>
        </w:rPr>
        <w:t>/</w:t>
      </w:r>
      <w:proofErr w:type="spellStart"/>
      <w:r>
        <w:rPr>
          <w:szCs w:val="28"/>
        </w:rPr>
        <w:t>ngày</w:t>
      </w:r>
      <w:proofErr w:type="spellEnd"/>
      <w:r>
        <w:rPr>
          <w:szCs w:val="28"/>
        </w:rPr>
        <w:t xml:space="preserve">; </w:t>
      </w:r>
      <w:proofErr w:type="spellStart"/>
      <w:r>
        <w:rPr>
          <w:szCs w:val="28"/>
        </w:rPr>
        <w:t>tuân</w:t>
      </w:r>
      <w:proofErr w:type="spellEnd"/>
      <w:r>
        <w:rPr>
          <w:szCs w:val="28"/>
        </w:rPr>
        <w:t xml:space="preserve"> </w:t>
      </w:r>
      <w:proofErr w:type="spellStart"/>
      <w:r>
        <w:rPr>
          <w:szCs w:val="28"/>
        </w:rPr>
        <w:t>thủ</w:t>
      </w:r>
      <w:proofErr w:type="spellEnd"/>
      <w:r>
        <w:rPr>
          <w:szCs w:val="28"/>
        </w:rPr>
        <w:t xml:space="preserve"> </w:t>
      </w:r>
      <w:proofErr w:type="spellStart"/>
      <w:r>
        <w:rPr>
          <w:szCs w:val="28"/>
        </w:rPr>
        <w:t>các</w:t>
      </w:r>
      <w:proofErr w:type="spellEnd"/>
      <w:r>
        <w:rPr>
          <w:szCs w:val="28"/>
        </w:rPr>
        <w:t xml:space="preserve"> </w:t>
      </w:r>
      <w:proofErr w:type="spellStart"/>
      <w:r>
        <w:rPr>
          <w:szCs w:val="28"/>
        </w:rPr>
        <w:t>nguyên</w:t>
      </w:r>
      <w:proofErr w:type="spellEnd"/>
      <w:r>
        <w:rPr>
          <w:szCs w:val="28"/>
        </w:rPr>
        <w:t xml:space="preserve"> </w:t>
      </w:r>
      <w:proofErr w:type="spellStart"/>
      <w:r>
        <w:rPr>
          <w:szCs w:val="28"/>
        </w:rPr>
        <w:t>tắc</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pháp</w:t>
      </w:r>
      <w:proofErr w:type="spellEnd"/>
      <w:r>
        <w:rPr>
          <w:szCs w:val="28"/>
        </w:rPr>
        <w:t xml:space="preserve"> </w:t>
      </w:r>
      <w:proofErr w:type="spellStart"/>
      <w:r>
        <w:rPr>
          <w:szCs w:val="28"/>
        </w:rPr>
        <w:t>sư</w:t>
      </w:r>
      <w:proofErr w:type="spellEnd"/>
      <w:r>
        <w:rPr>
          <w:szCs w:val="28"/>
        </w:rPr>
        <w:t xml:space="preserve"> </w:t>
      </w:r>
      <w:proofErr w:type="spellStart"/>
      <w:r>
        <w:rPr>
          <w:szCs w:val="28"/>
        </w:rPr>
        <w:t>phạm</w:t>
      </w:r>
      <w:proofErr w:type="spellEnd"/>
      <w:r>
        <w:rPr>
          <w:szCs w:val="28"/>
        </w:rPr>
        <w:t xml:space="preserve"> </w:t>
      </w:r>
      <w:proofErr w:type="spellStart"/>
      <w:r>
        <w:rPr>
          <w:szCs w:val="28"/>
        </w:rPr>
        <w:t>nhằm</w:t>
      </w:r>
      <w:proofErr w:type="spellEnd"/>
      <w:r>
        <w:rPr>
          <w:szCs w:val="28"/>
        </w:rPr>
        <w:t xml:space="preserve"> </w:t>
      </w:r>
      <w:proofErr w:type="spellStart"/>
      <w:r>
        <w:rPr>
          <w:szCs w:val="28"/>
        </w:rPr>
        <w:t>phát</w:t>
      </w:r>
      <w:proofErr w:type="spellEnd"/>
      <w:r>
        <w:rPr>
          <w:szCs w:val="28"/>
        </w:rPr>
        <w:t xml:space="preserve"> </w:t>
      </w:r>
      <w:proofErr w:type="spellStart"/>
      <w:r>
        <w:rPr>
          <w:szCs w:val="28"/>
        </w:rPr>
        <w:t>huy</w:t>
      </w:r>
      <w:proofErr w:type="spellEnd"/>
      <w:r>
        <w:rPr>
          <w:szCs w:val="28"/>
        </w:rPr>
        <w:t xml:space="preserve"> </w:t>
      </w:r>
      <w:proofErr w:type="spellStart"/>
      <w:r>
        <w:rPr>
          <w:szCs w:val="28"/>
        </w:rPr>
        <w:t>tính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tự</w:t>
      </w:r>
      <w:proofErr w:type="spellEnd"/>
      <w:r>
        <w:rPr>
          <w:szCs w:val="28"/>
        </w:rPr>
        <w:t xml:space="preserve"> </w:t>
      </w:r>
      <w:proofErr w:type="spellStart"/>
      <w:r>
        <w:rPr>
          <w:szCs w:val="28"/>
        </w:rPr>
        <w:t>giác</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lứa</w:t>
      </w:r>
      <w:proofErr w:type="spellEnd"/>
      <w:r>
        <w:rPr>
          <w:szCs w:val="28"/>
        </w:rPr>
        <w:t xml:space="preserve"> </w:t>
      </w:r>
      <w:proofErr w:type="spellStart"/>
      <w:r>
        <w:rPr>
          <w:szCs w:val="28"/>
        </w:rPr>
        <w:t>tuổi</w:t>
      </w:r>
      <w:proofErr w:type="spellEnd"/>
      <w:r>
        <w:rPr>
          <w:szCs w:val="28"/>
        </w:rPr>
        <w:t xml:space="preserve"> HS </w:t>
      </w:r>
      <w:proofErr w:type="spellStart"/>
      <w:r>
        <w:rPr>
          <w:szCs w:val="28"/>
        </w:rPr>
        <w:t>tiểu</w:t>
      </w:r>
      <w:proofErr w:type="spellEnd"/>
      <w:r>
        <w:rPr>
          <w:szCs w:val="28"/>
        </w:rPr>
        <w:t xml:space="preserve"> </w:t>
      </w:r>
      <w:proofErr w:type="spellStart"/>
      <w:r>
        <w:rPr>
          <w:szCs w:val="28"/>
        </w:rPr>
        <w:t>học</w:t>
      </w:r>
      <w:proofErr w:type="spellEnd"/>
      <w:r>
        <w:rPr>
          <w:szCs w:val="28"/>
        </w:rPr>
        <w:t>.</w:t>
      </w:r>
      <w:r>
        <w:rPr>
          <w:szCs w:val="28"/>
          <w:lang w:val="vi-VN"/>
        </w:rPr>
        <w:t xml:space="preserve"> </w:t>
      </w:r>
    </w:p>
    <w:p w14:paraId="44A98709" w14:textId="77777777" w:rsidR="008D2952" w:rsidRDefault="00FB7FB1">
      <w:pPr>
        <w:spacing w:line="276" w:lineRule="auto"/>
        <w:ind w:firstLine="709"/>
        <w:rPr>
          <w:szCs w:val="28"/>
          <w:lang w:val="vi-VN" w:eastAsia="vi-VN"/>
        </w:rPr>
      </w:pPr>
      <w:r>
        <w:rPr>
          <w:szCs w:val="28"/>
        </w:rPr>
        <w:t>- T</w:t>
      </w:r>
      <w:r>
        <w:rPr>
          <w:szCs w:val="28"/>
          <w:lang w:val="vi-VN"/>
        </w:rPr>
        <w:t xml:space="preserve">ổ chức các hoạt động cho </w:t>
      </w:r>
      <w:r>
        <w:rPr>
          <w:szCs w:val="28"/>
        </w:rPr>
        <w:t>HS</w:t>
      </w:r>
      <w:r>
        <w:rPr>
          <w:szCs w:val="28"/>
          <w:lang w:val="vi-VN"/>
        </w:rPr>
        <w:t xml:space="preserve"> sau giờ học chính thức trong ngày</w:t>
      </w:r>
      <w:r>
        <w:rPr>
          <w:b/>
          <w:szCs w:val="28"/>
          <w:lang w:val="vi-VN"/>
        </w:rPr>
        <w:t xml:space="preserve"> </w:t>
      </w:r>
      <w:r>
        <w:rPr>
          <w:szCs w:val="28"/>
          <w:lang w:val="vi-VN" w:eastAsia="vi-VN"/>
        </w:rPr>
        <w:t xml:space="preserve">là hoạt động theo nhu cầu, sở thích của </w:t>
      </w:r>
      <w:r>
        <w:rPr>
          <w:szCs w:val="28"/>
        </w:rPr>
        <w:t>HS</w:t>
      </w:r>
      <w:r>
        <w:rPr>
          <w:szCs w:val="28"/>
          <w:lang w:val="vi-VN" w:eastAsia="vi-VN"/>
        </w:rPr>
        <w:t xml:space="preserve"> trong khoảng thời gian từ sau giờ học chính thức cho đến thời điểm được </w:t>
      </w:r>
      <w:r>
        <w:rPr>
          <w:szCs w:val="28"/>
          <w:lang w:val="en-GB" w:eastAsia="vi-VN"/>
        </w:rPr>
        <w:t>CMHS</w:t>
      </w:r>
      <w:r>
        <w:rPr>
          <w:szCs w:val="28"/>
          <w:lang w:val="vi-VN" w:eastAsia="vi-VN"/>
        </w:rPr>
        <w:t xml:space="preserve"> đón về nhà; căn cứ vào nhu cầu, sở thích của </w:t>
      </w:r>
      <w:r>
        <w:rPr>
          <w:szCs w:val="28"/>
        </w:rPr>
        <w:t>HS</w:t>
      </w:r>
      <w:r>
        <w:rPr>
          <w:szCs w:val="28"/>
          <w:lang w:val="vi-VN" w:eastAsia="vi-VN"/>
        </w:rPr>
        <w:t xml:space="preserve">, có thể tổ chức các hoạt động dưới hình thức sinh hoạt câu lạc bộ hoặc sử dụng </w:t>
      </w:r>
      <w:r>
        <w:rPr>
          <w:bCs/>
          <w:szCs w:val="28"/>
        </w:rPr>
        <w:t>CSVC</w:t>
      </w:r>
      <w:r>
        <w:rPr>
          <w:szCs w:val="28"/>
          <w:lang w:val="vi-VN" w:eastAsia="vi-VN"/>
        </w:rPr>
        <w:t xml:space="preserve"> của nhà trường (thư viện, sân chơi, bãi tập, </w:t>
      </w:r>
      <w:r>
        <w:rPr>
          <w:szCs w:val="28"/>
          <w:lang w:val="en-GB" w:eastAsia="vi-VN"/>
        </w:rPr>
        <w:t>,</w:t>
      </w:r>
      <w:r>
        <w:rPr>
          <w:szCs w:val="28"/>
          <w:lang w:val="vi-VN" w:eastAsia="vi-VN"/>
        </w:rPr>
        <w:t xml:space="preserve">…) tạo điều kiện để </w:t>
      </w:r>
      <w:r>
        <w:rPr>
          <w:szCs w:val="28"/>
        </w:rPr>
        <w:t>HS</w:t>
      </w:r>
      <w:r>
        <w:rPr>
          <w:szCs w:val="28"/>
          <w:lang w:val="vi-VN" w:eastAsia="vi-VN"/>
        </w:rPr>
        <w:t xml:space="preserve"> vui chơi, giải trí sau giờ học chính thức trong ngày; việc tổ chức hoạt động </w:t>
      </w:r>
      <w:r>
        <w:rPr>
          <w:bCs/>
          <w:szCs w:val="28"/>
          <w:lang w:val="vi-VN" w:eastAsia="vi-VN"/>
        </w:rPr>
        <w:t xml:space="preserve">sau giờ học chính thức trong ngày </w:t>
      </w:r>
      <w:r>
        <w:rPr>
          <w:szCs w:val="28"/>
          <w:lang w:val="vi-VN" w:eastAsia="vi-VN"/>
        </w:rPr>
        <w:t xml:space="preserve">bảo đảm an toàn, hiệu quả, theo đúng mục tiêu đã đề ra </w:t>
      </w:r>
      <w:r>
        <w:rPr>
          <w:bCs/>
          <w:szCs w:val="28"/>
          <w:lang w:val="vi-VN" w:eastAsia="vi-VN"/>
        </w:rPr>
        <w:t>dưới hình thức sinh hoạt câu lạc bộ</w:t>
      </w:r>
      <w:r>
        <w:rPr>
          <w:b/>
          <w:bCs/>
          <w:szCs w:val="28"/>
          <w:lang w:val="vi-VN" w:eastAsia="vi-VN"/>
        </w:rPr>
        <w:t xml:space="preserve"> </w:t>
      </w:r>
      <w:r>
        <w:rPr>
          <w:szCs w:val="28"/>
          <w:lang w:val="vi-VN" w:eastAsia="vi-VN"/>
        </w:rPr>
        <w:t xml:space="preserve">được thực hiện trên cơ sở thống nhất, tự nguyện của </w:t>
      </w:r>
      <w:r>
        <w:rPr>
          <w:szCs w:val="28"/>
        </w:rPr>
        <w:t>HS</w:t>
      </w:r>
      <w:r>
        <w:rPr>
          <w:szCs w:val="28"/>
          <w:lang w:val="vi-VN" w:eastAsia="vi-VN"/>
        </w:rPr>
        <w:t xml:space="preserve">, </w:t>
      </w:r>
      <w:r>
        <w:rPr>
          <w:szCs w:val="28"/>
          <w:lang w:eastAsia="vi-VN"/>
        </w:rPr>
        <w:t>CMHS</w:t>
      </w:r>
      <w:r>
        <w:rPr>
          <w:szCs w:val="28"/>
          <w:lang w:val="vi-VN" w:eastAsia="vi-VN"/>
        </w:rPr>
        <w:t xml:space="preserve"> và được cấp có thẩm quyền phê duyệt.</w:t>
      </w:r>
    </w:p>
    <w:p w14:paraId="36AE4BE5" w14:textId="77777777" w:rsidR="008D2952" w:rsidRDefault="00FB7FB1">
      <w:pPr>
        <w:spacing w:line="276" w:lineRule="auto"/>
        <w:ind w:firstLine="709"/>
        <w:rPr>
          <w:szCs w:val="28"/>
          <w:lang w:val="vi-VN"/>
        </w:rPr>
      </w:pPr>
      <w:r>
        <w:rPr>
          <w:szCs w:val="28"/>
          <w:shd w:val="clear" w:color="auto" w:fill="FFFFFF"/>
        </w:rPr>
        <w:t xml:space="preserve">d. </w:t>
      </w:r>
      <w:r>
        <w:rPr>
          <w:szCs w:val="28"/>
          <w:shd w:val="clear" w:color="auto" w:fill="FFFFFF"/>
          <w:lang w:val="vi-VN"/>
        </w:rPr>
        <w:t xml:space="preserve">Đa dạng hóa các hình thức tổ chức dạy học và </w:t>
      </w:r>
      <w:r>
        <w:rPr>
          <w:szCs w:val="28"/>
          <w:lang w:val="vi-VN"/>
        </w:rPr>
        <w:t>tổ chức triển khai các nội dung giáo dục tích hợp</w:t>
      </w:r>
      <w:r>
        <w:rPr>
          <w:szCs w:val="28"/>
        </w:rPr>
        <w:t>: t</w:t>
      </w:r>
      <w:r>
        <w:rPr>
          <w:szCs w:val="28"/>
          <w:lang w:val="vi-VN"/>
        </w:rPr>
        <w:t>riển khai</w:t>
      </w:r>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tích</w:t>
      </w:r>
      <w:proofErr w:type="spellEnd"/>
      <w:r>
        <w:rPr>
          <w:szCs w:val="28"/>
        </w:rPr>
        <w:t xml:space="preserve"> </w:t>
      </w:r>
      <w:proofErr w:type="spellStart"/>
      <w:r>
        <w:rPr>
          <w:szCs w:val="28"/>
        </w:rPr>
        <w:t>hợp</w:t>
      </w:r>
      <w:proofErr w:type="spellEnd"/>
      <w:r>
        <w:rPr>
          <w:szCs w:val="28"/>
          <w:lang w:val="vi-VN"/>
        </w:rPr>
        <w:t xml:space="preserve"> các nội dung giáo dục ở tiểu học linh hoạt theo các hình thức tổ chức phù hợp với điều kiện thực tế của đối tượng </w:t>
      </w:r>
      <w:r>
        <w:rPr>
          <w:szCs w:val="28"/>
        </w:rPr>
        <w:t>HS</w:t>
      </w:r>
      <w:r>
        <w:rPr>
          <w:szCs w:val="28"/>
          <w:lang w:val="vi-VN"/>
        </w:rPr>
        <w:t xml:space="preserve">, địa phương và nhà trường. Chủ động </w:t>
      </w:r>
      <w:proofErr w:type="spellStart"/>
      <w:r>
        <w:rPr>
          <w:szCs w:val="28"/>
        </w:rPr>
        <w:t>thực</w:t>
      </w:r>
      <w:proofErr w:type="spellEnd"/>
      <w:r>
        <w:rPr>
          <w:szCs w:val="28"/>
        </w:rPr>
        <w:t xml:space="preserve"> </w:t>
      </w:r>
      <w:proofErr w:type="spellStart"/>
      <w:r>
        <w:rPr>
          <w:szCs w:val="28"/>
        </w:rPr>
        <w:t>hiện</w:t>
      </w:r>
      <w:proofErr w:type="spellEnd"/>
      <w:r>
        <w:rPr>
          <w:szCs w:val="28"/>
          <w:lang w:val="vi-VN"/>
        </w:rPr>
        <w:t xml:space="preserve"> các giải pháp </w:t>
      </w:r>
      <w:proofErr w:type="spellStart"/>
      <w:r>
        <w:rPr>
          <w:szCs w:val="28"/>
        </w:rPr>
        <w:t>ứng</w:t>
      </w:r>
      <w:proofErr w:type="spellEnd"/>
      <w:r>
        <w:rPr>
          <w:szCs w:val="28"/>
        </w:rPr>
        <w:t xml:space="preserve"> </w:t>
      </w:r>
      <w:proofErr w:type="spellStart"/>
      <w:r>
        <w:rPr>
          <w:szCs w:val="28"/>
        </w:rPr>
        <w:t>dụng</w:t>
      </w:r>
      <w:proofErr w:type="spellEnd"/>
      <w:r>
        <w:rPr>
          <w:szCs w:val="28"/>
        </w:rPr>
        <w:t xml:space="preserve"> </w:t>
      </w:r>
      <w:r>
        <w:rPr>
          <w:szCs w:val="28"/>
          <w:lang w:val="vi-VN"/>
        </w:rPr>
        <w:t>công nghệ thông tin</w:t>
      </w:r>
      <w:r>
        <w:rPr>
          <w:szCs w:val="28"/>
        </w:rPr>
        <w:t xml:space="preserve"> (CNTT)</w:t>
      </w:r>
      <w:r>
        <w:rPr>
          <w:szCs w:val="28"/>
          <w:lang w:val="vi-VN"/>
        </w:rPr>
        <w:t>, dạy học phù hợp điều kiện thực tế để hỗ trợ quá trình giáo dục và đảm bảo thực hiện đúng, có chất lượng, hiệu quả, nội dung dạy học theo qu</w:t>
      </w:r>
      <w:r>
        <w:rPr>
          <w:szCs w:val="28"/>
        </w:rPr>
        <w:t>y</w:t>
      </w:r>
      <w:r>
        <w:rPr>
          <w:szCs w:val="28"/>
          <w:lang w:val="vi-VN"/>
        </w:rPr>
        <w:t xml:space="preserve"> định; phù hợp với kĩ năng của </w:t>
      </w:r>
      <w:r>
        <w:rPr>
          <w:szCs w:val="28"/>
        </w:rPr>
        <w:t>GV</w:t>
      </w:r>
      <w:r>
        <w:rPr>
          <w:szCs w:val="28"/>
          <w:lang w:val="vi-VN"/>
        </w:rPr>
        <w:t xml:space="preserve">, khả năng lĩnh hội và đặc </w:t>
      </w:r>
      <w:r>
        <w:rPr>
          <w:szCs w:val="28"/>
          <w:lang w:val="vi-VN"/>
        </w:rPr>
        <w:lastRenderedPageBreak/>
        <w:t xml:space="preserve">điểm tâm sinh lí lứa tuổi của </w:t>
      </w:r>
      <w:r>
        <w:rPr>
          <w:szCs w:val="28"/>
        </w:rPr>
        <w:t>HS</w:t>
      </w:r>
      <w:r>
        <w:rPr>
          <w:szCs w:val="28"/>
          <w:lang w:val="vi-VN"/>
        </w:rPr>
        <w:t xml:space="preserve">; khi thực hiện phải đảm bảo các điều kiện tối thiểu về </w:t>
      </w:r>
      <w:r>
        <w:rPr>
          <w:bCs/>
          <w:szCs w:val="28"/>
        </w:rPr>
        <w:t>CSVC</w:t>
      </w:r>
      <w:r>
        <w:rPr>
          <w:szCs w:val="28"/>
          <w:lang w:val="vi-VN"/>
        </w:rPr>
        <w:t xml:space="preserve">, hạ tầng </w:t>
      </w:r>
      <w:r>
        <w:rPr>
          <w:szCs w:val="28"/>
        </w:rPr>
        <w:t>CNTT</w:t>
      </w:r>
      <w:r>
        <w:rPr>
          <w:szCs w:val="28"/>
          <w:lang w:val="vi-VN"/>
        </w:rPr>
        <w:t xml:space="preserve">, hệ thống phần mềm, học liệu dạy học trực tuyến và hướng dẫn sử dụng cho </w:t>
      </w:r>
      <w:r>
        <w:rPr>
          <w:szCs w:val="28"/>
        </w:rPr>
        <w:t>GV</w:t>
      </w:r>
      <w:r>
        <w:rPr>
          <w:szCs w:val="28"/>
          <w:lang w:val="vi-VN"/>
        </w:rPr>
        <w:t xml:space="preserve"> và </w:t>
      </w:r>
      <w:r>
        <w:rPr>
          <w:szCs w:val="28"/>
        </w:rPr>
        <w:t>HS</w:t>
      </w:r>
      <w:r>
        <w:rPr>
          <w:szCs w:val="28"/>
          <w:lang w:val="vi-VN"/>
        </w:rPr>
        <w:t xml:space="preserve"> theo qu</w:t>
      </w:r>
      <w:r>
        <w:rPr>
          <w:szCs w:val="28"/>
          <w:lang w:val="en-GB"/>
        </w:rPr>
        <w:t>y</w:t>
      </w:r>
      <w:r>
        <w:rPr>
          <w:szCs w:val="28"/>
          <w:lang w:val="vi-VN"/>
        </w:rPr>
        <w:t xml:space="preserve"> định.</w:t>
      </w:r>
    </w:p>
    <w:p w14:paraId="57A2720C" w14:textId="77777777" w:rsidR="008D2952" w:rsidRDefault="00FB7FB1">
      <w:pPr>
        <w:spacing w:line="276" w:lineRule="auto"/>
        <w:ind w:firstLine="709"/>
        <w:rPr>
          <w:szCs w:val="28"/>
        </w:rPr>
      </w:pPr>
      <w:proofErr w:type="spellStart"/>
      <w:r>
        <w:rPr>
          <w:szCs w:val="28"/>
        </w:rPr>
        <w:t>Thực</w:t>
      </w:r>
      <w:proofErr w:type="spellEnd"/>
      <w:r>
        <w:rPr>
          <w:szCs w:val="28"/>
        </w:rPr>
        <w:t xml:space="preserve"> </w:t>
      </w:r>
      <w:proofErr w:type="spellStart"/>
      <w:r>
        <w:rPr>
          <w:szCs w:val="28"/>
        </w:rPr>
        <w:t>hiện</w:t>
      </w:r>
      <w:proofErr w:type="spellEnd"/>
      <w:r>
        <w:rPr>
          <w:szCs w:val="28"/>
          <w:lang w:val="vi-VN"/>
        </w:rPr>
        <w:t xml:space="preserve"> mô hình thư viện thân thiện trường tiểu học phù hợp với điều kiện thực tế của địa phương</w:t>
      </w:r>
      <w:r>
        <w:rPr>
          <w:szCs w:val="28"/>
        </w:rPr>
        <w:t>.</w:t>
      </w:r>
      <w:r>
        <w:rPr>
          <w:szCs w:val="28"/>
          <w:lang w:val="vi-VN"/>
        </w:rPr>
        <w:t xml:space="preserve"> </w:t>
      </w:r>
      <w:r>
        <w:rPr>
          <w:szCs w:val="28"/>
        </w:rPr>
        <w:t>K</w:t>
      </w:r>
      <w:r>
        <w:rPr>
          <w:szCs w:val="28"/>
          <w:lang w:val="vi-VN"/>
        </w:rPr>
        <w:t>hông áp đặt máy móc, vận dụng triển khai một cách linh hoạt và hiệu quả theo các văn bản hướng dẫn của Bộ</w:t>
      </w:r>
      <w:r>
        <w:rPr>
          <w:szCs w:val="28"/>
        </w:rPr>
        <w:t xml:space="preserve">, </w:t>
      </w:r>
      <w:proofErr w:type="spellStart"/>
      <w:r>
        <w:rPr>
          <w:szCs w:val="28"/>
        </w:rPr>
        <w:t>Sở</w:t>
      </w:r>
      <w:proofErr w:type="spellEnd"/>
      <w:r>
        <w:rPr>
          <w:szCs w:val="28"/>
        </w:rPr>
        <w:t xml:space="preserve">, </w:t>
      </w:r>
      <w:proofErr w:type="spellStart"/>
      <w:r>
        <w:rPr>
          <w:szCs w:val="28"/>
        </w:rPr>
        <w:t>Phòng</w:t>
      </w:r>
      <w:proofErr w:type="spellEnd"/>
      <w:r>
        <w:rPr>
          <w:szCs w:val="28"/>
          <w:lang w:val="vi-VN"/>
        </w:rPr>
        <w:t xml:space="preserve"> GDĐT nhằm tiếp tục đổi mới và nâng cao chất lượng hiệu quả hoạt động thư viện trong các trường tiểu học góp phần nâng cao chất lượng giáo dục theo định hướng phát triển phẩm chất và năng lực </w:t>
      </w:r>
      <w:r>
        <w:rPr>
          <w:szCs w:val="28"/>
        </w:rPr>
        <w:t>HS</w:t>
      </w:r>
      <w:r>
        <w:rPr>
          <w:szCs w:val="28"/>
          <w:lang w:val="vi-VN"/>
        </w:rPr>
        <w:t>.</w:t>
      </w:r>
    </w:p>
    <w:p w14:paraId="0DFE18BE" w14:textId="77777777" w:rsidR="008D2952" w:rsidRDefault="00FB7FB1">
      <w:pPr>
        <w:spacing w:line="276" w:lineRule="auto"/>
        <w:ind w:firstLine="709"/>
        <w:rPr>
          <w:i/>
          <w:iCs/>
          <w:szCs w:val="28"/>
        </w:rPr>
      </w:pPr>
      <w:r>
        <w:rPr>
          <w:iCs/>
          <w:szCs w:val="28"/>
        </w:rPr>
        <w:t xml:space="preserve">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dạy</w:t>
      </w:r>
      <w:proofErr w:type="spellEnd"/>
      <w:r>
        <w:rPr>
          <w:iCs/>
          <w:szCs w:val="28"/>
        </w:rPr>
        <w:t xml:space="preserve"> </w:t>
      </w:r>
      <w:proofErr w:type="spellStart"/>
      <w:r>
        <w:rPr>
          <w:iCs/>
          <w:szCs w:val="28"/>
        </w:rPr>
        <w:t>học</w:t>
      </w:r>
      <w:proofErr w:type="spellEnd"/>
      <w:r>
        <w:rPr>
          <w:iCs/>
          <w:szCs w:val="28"/>
        </w:rPr>
        <w:t xml:space="preserve"> </w:t>
      </w:r>
      <w:proofErr w:type="spellStart"/>
      <w:r>
        <w:rPr>
          <w:iCs/>
          <w:szCs w:val="28"/>
        </w:rPr>
        <w:t>nội</w:t>
      </w:r>
      <w:proofErr w:type="spellEnd"/>
      <w:r>
        <w:rPr>
          <w:iCs/>
          <w:szCs w:val="28"/>
        </w:rPr>
        <w:t xml:space="preserve"> dung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địa</w:t>
      </w:r>
      <w:proofErr w:type="spellEnd"/>
      <w:r>
        <w:rPr>
          <w:iCs/>
          <w:szCs w:val="28"/>
        </w:rPr>
        <w:t xml:space="preserve"> </w:t>
      </w:r>
      <w:proofErr w:type="spellStart"/>
      <w:r>
        <w:rPr>
          <w:iCs/>
          <w:szCs w:val="28"/>
        </w:rPr>
        <w:t>phương</w:t>
      </w:r>
      <w:proofErr w:type="spellEnd"/>
      <w:r>
        <w:rPr>
          <w:iCs/>
          <w:szCs w:val="28"/>
        </w:rPr>
        <w:t xml:space="preserve"> </w:t>
      </w:r>
      <w:proofErr w:type="spellStart"/>
      <w:r>
        <w:rPr>
          <w:iCs/>
          <w:szCs w:val="28"/>
        </w:rPr>
        <w:t>theo</w:t>
      </w:r>
      <w:proofErr w:type="spellEnd"/>
      <w:r>
        <w:rPr>
          <w:iCs/>
          <w:szCs w:val="28"/>
        </w:rPr>
        <w:t xml:space="preserve"> </w:t>
      </w:r>
      <w:proofErr w:type="spellStart"/>
      <w:r>
        <w:rPr>
          <w:iCs/>
          <w:szCs w:val="28"/>
        </w:rPr>
        <w:t>Chương</w:t>
      </w:r>
      <w:proofErr w:type="spellEnd"/>
      <w:r>
        <w:rPr>
          <w:iCs/>
          <w:szCs w:val="28"/>
        </w:rPr>
        <w:t xml:space="preserve"> </w:t>
      </w:r>
      <w:proofErr w:type="spellStart"/>
      <w:r>
        <w:rPr>
          <w:iCs/>
          <w:szCs w:val="28"/>
        </w:rPr>
        <w:t>trình</w:t>
      </w:r>
      <w:proofErr w:type="spellEnd"/>
      <w:r>
        <w:rPr>
          <w:iCs/>
          <w:szCs w:val="28"/>
        </w:rPr>
        <w:t xml:space="preserve"> </w:t>
      </w:r>
      <w:proofErr w:type="spellStart"/>
      <w:r>
        <w:rPr>
          <w:iCs/>
          <w:szCs w:val="28"/>
        </w:rPr>
        <w:t>giáo</w:t>
      </w:r>
      <w:proofErr w:type="spellEnd"/>
      <w:r>
        <w:rPr>
          <w:iCs/>
          <w:szCs w:val="28"/>
        </w:rPr>
        <w:t xml:space="preserve"> </w:t>
      </w:r>
      <w:proofErr w:type="spellStart"/>
      <w:r>
        <w:rPr>
          <w:iCs/>
          <w:szCs w:val="28"/>
        </w:rPr>
        <w:t>dục</w:t>
      </w:r>
      <w:proofErr w:type="spellEnd"/>
      <w:r>
        <w:rPr>
          <w:iCs/>
          <w:szCs w:val="28"/>
        </w:rPr>
        <w:t xml:space="preserve"> </w:t>
      </w:r>
      <w:proofErr w:type="spellStart"/>
      <w:r>
        <w:rPr>
          <w:iCs/>
          <w:szCs w:val="28"/>
        </w:rPr>
        <w:t>phổ</w:t>
      </w:r>
      <w:proofErr w:type="spellEnd"/>
      <w:r>
        <w:rPr>
          <w:iCs/>
          <w:szCs w:val="28"/>
        </w:rPr>
        <w:t xml:space="preserve"> </w:t>
      </w:r>
      <w:proofErr w:type="spellStart"/>
      <w:r>
        <w:rPr>
          <w:iCs/>
          <w:szCs w:val="28"/>
        </w:rPr>
        <w:t>thông</w:t>
      </w:r>
      <w:proofErr w:type="spellEnd"/>
      <w:r>
        <w:rPr>
          <w:iCs/>
          <w:szCs w:val="28"/>
        </w:rPr>
        <w:t xml:space="preserve"> 2018: </w:t>
      </w:r>
      <w:r>
        <w:rPr>
          <w:szCs w:val="28"/>
          <w:lang w:val="vi-VN"/>
        </w:rPr>
        <w:t xml:space="preserve">Tổ chức thực hiện hiệu quả nội dung </w:t>
      </w:r>
      <w:r>
        <w:rPr>
          <w:szCs w:val="28"/>
          <w:shd w:val="clear" w:color="auto" w:fill="FFFFFF"/>
          <w:lang w:val="pt-BR"/>
        </w:rPr>
        <w:t>GDĐP</w:t>
      </w:r>
      <w:r>
        <w:rPr>
          <w:szCs w:val="28"/>
          <w:lang w:val="en-GB"/>
        </w:rPr>
        <w:t xml:space="preserve"> </w:t>
      </w:r>
      <w:proofErr w:type="spellStart"/>
      <w:r>
        <w:rPr>
          <w:szCs w:val="28"/>
          <w:lang w:val="en-GB"/>
        </w:rPr>
        <w:t>theo</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dẫn</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Bộ</w:t>
      </w:r>
      <w:proofErr w:type="spellEnd"/>
      <w:r>
        <w:rPr>
          <w:szCs w:val="28"/>
          <w:lang w:val="en-GB"/>
        </w:rPr>
        <w:t xml:space="preserve"> GDĐT </w:t>
      </w:r>
      <w:r>
        <w:rPr>
          <w:i/>
          <w:iCs/>
          <w:szCs w:val="28"/>
          <w:lang w:val="en-GB"/>
        </w:rPr>
        <w:t>(</w:t>
      </w:r>
      <w:r>
        <w:rPr>
          <w:i/>
          <w:iCs/>
          <w:szCs w:val="28"/>
        </w:rPr>
        <w:t xml:space="preserve">Công </w:t>
      </w:r>
      <w:proofErr w:type="spellStart"/>
      <w:r>
        <w:rPr>
          <w:i/>
          <w:iCs/>
          <w:szCs w:val="28"/>
        </w:rPr>
        <w:t>văn</w:t>
      </w:r>
      <w:proofErr w:type="spellEnd"/>
      <w:r>
        <w:rPr>
          <w:i/>
          <w:iCs/>
          <w:szCs w:val="28"/>
        </w:rPr>
        <w:t xml:space="preserve"> </w:t>
      </w:r>
      <w:proofErr w:type="spellStart"/>
      <w:r>
        <w:rPr>
          <w:i/>
          <w:iCs/>
          <w:szCs w:val="28"/>
        </w:rPr>
        <w:t>số</w:t>
      </w:r>
      <w:proofErr w:type="spellEnd"/>
      <w:r>
        <w:rPr>
          <w:i/>
          <w:iCs/>
          <w:szCs w:val="28"/>
        </w:rPr>
        <w:t xml:space="preserve"> 3536/BGDĐT-GDTH </w:t>
      </w:r>
      <w:proofErr w:type="spellStart"/>
      <w:r>
        <w:rPr>
          <w:i/>
          <w:iCs/>
          <w:szCs w:val="28"/>
        </w:rPr>
        <w:t>ngày</w:t>
      </w:r>
      <w:proofErr w:type="spellEnd"/>
      <w:r>
        <w:rPr>
          <w:i/>
          <w:iCs/>
          <w:szCs w:val="28"/>
        </w:rPr>
        <w:t xml:space="preserve"> 19/8/2019, </w:t>
      </w:r>
      <w:proofErr w:type="spellStart"/>
      <w:r>
        <w:rPr>
          <w:i/>
          <w:iCs/>
          <w:szCs w:val="28"/>
        </w:rPr>
        <w:t>trong</w:t>
      </w:r>
      <w:proofErr w:type="spellEnd"/>
      <w:r>
        <w:rPr>
          <w:i/>
          <w:iCs/>
          <w:szCs w:val="28"/>
        </w:rPr>
        <w:t xml:space="preserve"> </w:t>
      </w:r>
      <w:proofErr w:type="spellStart"/>
      <w:r>
        <w:rPr>
          <w:i/>
          <w:iCs/>
          <w:szCs w:val="28"/>
        </w:rPr>
        <w:t>đó</w:t>
      </w:r>
      <w:proofErr w:type="spellEnd"/>
      <w:r>
        <w:rPr>
          <w:i/>
          <w:iCs/>
          <w:szCs w:val="28"/>
        </w:rPr>
        <w:t xml:space="preserve">, </w:t>
      </w:r>
      <w:proofErr w:type="spellStart"/>
      <w:r>
        <w:rPr>
          <w:i/>
          <w:iCs/>
          <w:szCs w:val="28"/>
        </w:rPr>
        <w:t>thực</w:t>
      </w:r>
      <w:proofErr w:type="spellEnd"/>
      <w:r>
        <w:rPr>
          <w:i/>
          <w:iCs/>
          <w:szCs w:val="28"/>
        </w:rPr>
        <w:t xml:space="preserve"> </w:t>
      </w:r>
      <w:proofErr w:type="spellStart"/>
      <w:r>
        <w:rPr>
          <w:i/>
          <w:iCs/>
          <w:szCs w:val="28"/>
        </w:rPr>
        <w:t>hiện</w:t>
      </w:r>
      <w:proofErr w:type="spellEnd"/>
      <w:r>
        <w:rPr>
          <w:i/>
          <w:iCs/>
          <w:szCs w:val="28"/>
        </w:rPr>
        <w:t xml:space="preserve"> </w:t>
      </w:r>
      <w:proofErr w:type="spellStart"/>
      <w:r>
        <w:rPr>
          <w:i/>
          <w:iCs/>
          <w:szCs w:val="28"/>
        </w:rPr>
        <w:t>tích</w:t>
      </w:r>
      <w:proofErr w:type="spellEnd"/>
      <w:r>
        <w:rPr>
          <w:i/>
          <w:iCs/>
          <w:szCs w:val="28"/>
        </w:rPr>
        <w:t xml:space="preserve"> </w:t>
      </w:r>
      <w:proofErr w:type="spellStart"/>
      <w:r>
        <w:rPr>
          <w:i/>
          <w:iCs/>
          <w:szCs w:val="28"/>
        </w:rPr>
        <w:t>hợp</w:t>
      </w:r>
      <w:proofErr w:type="spellEnd"/>
      <w:r>
        <w:rPr>
          <w:i/>
          <w:iCs/>
          <w:szCs w:val="28"/>
        </w:rPr>
        <w:t xml:space="preserve"> </w:t>
      </w:r>
      <w:proofErr w:type="spellStart"/>
      <w:r>
        <w:rPr>
          <w:i/>
          <w:iCs/>
          <w:szCs w:val="28"/>
        </w:rPr>
        <w:t>nội</w:t>
      </w:r>
      <w:proofErr w:type="spellEnd"/>
      <w:r>
        <w:rPr>
          <w:i/>
          <w:iCs/>
          <w:szCs w:val="28"/>
        </w:rPr>
        <w:t xml:space="preserve"> dung </w:t>
      </w:r>
      <w:r>
        <w:rPr>
          <w:i/>
          <w:iCs/>
          <w:szCs w:val="28"/>
          <w:shd w:val="clear" w:color="auto" w:fill="FFFFFF"/>
          <w:lang w:val="pt-BR"/>
        </w:rPr>
        <w:t>GDĐP</w:t>
      </w:r>
      <w:r>
        <w:rPr>
          <w:i/>
          <w:iCs/>
          <w:szCs w:val="28"/>
        </w:rPr>
        <w:t xml:space="preserve"> </w:t>
      </w:r>
      <w:proofErr w:type="spellStart"/>
      <w:r>
        <w:rPr>
          <w:i/>
          <w:iCs/>
          <w:szCs w:val="28"/>
        </w:rPr>
        <w:t>vào</w:t>
      </w:r>
      <w:proofErr w:type="spellEnd"/>
      <w:r>
        <w:rPr>
          <w:i/>
          <w:iCs/>
          <w:szCs w:val="28"/>
        </w:rPr>
        <w:t xml:space="preserve"> </w:t>
      </w:r>
      <w:proofErr w:type="spellStart"/>
      <w:r>
        <w:rPr>
          <w:i/>
          <w:iCs/>
          <w:szCs w:val="28"/>
        </w:rPr>
        <w:t>dạy</w:t>
      </w:r>
      <w:proofErr w:type="spellEnd"/>
      <w:r>
        <w:rPr>
          <w:i/>
          <w:iCs/>
          <w:szCs w:val="28"/>
        </w:rPr>
        <w:t xml:space="preserve"> </w:t>
      </w:r>
      <w:proofErr w:type="spellStart"/>
      <w:r>
        <w:rPr>
          <w:i/>
          <w:iCs/>
          <w:szCs w:val="28"/>
        </w:rPr>
        <w:t>học</w:t>
      </w:r>
      <w:proofErr w:type="spellEnd"/>
      <w:r>
        <w:rPr>
          <w:i/>
          <w:iCs/>
          <w:szCs w:val="28"/>
        </w:rPr>
        <w:t xml:space="preserve"> </w:t>
      </w:r>
      <w:proofErr w:type="spellStart"/>
      <w:r>
        <w:rPr>
          <w:i/>
          <w:iCs/>
          <w:szCs w:val="28"/>
        </w:rPr>
        <w:t>các</w:t>
      </w:r>
      <w:proofErr w:type="spellEnd"/>
      <w:r>
        <w:rPr>
          <w:i/>
          <w:iCs/>
          <w:szCs w:val="28"/>
        </w:rPr>
        <w:t xml:space="preserve"> </w:t>
      </w:r>
      <w:proofErr w:type="spellStart"/>
      <w:r>
        <w:rPr>
          <w:i/>
          <w:iCs/>
          <w:szCs w:val="28"/>
        </w:rPr>
        <w:t>môn</w:t>
      </w:r>
      <w:proofErr w:type="spellEnd"/>
      <w:r>
        <w:rPr>
          <w:i/>
          <w:iCs/>
          <w:szCs w:val="28"/>
        </w:rPr>
        <w:t xml:space="preserve"> </w:t>
      </w:r>
      <w:proofErr w:type="spellStart"/>
      <w:r>
        <w:rPr>
          <w:i/>
          <w:iCs/>
          <w:szCs w:val="28"/>
        </w:rPr>
        <w:t>học</w:t>
      </w:r>
      <w:proofErr w:type="spellEnd"/>
      <w:r>
        <w:rPr>
          <w:i/>
          <w:iCs/>
          <w:szCs w:val="28"/>
        </w:rPr>
        <w:t xml:space="preserve">, </w:t>
      </w:r>
      <w:proofErr w:type="spellStart"/>
      <w:r>
        <w:rPr>
          <w:i/>
          <w:iCs/>
          <w:szCs w:val="28"/>
        </w:rPr>
        <w:t>hoạt</w:t>
      </w:r>
      <w:proofErr w:type="spellEnd"/>
      <w:r>
        <w:rPr>
          <w:i/>
          <w:iCs/>
          <w:szCs w:val="28"/>
        </w:rPr>
        <w:t xml:space="preserve"> </w:t>
      </w:r>
      <w:proofErr w:type="spellStart"/>
      <w:r>
        <w:rPr>
          <w:i/>
          <w:iCs/>
          <w:szCs w:val="28"/>
        </w:rPr>
        <w:t>động</w:t>
      </w:r>
      <w:proofErr w:type="spellEnd"/>
      <w:r>
        <w:rPr>
          <w:i/>
          <w:iCs/>
          <w:szCs w:val="28"/>
        </w:rPr>
        <w:t xml:space="preserve"> </w:t>
      </w:r>
      <w:proofErr w:type="spellStart"/>
      <w:r>
        <w:rPr>
          <w:i/>
          <w:iCs/>
          <w:szCs w:val="28"/>
        </w:rPr>
        <w:t>trải</w:t>
      </w:r>
      <w:proofErr w:type="spellEnd"/>
      <w:r>
        <w:rPr>
          <w:i/>
          <w:iCs/>
          <w:szCs w:val="28"/>
        </w:rPr>
        <w:t xml:space="preserve"> </w:t>
      </w:r>
      <w:proofErr w:type="spellStart"/>
      <w:r>
        <w:rPr>
          <w:i/>
          <w:iCs/>
          <w:szCs w:val="28"/>
        </w:rPr>
        <w:t>nghiệm</w:t>
      </w:r>
      <w:proofErr w:type="spellEnd"/>
      <w:r>
        <w:rPr>
          <w:i/>
          <w:iCs/>
          <w:szCs w:val="28"/>
        </w:rPr>
        <w:t xml:space="preserve"> </w:t>
      </w:r>
      <w:proofErr w:type="spellStart"/>
      <w:r>
        <w:rPr>
          <w:i/>
          <w:iCs/>
          <w:szCs w:val="28"/>
        </w:rPr>
        <w:t>theo</w:t>
      </w:r>
      <w:proofErr w:type="spellEnd"/>
      <w:r>
        <w:rPr>
          <w:i/>
          <w:iCs/>
          <w:szCs w:val="28"/>
        </w:rPr>
        <w:t xml:space="preserve"> </w:t>
      </w:r>
      <w:proofErr w:type="spellStart"/>
      <w:r>
        <w:rPr>
          <w:i/>
          <w:iCs/>
          <w:szCs w:val="28"/>
        </w:rPr>
        <w:t>quy</w:t>
      </w:r>
      <w:proofErr w:type="spellEnd"/>
      <w:r>
        <w:rPr>
          <w:i/>
          <w:iCs/>
          <w:szCs w:val="28"/>
        </w:rPr>
        <w:t xml:space="preserve"> </w:t>
      </w:r>
      <w:proofErr w:type="spellStart"/>
      <w:r>
        <w:rPr>
          <w:i/>
          <w:iCs/>
          <w:szCs w:val="28"/>
        </w:rPr>
        <w:t>định</w:t>
      </w:r>
      <w:proofErr w:type="spellEnd"/>
      <w:r>
        <w:rPr>
          <w:i/>
          <w:iCs/>
          <w:szCs w:val="28"/>
        </w:rPr>
        <w:t xml:space="preserve"> </w:t>
      </w:r>
      <w:proofErr w:type="spellStart"/>
      <w:r>
        <w:rPr>
          <w:i/>
          <w:iCs/>
          <w:szCs w:val="28"/>
        </w:rPr>
        <w:t>của</w:t>
      </w:r>
      <w:proofErr w:type="spellEnd"/>
      <w:r>
        <w:rPr>
          <w:i/>
          <w:iCs/>
          <w:szCs w:val="28"/>
        </w:rPr>
        <w:t xml:space="preserve"> CTGDPT 2018;</w:t>
      </w:r>
      <w:r>
        <w:rPr>
          <w:i/>
          <w:iCs/>
          <w:szCs w:val="28"/>
          <w:lang w:val="vi-VN"/>
        </w:rPr>
        <w:t xml:space="preserve"> Công văn số 3036/BGDĐT-GDTH ngày 20</w:t>
      </w:r>
      <w:r>
        <w:rPr>
          <w:i/>
          <w:iCs/>
          <w:szCs w:val="28"/>
        </w:rPr>
        <w:t>/</w:t>
      </w:r>
      <w:r>
        <w:rPr>
          <w:i/>
          <w:iCs/>
          <w:szCs w:val="28"/>
          <w:lang w:val="vi-VN"/>
        </w:rPr>
        <w:t>7</w:t>
      </w:r>
      <w:r>
        <w:rPr>
          <w:i/>
          <w:iCs/>
          <w:szCs w:val="28"/>
        </w:rPr>
        <w:t>/</w:t>
      </w:r>
      <w:r>
        <w:rPr>
          <w:i/>
          <w:iCs/>
          <w:szCs w:val="28"/>
          <w:lang w:val="vi-VN"/>
        </w:rPr>
        <w:t>2021</w:t>
      </w:r>
      <w:r>
        <w:rPr>
          <w:i/>
          <w:iCs/>
          <w:szCs w:val="28"/>
        </w:rPr>
        <w:t xml:space="preserve"> </w:t>
      </w:r>
      <w:proofErr w:type="spellStart"/>
      <w:r>
        <w:rPr>
          <w:i/>
          <w:iCs/>
          <w:szCs w:val="28"/>
        </w:rPr>
        <w:t>về</w:t>
      </w:r>
      <w:proofErr w:type="spellEnd"/>
      <w:r>
        <w:rPr>
          <w:i/>
          <w:iCs/>
          <w:szCs w:val="28"/>
        </w:rPr>
        <w:t xml:space="preserve"> </w:t>
      </w:r>
      <w:proofErr w:type="spellStart"/>
      <w:r>
        <w:rPr>
          <w:i/>
          <w:iCs/>
          <w:szCs w:val="28"/>
        </w:rPr>
        <w:t>việc</w:t>
      </w:r>
      <w:proofErr w:type="spellEnd"/>
      <w:r>
        <w:rPr>
          <w:i/>
          <w:iCs/>
          <w:szCs w:val="28"/>
        </w:rPr>
        <w:t xml:space="preserve"> </w:t>
      </w:r>
      <w:proofErr w:type="spellStart"/>
      <w:r>
        <w:rPr>
          <w:i/>
          <w:iCs/>
          <w:szCs w:val="28"/>
        </w:rPr>
        <w:t>tăng</w:t>
      </w:r>
      <w:proofErr w:type="spellEnd"/>
      <w:r>
        <w:rPr>
          <w:i/>
          <w:iCs/>
          <w:szCs w:val="28"/>
        </w:rPr>
        <w:t xml:space="preserve"> </w:t>
      </w:r>
      <w:proofErr w:type="spellStart"/>
      <w:r>
        <w:rPr>
          <w:i/>
          <w:iCs/>
          <w:szCs w:val="28"/>
        </w:rPr>
        <w:t>cường</w:t>
      </w:r>
      <w:proofErr w:type="spellEnd"/>
      <w:r>
        <w:rPr>
          <w:i/>
          <w:iCs/>
          <w:szCs w:val="28"/>
        </w:rPr>
        <w:t xml:space="preserve"> </w:t>
      </w:r>
      <w:proofErr w:type="spellStart"/>
      <w:r>
        <w:rPr>
          <w:i/>
          <w:iCs/>
          <w:szCs w:val="28"/>
        </w:rPr>
        <w:t>chỉ</w:t>
      </w:r>
      <w:proofErr w:type="spellEnd"/>
      <w:r>
        <w:rPr>
          <w:i/>
          <w:iCs/>
          <w:szCs w:val="28"/>
        </w:rPr>
        <w:t xml:space="preserve"> </w:t>
      </w:r>
      <w:proofErr w:type="spellStart"/>
      <w:r>
        <w:rPr>
          <w:i/>
          <w:iCs/>
          <w:szCs w:val="28"/>
        </w:rPr>
        <w:t>đạo</w:t>
      </w:r>
      <w:proofErr w:type="spellEnd"/>
      <w:r>
        <w:rPr>
          <w:i/>
          <w:iCs/>
          <w:szCs w:val="28"/>
        </w:rPr>
        <w:t xml:space="preserve"> </w:t>
      </w:r>
      <w:proofErr w:type="spellStart"/>
      <w:r>
        <w:rPr>
          <w:i/>
          <w:iCs/>
          <w:szCs w:val="28"/>
        </w:rPr>
        <w:t>thực</w:t>
      </w:r>
      <w:proofErr w:type="spellEnd"/>
      <w:r>
        <w:rPr>
          <w:i/>
          <w:iCs/>
          <w:szCs w:val="28"/>
        </w:rPr>
        <w:t xml:space="preserve"> </w:t>
      </w:r>
      <w:proofErr w:type="spellStart"/>
      <w:r>
        <w:rPr>
          <w:i/>
          <w:iCs/>
          <w:szCs w:val="28"/>
        </w:rPr>
        <w:t>hiện</w:t>
      </w:r>
      <w:proofErr w:type="spellEnd"/>
      <w:r>
        <w:rPr>
          <w:i/>
          <w:iCs/>
          <w:szCs w:val="28"/>
        </w:rPr>
        <w:t xml:space="preserve"> </w:t>
      </w:r>
      <w:proofErr w:type="spellStart"/>
      <w:r>
        <w:rPr>
          <w:i/>
          <w:iCs/>
          <w:szCs w:val="28"/>
        </w:rPr>
        <w:t>nội</w:t>
      </w:r>
      <w:proofErr w:type="spellEnd"/>
      <w:r>
        <w:rPr>
          <w:i/>
          <w:iCs/>
          <w:szCs w:val="28"/>
        </w:rPr>
        <w:t xml:space="preserve"> dung </w:t>
      </w:r>
      <w:r>
        <w:rPr>
          <w:i/>
          <w:iCs/>
          <w:szCs w:val="28"/>
          <w:shd w:val="clear" w:color="auto" w:fill="FFFFFF"/>
          <w:lang w:val="pt-BR"/>
        </w:rPr>
        <w:t>GDĐP</w:t>
      </w:r>
      <w:r>
        <w:rPr>
          <w:i/>
          <w:iCs/>
          <w:szCs w:val="28"/>
        </w:rPr>
        <w:t xml:space="preserve"> </w:t>
      </w:r>
      <w:proofErr w:type="spellStart"/>
      <w:r>
        <w:rPr>
          <w:i/>
          <w:iCs/>
          <w:szCs w:val="28"/>
        </w:rPr>
        <w:t>cấp</w:t>
      </w:r>
      <w:proofErr w:type="spellEnd"/>
      <w:r>
        <w:rPr>
          <w:i/>
          <w:iCs/>
          <w:szCs w:val="28"/>
        </w:rPr>
        <w:t xml:space="preserve"> </w:t>
      </w:r>
      <w:proofErr w:type="spellStart"/>
      <w:r>
        <w:rPr>
          <w:i/>
          <w:iCs/>
          <w:szCs w:val="28"/>
        </w:rPr>
        <w:t>tiểu</w:t>
      </w:r>
      <w:proofErr w:type="spellEnd"/>
      <w:r>
        <w:rPr>
          <w:i/>
          <w:iCs/>
          <w:szCs w:val="28"/>
        </w:rPr>
        <w:t xml:space="preserve"> </w:t>
      </w:r>
      <w:proofErr w:type="spellStart"/>
      <w:r>
        <w:rPr>
          <w:i/>
          <w:iCs/>
          <w:szCs w:val="28"/>
        </w:rPr>
        <w:t>học</w:t>
      </w:r>
      <w:proofErr w:type="spellEnd"/>
      <w:r>
        <w:rPr>
          <w:i/>
          <w:iCs/>
          <w:szCs w:val="28"/>
        </w:rPr>
        <w:t>)</w:t>
      </w:r>
      <w:r>
        <w:rPr>
          <w:i/>
          <w:iCs/>
          <w:szCs w:val="28"/>
          <w:lang w:val="en-GB"/>
        </w:rPr>
        <w:t>.</w:t>
      </w:r>
    </w:p>
    <w:p w14:paraId="6807F774" w14:textId="77777777" w:rsidR="008D2952" w:rsidRDefault="00FB7FB1">
      <w:pPr>
        <w:spacing w:line="276" w:lineRule="auto"/>
        <w:ind w:firstLine="709"/>
        <w:rPr>
          <w:szCs w:val="28"/>
        </w:rPr>
      </w:pPr>
      <w:r>
        <w:rPr>
          <w:szCs w:val="28"/>
        </w:rPr>
        <w:t>X</w:t>
      </w:r>
      <w:r>
        <w:rPr>
          <w:szCs w:val="28"/>
          <w:lang w:val="vi-VN"/>
        </w:rPr>
        <w:t>ây dựng kế hoạch thực hiện nội dung giáo dục của địa phương tích hợp, lồng ghép trong kế hoạch giáo dục nhà trường theo hướng dẫn của Bộ GDĐT</w:t>
      </w:r>
      <w:r>
        <w:rPr>
          <w:szCs w:val="28"/>
        </w:rPr>
        <w:t xml:space="preserve"> </w:t>
      </w:r>
      <w:r>
        <w:rPr>
          <w:szCs w:val="28"/>
          <w:lang w:val="vi-VN"/>
        </w:rPr>
        <w:t xml:space="preserve">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w:t>
      </w:r>
      <w:r>
        <w:rPr>
          <w:szCs w:val="28"/>
        </w:rPr>
        <w:t>CT</w:t>
      </w:r>
      <w:r>
        <w:rPr>
          <w:szCs w:val="28"/>
          <w:lang w:val="vi-VN"/>
        </w:rPr>
        <w:t xml:space="preserve"> các môn học, hoạt động trải nghiệm để phù hợp với đặc điểm tâm lí, trình độ phát triển nhận thức của </w:t>
      </w:r>
      <w:r>
        <w:rPr>
          <w:szCs w:val="28"/>
        </w:rPr>
        <w:t>HS</w:t>
      </w:r>
      <w:r>
        <w:rPr>
          <w:szCs w:val="28"/>
          <w:lang w:val="vi-VN"/>
        </w:rPr>
        <w:t xml:space="preserve"> theo từng khối lớp đảm bảo mục tiêu, yêu cầu cần đạt của các môn học, hoạt động giáo dục theo qu</w:t>
      </w:r>
      <w:r>
        <w:rPr>
          <w:szCs w:val="28"/>
        </w:rPr>
        <w:t>y</w:t>
      </w:r>
      <w:r>
        <w:rPr>
          <w:szCs w:val="28"/>
          <w:lang w:val="vi-VN"/>
        </w:rPr>
        <w:t xml:space="preserve"> định, không gây áp lực, quá tải cho </w:t>
      </w:r>
      <w:r>
        <w:rPr>
          <w:szCs w:val="28"/>
        </w:rPr>
        <w:t>HS</w:t>
      </w:r>
      <w:r>
        <w:rPr>
          <w:szCs w:val="28"/>
          <w:lang w:val="vi-VN"/>
        </w:rPr>
        <w:t xml:space="preserve"> khi thực hiện.</w:t>
      </w:r>
      <w:r>
        <w:rPr>
          <w:szCs w:val="28"/>
        </w:rPr>
        <w:t xml:space="preserve"> </w:t>
      </w:r>
    </w:p>
    <w:p w14:paraId="14AD1375" w14:textId="77777777" w:rsidR="008D2952" w:rsidRDefault="00FB7FB1">
      <w:pPr>
        <w:spacing w:line="276" w:lineRule="auto"/>
        <w:ind w:firstLine="709"/>
        <w:rPr>
          <w:szCs w:val="28"/>
          <w:lang w:val="nl-NL"/>
        </w:rPr>
      </w:pPr>
      <w:r>
        <w:rPr>
          <w:szCs w:val="28"/>
        </w:rPr>
        <w:t>g.</w:t>
      </w:r>
      <w:r>
        <w:rPr>
          <w:szCs w:val="28"/>
          <w:lang w:val="vi-VN"/>
        </w:rPr>
        <w:t xml:space="preserve"> Thực hiện nghiêm túc </w:t>
      </w:r>
      <w:proofErr w:type="spellStart"/>
      <w:r>
        <w:rPr>
          <w:szCs w:val="28"/>
        </w:rPr>
        <w:t>các</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của</w:t>
      </w:r>
      <w:proofErr w:type="spellEnd"/>
      <w:r>
        <w:rPr>
          <w:szCs w:val="28"/>
        </w:rPr>
        <w:t xml:space="preserve"> </w:t>
      </w:r>
      <w:proofErr w:type="spellStart"/>
      <w:r>
        <w:rPr>
          <w:szCs w:val="28"/>
        </w:rPr>
        <w:t>Bộ</w:t>
      </w:r>
      <w:proofErr w:type="spellEnd"/>
      <w:r>
        <w:rPr>
          <w:szCs w:val="28"/>
        </w:rPr>
        <w:t xml:space="preserve"> GDĐT </w:t>
      </w:r>
      <w:proofErr w:type="spellStart"/>
      <w:r>
        <w:rPr>
          <w:szCs w:val="28"/>
        </w:rPr>
        <w:t>về</w:t>
      </w:r>
      <w:proofErr w:type="spellEnd"/>
      <w:r>
        <w:rPr>
          <w:szCs w:val="28"/>
        </w:rPr>
        <w:t xml:space="preserve"> </w:t>
      </w:r>
      <w:r>
        <w:rPr>
          <w:szCs w:val="28"/>
          <w:lang w:val="vi-VN"/>
        </w:rPr>
        <w:t xml:space="preserve">chấn chỉnh tình trạng dạy học trước </w:t>
      </w:r>
      <w:r>
        <w:rPr>
          <w:szCs w:val="28"/>
        </w:rPr>
        <w:t>CT</w:t>
      </w:r>
      <w:r>
        <w:rPr>
          <w:szCs w:val="28"/>
          <w:lang w:val="vi-VN"/>
        </w:rPr>
        <w:t xml:space="preserve"> lớp 1</w:t>
      </w:r>
      <w:r>
        <w:rPr>
          <w:b/>
          <w:szCs w:val="28"/>
        </w:rPr>
        <w:t>:</w:t>
      </w:r>
      <w:r>
        <w:rPr>
          <w:szCs w:val="28"/>
        </w:rPr>
        <w:t xml:space="preserve"> </w:t>
      </w:r>
      <w:r>
        <w:rPr>
          <w:szCs w:val="28"/>
          <w:lang w:val="vi-VN"/>
        </w:rPr>
        <w:t xml:space="preserve">tình trạng dạy thêm, học thêm đối với giáo dục tiểu học; khắc phục tình trạng chạy trường, chạy lớp. </w:t>
      </w:r>
      <w:r>
        <w:rPr>
          <w:szCs w:val="28"/>
          <w:lang w:val="nl-NL"/>
        </w:rPr>
        <w:t>Tinh giản các cuộc thi dành cho GV và HS.</w:t>
      </w:r>
    </w:p>
    <w:p w14:paraId="4ED01BB6" w14:textId="77777777" w:rsidR="008D2952" w:rsidRDefault="00FB7FB1">
      <w:pPr>
        <w:spacing w:line="276" w:lineRule="auto"/>
        <w:ind w:firstLine="709"/>
        <w:rPr>
          <w:szCs w:val="28"/>
          <w:lang w:val="nl-NL"/>
        </w:rPr>
      </w:pPr>
      <w:r>
        <w:rPr>
          <w:bCs/>
          <w:szCs w:val="28"/>
          <w:lang w:val="nl-NL"/>
        </w:rPr>
        <w:t xml:space="preserve">h. </w:t>
      </w:r>
      <w:r>
        <w:rPr>
          <w:szCs w:val="28"/>
          <w:lang w:val="nl-NL"/>
        </w:rPr>
        <w:t xml:space="preserve">Khuyến khích các giáo viên tham khảo những nội dung giáo dục tiên tiến theo các mô hình giáo dục hiện đại để đưa vào kế hoạch giáo dục nhà trường một cách phù hợp với thực tế của địa phương. </w:t>
      </w:r>
    </w:p>
    <w:p w14:paraId="20C3F567" w14:textId="77777777" w:rsidR="008D2952" w:rsidRDefault="00FB7FB1">
      <w:pPr>
        <w:spacing w:line="276" w:lineRule="auto"/>
        <w:ind w:right="49" w:firstLine="709"/>
        <w:rPr>
          <w:bCs/>
          <w:iCs/>
          <w:szCs w:val="28"/>
          <w:lang w:val="pt-BR"/>
        </w:rPr>
      </w:pPr>
      <w:proofErr w:type="spellStart"/>
      <w:r>
        <w:rPr>
          <w:bCs/>
          <w:iCs/>
          <w:szCs w:val="28"/>
        </w:rPr>
        <w:t>i</w:t>
      </w:r>
      <w:proofErr w:type="spellEnd"/>
      <w:r>
        <w:rPr>
          <w:bCs/>
          <w:iCs/>
          <w:szCs w:val="28"/>
        </w:rPr>
        <w:t xml:space="preserve">. </w:t>
      </w:r>
      <w:r>
        <w:rPr>
          <w:bCs/>
          <w:iCs/>
          <w:szCs w:val="28"/>
          <w:lang w:val="vi-VN"/>
        </w:rPr>
        <w:t>Thực hiện dạy học nội dung giáo dục “</w:t>
      </w:r>
      <w:r>
        <w:rPr>
          <w:bCs/>
          <w:iCs/>
          <w:szCs w:val="28"/>
        </w:rPr>
        <w:t>Đ</w:t>
      </w:r>
      <w:r>
        <w:rPr>
          <w:bCs/>
          <w:iCs/>
          <w:szCs w:val="28"/>
          <w:lang w:val="vi-VN"/>
        </w:rPr>
        <w:t>ịa phương em” và tổ chức dạy học giáo dục địa phương theo Chương trình giáo dục phổ thông 2018</w:t>
      </w:r>
      <w:r>
        <w:rPr>
          <w:bCs/>
          <w:iCs/>
          <w:szCs w:val="28"/>
          <w:lang w:val="pt-BR"/>
        </w:rPr>
        <w:t xml:space="preserve"> </w:t>
      </w:r>
    </w:p>
    <w:p w14:paraId="18AA338E" w14:textId="77777777" w:rsidR="008D2952" w:rsidRDefault="00FB7FB1">
      <w:pPr>
        <w:spacing w:line="276" w:lineRule="auto"/>
        <w:ind w:right="49" w:firstLine="709"/>
        <w:rPr>
          <w:szCs w:val="28"/>
          <w:shd w:val="clear" w:color="auto" w:fill="FFFFFF"/>
          <w:lang w:val="pt-BR"/>
        </w:rPr>
      </w:pPr>
      <w:r>
        <w:rPr>
          <w:szCs w:val="28"/>
          <w:lang w:val="pt-BR"/>
        </w:rPr>
        <w:t xml:space="preserve">- Thực hiện mạch nội dung </w:t>
      </w:r>
      <w:r>
        <w:rPr>
          <w:szCs w:val="28"/>
          <w:shd w:val="clear" w:color="auto" w:fill="FFFFFF"/>
          <w:lang w:val="pt-BR"/>
        </w:rPr>
        <w:t xml:space="preserve">giáo dục “Địa phương em” tích hợp vào tài liệu GDĐP lớp 4 tập trung xây dựng một số chủ đề nhất định (có thể là 2 hoặc 3 chủ đề) đáp ứng yêu cầu cần đạt của hai mạch kiến thức (gồm </w:t>
      </w:r>
      <w:r>
        <w:rPr>
          <w:i/>
          <w:szCs w:val="28"/>
          <w:shd w:val="clear" w:color="auto" w:fill="FFFFFF"/>
          <w:lang w:val="pt-BR"/>
        </w:rPr>
        <w:t>Thiên nhiên và con người địa phương</w:t>
      </w:r>
      <w:r>
        <w:rPr>
          <w:szCs w:val="28"/>
          <w:shd w:val="clear" w:color="auto" w:fill="FFFFFF"/>
          <w:lang w:val="pt-BR"/>
        </w:rPr>
        <w:t xml:space="preserve">; </w:t>
      </w:r>
      <w:r>
        <w:rPr>
          <w:i/>
          <w:szCs w:val="28"/>
          <w:shd w:val="clear" w:color="auto" w:fill="FFFFFF"/>
          <w:lang w:val="pt-BR"/>
        </w:rPr>
        <w:t>Lịch sử và văn hóa truyền thống địa phương</w:t>
      </w:r>
      <w:r>
        <w:rPr>
          <w:szCs w:val="28"/>
          <w:shd w:val="clear" w:color="auto" w:fill="FFFFFF"/>
          <w:lang w:val="pt-BR"/>
        </w:rPr>
        <w:t xml:space="preserve">) theo quy định của CTGDT 2018 đối với môn Lịch sử và Địa lí lớp 4. Tránh dàn trải </w:t>
      </w:r>
      <w:r>
        <w:rPr>
          <w:szCs w:val="28"/>
          <w:shd w:val="clear" w:color="auto" w:fill="FFFFFF"/>
          <w:lang w:val="pt-BR"/>
        </w:rPr>
        <w:lastRenderedPageBreak/>
        <w:t>nhiều chủ đề trong tài liệu GDĐP gây khó khăn cho việc tổ chức dạy học và trong công tác quản lí.</w:t>
      </w:r>
    </w:p>
    <w:p w14:paraId="54889ED5" w14:textId="77777777" w:rsidR="008D2952" w:rsidRDefault="00FB7FB1">
      <w:pPr>
        <w:spacing w:line="276" w:lineRule="auto"/>
        <w:ind w:right="49" w:firstLine="709"/>
        <w:rPr>
          <w:szCs w:val="28"/>
          <w:lang w:val="pt-BR"/>
        </w:rPr>
      </w:pPr>
      <w:r>
        <w:rPr>
          <w:szCs w:val="28"/>
          <w:lang w:val="pt-BR"/>
        </w:rPr>
        <w:t xml:space="preserve">- Việc tổ chức dạy học mạch nội dung giáo dục “Địa phương em” cần được thực hiện trước khi tổ chức dạy học các nội dung khác của mạch nội dung “Địa phương và các vùng miền của Việt Nam” nhằm đảm bảo nguyên tắc xây dựng </w:t>
      </w:r>
      <w:r>
        <w:rPr>
          <w:szCs w:val="28"/>
        </w:rPr>
        <w:t>CT</w:t>
      </w:r>
      <w:r>
        <w:rPr>
          <w:szCs w:val="28"/>
          <w:lang w:val="pt-BR"/>
        </w:rPr>
        <w:t xml:space="preserve"> của môn học và được tổ chức đánh giá HS như các mạch nội dung khác trong </w:t>
      </w:r>
      <w:r>
        <w:rPr>
          <w:szCs w:val="28"/>
          <w:shd w:val="clear" w:color="auto" w:fill="FFFFFF"/>
          <w:lang w:val="pt-BR"/>
        </w:rPr>
        <w:t xml:space="preserve">CTGDPT 2018 đối với môn </w:t>
      </w:r>
      <w:r>
        <w:rPr>
          <w:szCs w:val="28"/>
          <w:lang w:val="pt-BR"/>
        </w:rPr>
        <w:t>Lịch sử và Địa lí lớp 4.</w:t>
      </w:r>
    </w:p>
    <w:p w14:paraId="18423FD3" w14:textId="77777777" w:rsidR="008D2952" w:rsidRDefault="00FB7FB1">
      <w:pPr>
        <w:spacing w:line="276" w:lineRule="auto"/>
        <w:ind w:firstLine="709"/>
        <w:rPr>
          <w:szCs w:val="28"/>
          <w:lang w:val="pt-BR"/>
        </w:rPr>
      </w:pPr>
      <w:r>
        <w:rPr>
          <w:szCs w:val="28"/>
          <w:lang w:val="pt-BR"/>
        </w:rPr>
        <w:t xml:space="preserve">- Tổ chức giảng dạy nội dung “Địa phương em” của tài liệu </w:t>
      </w:r>
      <w:r>
        <w:rPr>
          <w:szCs w:val="28"/>
          <w:shd w:val="clear" w:color="auto" w:fill="FFFFFF"/>
          <w:lang w:val="pt-BR"/>
        </w:rPr>
        <w:t>GDĐP</w:t>
      </w:r>
      <w:r>
        <w:rPr>
          <w:szCs w:val="28"/>
          <w:lang w:val="pt-BR"/>
        </w:rPr>
        <w:t xml:space="preserve"> lớp 4 kết hợp với định hướng tổ chức dạy học trong chủ đề “Địa phương em” của SGK môn Lịch sử và Địa lí 4 theo hướng dẫn của Bộ, Sở GDĐT.</w:t>
      </w:r>
    </w:p>
    <w:p w14:paraId="40975174" w14:textId="77777777" w:rsidR="008D2952" w:rsidRDefault="00FB7FB1">
      <w:pPr>
        <w:spacing w:line="276" w:lineRule="auto"/>
        <w:ind w:firstLine="709"/>
        <w:rPr>
          <w:rFonts w:eastAsia="Batang"/>
          <w:b/>
          <w:iCs/>
          <w:szCs w:val="28"/>
          <w:lang w:eastAsia="ko-KR"/>
        </w:rPr>
      </w:pPr>
      <w:r>
        <w:rPr>
          <w:b/>
          <w:i/>
          <w:szCs w:val="28"/>
        </w:rPr>
        <w:t>3.</w:t>
      </w:r>
      <w:r>
        <w:rPr>
          <w:szCs w:val="28"/>
        </w:rPr>
        <w:t xml:space="preserve"> </w:t>
      </w:r>
      <w:r>
        <w:rPr>
          <w:b/>
          <w:i/>
          <w:iCs/>
          <w:szCs w:val="28"/>
          <w:lang w:val="vi-VN"/>
        </w:rPr>
        <w:t xml:space="preserve">Đổi mới công tác quản lí, quản trị trường học theo hướng </w:t>
      </w:r>
      <w:r>
        <w:rPr>
          <w:rFonts w:eastAsia="Batang"/>
          <w:b/>
          <w:i/>
          <w:iCs/>
          <w:szCs w:val="28"/>
          <w:lang w:val="vi-VN" w:eastAsia="ko-KR"/>
        </w:rPr>
        <w:t>phát huy tính chủ động, linh hoạt và tự chủ của nhà trường, sáng tạo của tổ chuyên môn, giáo viên trong việc thực hiện chương trình giáo dục phổ thông cấp tiểu học</w:t>
      </w:r>
      <w:r>
        <w:rPr>
          <w:rFonts w:eastAsia="Batang"/>
          <w:b/>
          <w:iCs/>
          <w:szCs w:val="28"/>
          <w:lang w:eastAsia="ko-KR"/>
        </w:rPr>
        <w:t xml:space="preserve"> </w:t>
      </w:r>
    </w:p>
    <w:p w14:paraId="081C93C7" w14:textId="77777777" w:rsidR="008D2952" w:rsidRDefault="00FB7FB1">
      <w:pPr>
        <w:spacing w:line="276" w:lineRule="auto"/>
        <w:ind w:firstLine="709"/>
        <w:rPr>
          <w:szCs w:val="28"/>
        </w:rPr>
      </w:pPr>
      <w:r>
        <w:rPr>
          <w:szCs w:val="28"/>
          <w:lang w:val="vi-VN"/>
        </w:rPr>
        <w:t>Đẩy mạnh ứng dụng công nghệ thông tin trong công tác quản lí; tăng cường tổ chức hội nghị, họp giao ban, tập huấn qua mạng trực tuyến một cách hiệu quả; thực hiện linh hoạt chế độ báo cáo nhanh bằng thư điện tử nhằm thu thập và quản lí thông tin kịp thời, thông suốt giữa các cấp quản lí; ứng dụng công nghệ thông tin trong quản lí, đánh giá học sinh tiểu học; sử dụng sổ điểm điện tử; sử dụng các hệ thống thông tin quản lí, thống kê, báo cáo theo qu</w:t>
      </w:r>
      <w:r>
        <w:rPr>
          <w:szCs w:val="28"/>
          <w:lang w:val="en-GB"/>
        </w:rPr>
        <w:t>y</w:t>
      </w:r>
      <w:r>
        <w:rPr>
          <w:szCs w:val="28"/>
          <w:lang w:val="vi-VN"/>
        </w:rPr>
        <w:t xml:space="preserve"> định của Bộ GDĐT</w:t>
      </w:r>
      <w:r>
        <w:rPr>
          <w:szCs w:val="28"/>
        </w:rPr>
        <w:t>.</w:t>
      </w:r>
    </w:p>
    <w:p w14:paraId="4B5DFB74" w14:textId="77777777" w:rsidR="008D2952" w:rsidRDefault="00FB7FB1">
      <w:pPr>
        <w:spacing w:line="276" w:lineRule="auto"/>
        <w:ind w:firstLine="709"/>
        <w:rPr>
          <w:b/>
          <w:i/>
          <w:iCs/>
          <w:szCs w:val="28"/>
          <w:lang w:val="vi-VN"/>
        </w:rPr>
      </w:pPr>
      <w:r>
        <w:rPr>
          <w:b/>
          <w:i/>
          <w:iCs/>
          <w:szCs w:val="28"/>
          <w:lang w:val="en-GB"/>
        </w:rPr>
        <w:t>4</w:t>
      </w:r>
      <w:r>
        <w:rPr>
          <w:b/>
          <w:i/>
          <w:iCs/>
          <w:szCs w:val="28"/>
          <w:lang w:val="vi-VN"/>
        </w:rPr>
        <w:t>.</w:t>
      </w:r>
      <w:r>
        <w:rPr>
          <w:b/>
          <w:i/>
          <w:iCs/>
          <w:szCs w:val="28"/>
        </w:rPr>
        <w:t xml:space="preserve"> </w:t>
      </w:r>
      <w:proofErr w:type="spellStart"/>
      <w:r>
        <w:rPr>
          <w:b/>
          <w:i/>
          <w:iCs/>
          <w:szCs w:val="28"/>
        </w:rPr>
        <w:t>Nâng</w:t>
      </w:r>
      <w:proofErr w:type="spellEnd"/>
      <w:r>
        <w:rPr>
          <w:b/>
          <w:i/>
          <w:iCs/>
          <w:szCs w:val="28"/>
        </w:rPr>
        <w:t xml:space="preserve"> </w:t>
      </w:r>
      <w:proofErr w:type="spellStart"/>
      <w:r>
        <w:rPr>
          <w:b/>
          <w:i/>
          <w:iCs/>
          <w:szCs w:val="28"/>
        </w:rPr>
        <w:t>cao</w:t>
      </w:r>
      <w:proofErr w:type="spellEnd"/>
      <w:r>
        <w:rPr>
          <w:b/>
          <w:i/>
          <w:iCs/>
          <w:szCs w:val="28"/>
        </w:rPr>
        <w:t xml:space="preserve"> </w:t>
      </w:r>
      <w:proofErr w:type="spellStart"/>
      <w:r>
        <w:rPr>
          <w:b/>
          <w:i/>
          <w:iCs/>
          <w:szCs w:val="28"/>
        </w:rPr>
        <w:t>hiệu</w:t>
      </w:r>
      <w:proofErr w:type="spellEnd"/>
      <w:r>
        <w:rPr>
          <w:b/>
          <w:i/>
          <w:iCs/>
          <w:szCs w:val="28"/>
        </w:rPr>
        <w:t xml:space="preserve"> </w:t>
      </w:r>
      <w:proofErr w:type="spellStart"/>
      <w:r>
        <w:rPr>
          <w:b/>
          <w:i/>
          <w:iCs/>
          <w:szCs w:val="28"/>
        </w:rPr>
        <w:t>quả</w:t>
      </w:r>
      <w:proofErr w:type="spellEnd"/>
      <w:r>
        <w:rPr>
          <w:b/>
          <w:i/>
          <w:iCs/>
          <w:szCs w:val="28"/>
          <w:lang w:val="vi-VN"/>
        </w:rPr>
        <w:t xml:space="preserve"> phương pháp, hình thức tổ chức dạy học và </w:t>
      </w:r>
      <w:proofErr w:type="spellStart"/>
      <w:r>
        <w:rPr>
          <w:b/>
          <w:i/>
          <w:iCs/>
          <w:szCs w:val="28"/>
        </w:rPr>
        <w:t>phương</w:t>
      </w:r>
      <w:proofErr w:type="spellEnd"/>
      <w:r>
        <w:rPr>
          <w:b/>
          <w:i/>
          <w:iCs/>
          <w:szCs w:val="28"/>
        </w:rPr>
        <w:t xml:space="preserve"> </w:t>
      </w:r>
      <w:proofErr w:type="spellStart"/>
      <w:r>
        <w:rPr>
          <w:b/>
          <w:i/>
          <w:iCs/>
          <w:szCs w:val="28"/>
        </w:rPr>
        <w:t>pháp</w:t>
      </w:r>
      <w:proofErr w:type="spellEnd"/>
      <w:r>
        <w:rPr>
          <w:b/>
          <w:i/>
          <w:iCs/>
          <w:szCs w:val="28"/>
        </w:rPr>
        <w:t xml:space="preserve">, </w:t>
      </w:r>
      <w:proofErr w:type="spellStart"/>
      <w:r>
        <w:rPr>
          <w:b/>
          <w:i/>
          <w:iCs/>
          <w:szCs w:val="28"/>
        </w:rPr>
        <w:t>hình</w:t>
      </w:r>
      <w:proofErr w:type="spellEnd"/>
      <w:r>
        <w:rPr>
          <w:b/>
          <w:i/>
          <w:iCs/>
          <w:szCs w:val="28"/>
        </w:rPr>
        <w:t xml:space="preserve"> </w:t>
      </w:r>
      <w:proofErr w:type="spellStart"/>
      <w:r>
        <w:rPr>
          <w:b/>
          <w:i/>
          <w:iCs/>
          <w:szCs w:val="28"/>
        </w:rPr>
        <w:t>thức</w:t>
      </w:r>
      <w:proofErr w:type="spellEnd"/>
      <w:r>
        <w:rPr>
          <w:b/>
          <w:i/>
          <w:iCs/>
          <w:szCs w:val="28"/>
        </w:rPr>
        <w:t xml:space="preserve"> </w:t>
      </w:r>
      <w:r>
        <w:rPr>
          <w:b/>
          <w:i/>
          <w:iCs/>
          <w:szCs w:val="28"/>
          <w:lang w:val="vi-VN"/>
        </w:rPr>
        <w:t>đánh giá học sinh tiểu học</w:t>
      </w:r>
    </w:p>
    <w:p w14:paraId="6F8479E3" w14:textId="77777777" w:rsidR="008D2952" w:rsidRDefault="00FB7FB1">
      <w:pPr>
        <w:spacing w:line="276" w:lineRule="auto"/>
        <w:ind w:firstLine="709"/>
        <w:rPr>
          <w:i/>
          <w:szCs w:val="28"/>
          <w:lang w:val="vi-VN"/>
        </w:rPr>
      </w:pPr>
      <w:r>
        <w:rPr>
          <w:i/>
          <w:szCs w:val="28"/>
        </w:rPr>
        <w:t xml:space="preserve">4.1. </w:t>
      </w:r>
      <w:proofErr w:type="spellStart"/>
      <w:r>
        <w:rPr>
          <w:i/>
          <w:szCs w:val="28"/>
        </w:rPr>
        <w:t>Thực</w:t>
      </w:r>
      <w:proofErr w:type="spellEnd"/>
      <w:r>
        <w:rPr>
          <w:i/>
          <w:szCs w:val="28"/>
        </w:rPr>
        <w:t xml:space="preserve"> </w:t>
      </w:r>
      <w:proofErr w:type="spellStart"/>
      <w:r>
        <w:rPr>
          <w:i/>
          <w:szCs w:val="28"/>
        </w:rPr>
        <w:t>hiện</w:t>
      </w:r>
      <w:proofErr w:type="spellEnd"/>
      <w:r>
        <w:rPr>
          <w:i/>
          <w:szCs w:val="28"/>
        </w:rPr>
        <w:t xml:space="preserve"> </w:t>
      </w:r>
      <w:proofErr w:type="spellStart"/>
      <w:r>
        <w:rPr>
          <w:i/>
          <w:szCs w:val="28"/>
        </w:rPr>
        <w:t>linh</w:t>
      </w:r>
      <w:proofErr w:type="spellEnd"/>
      <w:r>
        <w:rPr>
          <w:i/>
          <w:szCs w:val="28"/>
        </w:rPr>
        <w:t xml:space="preserve"> </w:t>
      </w:r>
      <w:proofErr w:type="spellStart"/>
      <w:r>
        <w:rPr>
          <w:i/>
          <w:szCs w:val="28"/>
        </w:rPr>
        <w:t>hoạt</w:t>
      </w:r>
      <w:proofErr w:type="spellEnd"/>
      <w:r>
        <w:rPr>
          <w:i/>
          <w:szCs w:val="28"/>
        </w:rPr>
        <w:t xml:space="preserve"> </w:t>
      </w:r>
      <w:proofErr w:type="spellStart"/>
      <w:r>
        <w:rPr>
          <w:i/>
          <w:szCs w:val="28"/>
        </w:rPr>
        <w:t>các</w:t>
      </w:r>
      <w:proofErr w:type="spellEnd"/>
      <w:r>
        <w:rPr>
          <w:i/>
          <w:szCs w:val="28"/>
          <w:lang w:val="vi-VN"/>
        </w:rPr>
        <w:t xml:space="preserve"> phương pháp và hình thức tổ chức dạy học </w:t>
      </w:r>
    </w:p>
    <w:p w14:paraId="4844F71F" w14:textId="77777777" w:rsidR="008D2952" w:rsidRDefault="00FB7FB1">
      <w:pPr>
        <w:spacing w:line="276" w:lineRule="auto"/>
        <w:ind w:firstLine="709"/>
        <w:outlineLvl w:val="0"/>
        <w:rPr>
          <w:szCs w:val="28"/>
        </w:rPr>
      </w:pPr>
      <w:r>
        <w:rPr>
          <w:szCs w:val="28"/>
          <w:lang w:val="vi-VN"/>
        </w:rPr>
        <w:t xml:space="preserve">Thực hiện </w:t>
      </w:r>
      <w:proofErr w:type="spellStart"/>
      <w:r>
        <w:rPr>
          <w:szCs w:val="28"/>
        </w:rPr>
        <w:t>linh</w:t>
      </w:r>
      <w:proofErr w:type="spellEnd"/>
      <w:r>
        <w:rPr>
          <w:szCs w:val="28"/>
        </w:rPr>
        <w:t xml:space="preserve"> </w:t>
      </w:r>
      <w:proofErr w:type="spellStart"/>
      <w:r>
        <w:rPr>
          <w:szCs w:val="28"/>
        </w:rPr>
        <w:t>hoạt</w:t>
      </w:r>
      <w:proofErr w:type="spellEnd"/>
      <w:r>
        <w:rPr>
          <w:szCs w:val="28"/>
          <w:lang w:val="vi-VN"/>
        </w:rPr>
        <w:t xml:space="preserve">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và STEAM trong giáo dục tiểu học; tăng cường tổ chức thực hành trải nghiệm, tích hợp nội dung giáo dục địa phương, vận dụng kiến thức vào thực tế cuộc sống hằng ngày.</w:t>
      </w:r>
    </w:p>
    <w:p w14:paraId="18C92B45" w14:textId="77777777" w:rsidR="008D2952" w:rsidRDefault="00FB7FB1">
      <w:pPr>
        <w:spacing w:line="276" w:lineRule="auto"/>
        <w:ind w:firstLine="709"/>
        <w:rPr>
          <w:i/>
          <w:szCs w:val="28"/>
          <w:lang w:val="vi-VN"/>
        </w:rPr>
      </w:pPr>
      <w:r>
        <w:rPr>
          <w:i/>
          <w:szCs w:val="28"/>
        </w:rPr>
        <w:t xml:space="preserve">4.2. </w:t>
      </w:r>
      <w:proofErr w:type="spellStart"/>
      <w:r>
        <w:rPr>
          <w:i/>
          <w:szCs w:val="28"/>
        </w:rPr>
        <w:t>Nâng</w:t>
      </w:r>
      <w:proofErr w:type="spellEnd"/>
      <w:r>
        <w:rPr>
          <w:i/>
          <w:szCs w:val="28"/>
        </w:rPr>
        <w:t xml:space="preserve"> </w:t>
      </w:r>
      <w:proofErr w:type="spellStart"/>
      <w:r>
        <w:rPr>
          <w:i/>
          <w:szCs w:val="28"/>
        </w:rPr>
        <w:t>cao</w:t>
      </w:r>
      <w:proofErr w:type="spellEnd"/>
      <w:r>
        <w:rPr>
          <w:i/>
          <w:szCs w:val="28"/>
        </w:rPr>
        <w:t xml:space="preserve"> </w:t>
      </w:r>
      <w:proofErr w:type="spellStart"/>
      <w:r>
        <w:rPr>
          <w:i/>
          <w:szCs w:val="28"/>
        </w:rPr>
        <w:t>hiệu</w:t>
      </w:r>
      <w:proofErr w:type="spellEnd"/>
      <w:r>
        <w:rPr>
          <w:i/>
          <w:szCs w:val="28"/>
        </w:rPr>
        <w:t xml:space="preserve"> </w:t>
      </w:r>
      <w:proofErr w:type="spellStart"/>
      <w:r>
        <w:rPr>
          <w:i/>
          <w:szCs w:val="28"/>
        </w:rPr>
        <w:t>quả</w:t>
      </w:r>
      <w:proofErr w:type="spellEnd"/>
      <w:r>
        <w:rPr>
          <w:i/>
          <w:szCs w:val="28"/>
        </w:rPr>
        <w:t xml:space="preserve"> </w:t>
      </w:r>
      <w:proofErr w:type="spellStart"/>
      <w:r>
        <w:rPr>
          <w:i/>
          <w:szCs w:val="28"/>
        </w:rPr>
        <w:t>các</w:t>
      </w:r>
      <w:proofErr w:type="spellEnd"/>
      <w:r>
        <w:rPr>
          <w:i/>
          <w:szCs w:val="28"/>
        </w:rPr>
        <w:t xml:space="preserve"> </w:t>
      </w:r>
      <w:proofErr w:type="spellStart"/>
      <w:r>
        <w:rPr>
          <w:i/>
          <w:szCs w:val="28"/>
        </w:rPr>
        <w:t>phương</w:t>
      </w:r>
      <w:proofErr w:type="spellEnd"/>
      <w:r>
        <w:rPr>
          <w:i/>
          <w:szCs w:val="28"/>
        </w:rPr>
        <w:t xml:space="preserve"> </w:t>
      </w:r>
      <w:proofErr w:type="spellStart"/>
      <w:r>
        <w:rPr>
          <w:i/>
          <w:szCs w:val="28"/>
        </w:rPr>
        <w:t>pháp</w:t>
      </w:r>
      <w:proofErr w:type="spellEnd"/>
      <w:r>
        <w:rPr>
          <w:i/>
          <w:szCs w:val="28"/>
        </w:rPr>
        <w:t xml:space="preserve"> </w:t>
      </w:r>
      <w:proofErr w:type="spellStart"/>
      <w:r>
        <w:rPr>
          <w:i/>
          <w:szCs w:val="28"/>
        </w:rPr>
        <w:t>và</w:t>
      </w:r>
      <w:proofErr w:type="spellEnd"/>
      <w:r>
        <w:rPr>
          <w:i/>
          <w:szCs w:val="28"/>
        </w:rPr>
        <w:t xml:space="preserve"> </w:t>
      </w:r>
      <w:proofErr w:type="spellStart"/>
      <w:r>
        <w:rPr>
          <w:i/>
          <w:szCs w:val="28"/>
        </w:rPr>
        <w:t>hình</w:t>
      </w:r>
      <w:proofErr w:type="spellEnd"/>
      <w:r>
        <w:rPr>
          <w:i/>
          <w:szCs w:val="28"/>
        </w:rPr>
        <w:t xml:space="preserve"> </w:t>
      </w:r>
      <w:proofErr w:type="spellStart"/>
      <w:r>
        <w:rPr>
          <w:i/>
          <w:szCs w:val="28"/>
        </w:rPr>
        <w:t>thức</w:t>
      </w:r>
      <w:proofErr w:type="spellEnd"/>
      <w:r>
        <w:rPr>
          <w:i/>
          <w:szCs w:val="28"/>
        </w:rPr>
        <w:t xml:space="preserve"> đ</w:t>
      </w:r>
      <w:r>
        <w:rPr>
          <w:i/>
          <w:szCs w:val="28"/>
          <w:lang w:val="vi-VN"/>
        </w:rPr>
        <w:t xml:space="preserve">ánh giá học sinh tiểu học </w:t>
      </w:r>
    </w:p>
    <w:p w14:paraId="788DA2B8" w14:textId="77777777" w:rsidR="008D2952" w:rsidRDefault="00FB7FB1">
      <w:pPr>
        <w:spacing w:line="276" w:lineRule="auto"/>
        <w:ind w:firstLine="709"/>
        <w:rPr>
          <w:szCs w:val="28"/>
          <w:lang w:val="nl-NL"/>
        </w:rPr>
      </w:pPr>
      <w:r>
        <w:rPr>
          <w:szCs w:val="28"/>
          <w:lang w:val="pt-BR"/>
        </w:rPr>
        <w:t>Đối với học sinh lớp 5 thực hiện theo Chương trình giáo dục phổ thông 2006, tiếp tục được đánh giá theo qui định tại</w:t>
      </w:r>
      <w:r>
        <w:rPr>
          <w:szCs w:val="28"/>
          <w:lang w:val="vi-VN"/>
        </w:rPr>
        <w:t xml:space="preserve"> Văn bản hợp nhất số 03/VBHN-BGDĐT ngày 28</w:t>
      </w:r>
      <w:r>
        <w:rPr>
          <w:szCs w:val="28"/>
        </w:rPr>
        <w:t xml:space="preserve"> </w:t>
      </w:r>
      <w:proofErr w:type="spellStart"/>
      <w:r>
        <w:rPr>
          <w:szCs w:val="28"/>
        </w:rPr>
        <w:t>tháng</w:t>
      </w:r>
      <w:proofErr w:type="spellEnd"/>
      <w:r>
        <w:rPr>
          <w:szCs w:val="28"/>
        </w:rPr>
        <w:t xml:space="preserve"> </w:t>
      </w:r>
      <w:r>
        <w:rPr>
          <w:szCs w:val="28"/>
          <w:lang w:val="vi-VN"/>
        </w:rPr>
        <w:t>9</w:t>
      </w:r>
      <w:r>
        <w:rPr>
          <w:szCs w:val="28"/>
        </w:rPr>
        <w:t xml:space="preserve"> </w:t>
      </w:r>
      <w:proofErr w:type="spellStart"/>
      <w:r>
        <w:rPr>
          <w:szCs w:val="28"/>
        </w:rPr>
        <w:t>năm</w:t>
      </w:r>
      <w:proofErr w:type="spellEnd"/>
      <w:r>
        <w:rPr>
          <w:szCs w:val="28"/>
        </w:rPr>
        <w:t xml:space="preserve"> </w:t>
      </w:r>
      <w:r>
        <w:rPr>
          <w:szCs w:val="28"/>
          <w:lang w:val="vi-VN"/>
        </w:rPr>
        <w:t xml:space="preserve">2016 của Bộ GDĐT về </w:t>
      </w:r>
      <w:r>
        <w:rPr>
          <w:szCs w:val="28"/>
        </w:rPr>
        <w:t>q</w:t>
      </w:r>
      <w:r>
        <w:rPr>
          <w:szCs w:val="28"/>
          <w:lang w:val="vi-VN"/>
        </w:rPr>
        <w:t xml:space="preserve">ui định đánh giá </w:t>
      </w:r>
      <w:proofErr w:type="spellStart"/>
      <w:r>
        <w:rPr>
          <w:szCs w:val="28"/>
        </w:rPr>
        <w:t>học</w:t>
      </w:r>
      <w:proofErr w:type="spellEnd"/>
      <w:r>
        <w:rPr>
          <w:szCs w:val="28"/>
        </w:rPr>
        <w:t xml:space="preserve"> </w:t>
      </w:r>
      <w:proofErr w:type="spellStart"/>
      <w:r>
        <w:rPr>
          <w:szCs w:val="28"/>
        </w:rPr>
        <w:t>sinh</w:t>
      </w:r>
      <w:proofErr w:type="spellEnd"/>
      <w:r>
        <w:rPr>
          <w:szCs w:val="28"/>
          <w:lang w:val="zu-ZA"/>
        </w:rPr>
        <w:t xml:space="preserve"> </w:t>
      </w:r>
      <w:r>
        <w:rPr>
          <w:szCs w:val="28"/>
          <w:lang w:val="vi-VN"/>
        </w:rPr>
        <w:t>tiểu học</w:t>
      </w:r>
      <w:r>
        <w:rPr>
          <w:szCs w:val="28"/>
          <w:lang w:val="en-GB"/>
        </w:rPr>
        <w:t xml:space="preserve"> </w:t>
      </w:r>
      <w:r>
        <w:rPr>
          <w:szCs w:val="28"/>
          <w:lang w:val="nl-NL"/>
        </w:rPr>
        <w:t>(Thông tư số 30/2014/TT-BGDĐT ngày 28 tháng 8 năm 2014 và Thông tư số 22/2016/TT-BGDĐT ngày 22 tháng 9 năm 2016 của Bộ trưởng Bộ GDĐT).</w:t>
      </w:r>
    </w:p>
    <w:p w14:paraId="6CA876EF" w14:textId="77777777" w:rsidR="008D2952" w:rsidRDefault="00FB7FB1">
      <w:pPr>
        <w:spacing w:line="276" w:lineRule="auto"/>
        <w:ind w:firstLine="709"/>
        <w:rPr>
          <w:szCs w:val="28"/>
          <w:lang w:val="pt-BR"/>
        </w:rPr>
      </w:pPr>
      <w:r>
        <w:rPr>
          <w:szCs w:val="28"/>
          <w:lang w:val="pt-BR"/>
        </w:rPr>
        <w:lastRenderedPageBreak/>
        <w:t xml:space="preserve">Đối với học sinh lớp 1, lớp 2, </w:t>
      </w:r>
      <w:r>
        <w:rPr>
          <w:szCs w:val="28"/>
          <w:lang w:val="vi-VN"/>
        </w:rPr>
        <w:t xml:space="preserve">lớp </w:t>
      </w:r>
      <w:r>
        <w:rPr>
          <w:szCs w:val="28"/>
        </w:rPr>
        <w:t>3</w:t>
      </w:r>
      <w:r>
        <w:rPr>
          <w:szCs w:val="28"/>
          <w:lang w:val="pt-BR"/>
        </w:rPr>
        <w:t xml:space="preserve"> và lớp 4 thực hiện theo Chương trình giáo dục phổ thông 2018, được đánh giá theo qui định tại Thông tư số 27/2020/TT-BGDĐT ngày 04 tháng 9 năm 2020 của Bộ GDĐT.</w:t>
      </w:r>
    </w:p>
    <w:p w14:paraId="15E7A60A" w14:textId="77777777" w:rsidR="008D2952" w:rsidRDefault="00FB7FB1">
      <w:pPr>
        <w:spacing w:line="276" w:lineRule="auto"/>
        <w:ind w:firstLine="709"/>
        <w:rPr>
          <w:szCs w:val="28"/>
          <w:lang w:val="nl-NL"/>
        </w:rPr>
      </w:pPr>
      <w:r>
        <w:rPr>
          <w:szCs w:val="28"/>
          <w:lang w:val="nl-NL"/>
        </w:rPr>
        <w:t>Nguyên tắc đánh giá học sinh: Đánh giá học sinh thông qua đánh giá mức độ đạt được theo yêu cầu cần đạt và biểu hiện cụ thể về các thành phần năng lực của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72D980CE" w14:textId="77777777" w:rsidR="008D2952" w:rsidRDefault="00FB7FB1">
      <w:pPr>
        <w:spacing w:line="276" w:lineRule="auto"/>
        <w:ind w:firstLine="709"/>
        <w:rPr>
          <w:szCs w:val="28"/>
          <w:lang w:val="pt-BR"/>
        </w:rPr>
      </w:pPr>
      <w:r>
        <w:rPr>
          <w:szCs w:val="28"/>
          <w:lang w:val="pt-BR"/>
        </w:rPr>
        <w:t xml:space="preserve">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 </w:t>
      </w:r>
    </w:p>
    <w:p w14:paraId="1D2F615D" w14:textId="77777777" w:rsidR="008D2952" w:rsidRDefault="00FB7FB1">
      <w:pPr>
        <w:spacing w:line="276" w:lineRule="auto"/>
        <w:ind w:firstLine="709"/>
        <w:rPr>
          <w:szCs w:val="28"/>
          <w:lang w:val="nl-NL"/>
        </w:rPr>
      </w:pPr>
      <w:r>
        <w:rPr>
          <w:b/>
          <w:i/>
          <w:iCs/>
          <w:szCs w:val="28"/>
          <w:lang w:val="nl-NL"/>
        </w:rPr>
        <w:t>Thực hiện tốt công tác bồi dưỡng HS chưa hoàn thành; bàn giao chất lượng giáo dục cuối năm học một cách nghiêm túc, phù hợp với từng nhóm đối tượng</w:t>
      </w:r>
      <w:r>
        <w:rPr>
          <w:i/>
          <w:iCs/>
          <w:szCs w:val="28"/>
          <w:lang w:val="nl-NL"/>
        </w:rPr>
        <w:t>, kiên quyết không để HS “chưa đạt chuẩn kiến thức kĩ năng, yêu cầu cần đạt mà lên lớp”;</w:t>
      </w:r>
      <w:r>
        <w:rPr>
          <w:szCs w:val="28"/>
          <w:lang w:val="nl-NL"/>
        </w:rPr>
        <w:t xml:space="preserve"> thực hiện khen thưởng HS thực chất, đúng quy định; tránh tùy tiện, máy móc, khen tràn lan gây bức xúc cho CMHS và dư luận xã hội.</w:t>
      </w:r>
    </w:p>
    <w:p w14:paraId="3DB6F072" w14:textId="77777777" w:rsidR="008D2952" w:rsidRDefault="00FB7FB1">
      <w:pPr>
        <w:spacing w:line="276" w:lineRule="auto"/>
        <w:ind w:firstLine="709"/>
        <w:rPr>
          <w:szCs w:val="28"/>
          <w:lang w:val="pt-BR"/>
        </w:rPr>
      </w:pPr>
      <w:r>
        <w:rPr>
          <w:szCs w:val="28"/>
          <w:lang w:val="pt-BR"/>
        </w:rPr>
        <w:t>Tiếp tục tổ chức tập huấn, hướng dẫn các GV về hình thức tổ chức, phương pháp đánh giá thường xuyên; biên soạn đề kiểm tra định kì cho các môn học theo CTGDPT 2018; tổ chức thực hiện bài kiểm tra định kì đối với môn Tiếng Anh, môn Tin học và Công nghệ theo Thông tư số 27/2020/TT-BGDĐT ngày 04 tháng 9 năm 2020 của Bộ GDĐT từ năm học 2023 - 2024.</w:t>
      </w:r>
    </w:p>
    <w:p w14:paraId="2E332014" w14:textId="77777777" w:rsidR="008D2952" w:rsidRDefault="00FB7FB1">
      <w:pPr>
        <w:spacing w:line="276" w:lineRule="auto"/>
        <w:ind w:firstLine="709"/>
        <w:rPr>
          <w:szCs w:val="28"/>
          <w:lang w:val="pt-BR"/>
        </w:rPr>
      </w:pPr>
      <w:r>
        <w:rPr>
          <w:szCs w:val="28"/>
          <w:lang w:val="pt-BR"/>
        </w:rPr>
        <w:t>Đối với môn Tin học và Công nghệ thực hiện tổ chức dạy học và kiểm tra, đánh giá như hai môn học độc lập, theo CTGDPT môn Tin học và CTGDPT môn Công nghệ</w:t>
      </w:r>
      <w:r>
        <w:rPr>
          <w:color w:val="FF0000"/>
          <w:szCs w:val="28"/>
          <w:lang w:val="pt-BR"/>
        </w:rPr>
        <w:t xml:space="preserve">.  </w:t>
      </w:r>
      <w:r>
        <w:rPr>
          <w:szCs w:val="28"/>
          <w:lang w:val="pt-BR"/>
        </w:rPr>
        <w:t>Điều chỉnh mẫu học bạ và Phụ lục 2 ban hành kèm theo Thông tư số 27/2020/TT-BGDĐT ngày 04 tháng 9 năm 2020 của Bộ GDĐT phù hợp với việc ghi nhận kết quả đánh giá hai môn học này.</w:t>
      </w:r>
    </w:p>
    <w:p w14:paraId="7A6270DC" w14:textId="77777777" w:rsidR="008D2952" w:rsidRDefault="00FB7FB1">
      <w:pPr>
        <w:spacing w:line="276" w:lineRule="auto"/>
        <w:ind w:firstLine="709"/>
        <w:rPr>
          <w:i/>
          <w:szCs w:val="28"/>
          <w:lang w:val="vi-VN"/>
        </w:rPr>
      </w:pPr>
      <w:r>
        <w:rPr>
          <w:i/>
          <w:szCs w:val="28"/>
        </w:rPr>
        <w:t>4.3.</w:t>
      </w:r>
      <w:r>
        <w:rPr>
          <w:i/>
          <w:szCs w:val="28"/>
          <w:lang w:val="vi-VN"/>
        </w:rPr>
        <w:t xml:space="preserve"> Tiếp tục thực hiện </w:t>
      </w:r>
      <w:r>
        <w:rPr>
          <w:i/>
          <w:szCs w:val="28"/>
          <w:lang w:val="nl-NL"/>
        </w:rPr>
        <w:t>“</w:t>
      </w:r>
      <w:r>
        <w:rPr>
          <w:i/>
          <w:szCs w:val="28"/>
          <w:lang w:val="vi-VN"/>
        </w:rPr>
        <w:t xml:space="preserve">Nói không với văn mẫu” </w:t>
      </w:r>
    </w:p>
    <w:p w14:paraId="2D90A0B5" w14:textId="77777777" w:rsidR="008D2952" w:rsidRDefault="00FB7FB1">
      <w:pPr>
        <w:spacing w:line="276" w:lineRule="auto"/>
        <w:ind w:firstLine="709"/>
        <w:rPr>
          <w:szCs w:val="28"/>
        </w:rPr>
      </w:pPr>
      <w:r>
        <w:rPr>
          <w:szCs w:val="28"/>
          <w:lang w:val="vi-VN"/>
        </w:rPr>
        <w:t xml:space="preserve">Trong quá trình quản lí, chỉ đạo, điều hành, dạy học; cán bộ quản lí, giáo viên, nhân viên cần quan tâm phát huy khả năng sáng tạo của học sinh, không áp đặt rập khuôn. Đối với phân môn Tập làm văn (môn Tiếng Việt), các trường tiểu học tuyệt đối không dạy học sinh theo khuôn mẫu, máy móc dẫn đến các em thiếu tư duy, không rèn được cho các em kĩ năng sử dụng tiếng Việt. Quan tâm nghiên cứu tìm nguyên nhân của việc dạy văn mẫu và có giải pháp để khắc phục triệt để việc này. </w:t>
      </w:r>
    </w:p>
    <w:p w14:paraId="2072121A" w14:textId="77777777" w:rsidR="008D2952" w:rsidRDefault="00FB7FB1">
      <w:pPr>
        <w:spacing w:line="276" w:lineRule="auto"/>
        <w:ind w:firstLine="709"/>
        <w:rPr>
          <w:b/>
          <w:i/>
          <w:iCs/>
          <w:szCs w:val="28"/>
          <w:lang w:val="pt-BR"/>
        </w:rPr>
      </w:pPr>
      <w:r>
        <w:rPr>
          <w:b/>
          <w:i/>
          <w:iCs/>
          <w:szCs w:val="28"/>
          <w:lang w:val="en-GB"/>
        </w:rPr>
        <w:lastRenderedPageBreak/>
        <w:t>5</w:t>
      </w:r>
      <w:r>
        <w:rPr>
          <w:b/>
          <w:i/>
          <w:iCs/>
          <w:szCs w:val="28"/>
          <w:lang w:val="vi-VN"/>
        </w:rPr>
        <w:t xml:space="preserve">. </w:t>
      </w:r>
      <w:proofErr w:type="spellStart"/>
      <w:r>
        <w:rPr>
          <w:b/>
          <w:i/>
          <w:iCs/>
          <w:szCs w:val="28"/>
        </w:rPr>
        <w:t>Tổ</w:t>
      </w:r>
      <w:proofErr w:type="spellEnd"/>
      <w:r>
        <w:rPr>
          <w:b/>
          <w:i/>
          <w:iCs/>
          <w:szCs w:val="28"/>
        </w:rPr>
        <w:t xml:space="preserve"> </w:t>
      </w:r>
      <w:proofErr w:type="spellStart"/>
      <w:r>
        <w:rPr>
          <w:b/>
          <w:i/>
          <w:iCs/>
          <w:szCs w:val="28"/>
        </w:rPr>
        <w:t>chức</w:t>
      </w:r>
      <w:proofErr w:type="spellEnd"/>
      <w:r>
        <w:rPr>
          <w:b/>
          <w:i/>
          <w:iCs/>
          <w:szCs w:val="28"/>
        </w:rPr>
        <w:t xml:space="preserve"> </w:t>
      </w:r>
      <w:r>
        <w:rPr>
          <w:b/>
          <w:i/>
          <w:iCs/>
          <w:szCs w:val="28"/>
          <w:lang w:val="vi-VN"/>
        </w:rPr>
        <w:t xml:space="preserve">dạy học </w:t>
      </w:r>
      <w:proofErr w:type="spellStart"/>
      <w:r>
        <w:rPr>
          <w:b/>
          <w:i/>
          <w:iCs/>
          <w:szCs w:val="28"/>
        </w:rPr>
        <w:t>Tiếng</w:t>
      </w:r>
      <w:proofErr w:type="spellEnd"/>
      <w:r>
        <w:rPr>
          <w:b/>
          <w:i/>
          <w:iCs/>
          <w:szCs w:val="28"/>
        </w:rPr>
        <w:t xml:space="preserve"> Anh,</w:t>
      </w:r>
      <w:r>
        <w:rPr>
          <w:b/>
          <w:i/>
          <w:iCs/>
          <w:szCs w:val="28"/>
          <w:lang w:val="vi-VN"/>
        </w:rPr>
        <w:t xml:space="preserve"> Tin học </w:t>
      </w:r>
      <w:r>
        <w:rPr>
          <w:b/>
          <w:i/>
          <w:iCs/>
          <w:szCs w:val="28"/>
          <w:lang w:val="pt-BR"/>
        </w:rPr>
        <w:t>theo Chương trình giáo dục phổ thông 2018</w:t>
      </w:r>
    </w:p>
    <w:p w14:paraId="532D3AD3" w14:textId="77777777" w:rsidR="008D2952" w:rsidRPr="007800E9" w:rsidRDefault="00FB7FB1">
      <w:pPr>
        <w:spacing w:line="276" w:lineRule="auto"/>
        <w:ind w:firstLine="709"/>
        <w:rPr>
          <w:b/>
          <w:bCs/>
          <w:i/>
          <w:szCs w:val="28"/>
          <w:lang w:val="vi-VN"/>
        </w:rPr>
      </w:pPr>
      <w:r w:rsidRPr="007800E9">
        <w:rPr>
          <w:b/>
          <w:bCs/>
          <w:i/>
          <w:szCs w:val="28"/>
          <w:lang w:val="vi-VN"/>
        </w:rPr>
        <w:t>a) Dạy học</w:t>
      </w:r>
      <w:r w:rsidRPr="007800E9">
        <w:rPr>
          <w:b/>
          <w:bCs/>
          <w:i/>
          <w:szCs w:val="28"/>
        </w:rPr>
        <w:t xml:space="preserve"> </w:t>
      </w:r>
      <w:proofErr w:type="spellStart"/>
      <w:r w:rsidRPr="007800E9">
        <w:rPr>
          <w:b/>
          <w:bCs/>
          <w:i/>
          <w:szCs w:val="28"/>
        </w:rPr>
        <w:t>môn</w:t>
      </w:r>
      <w:proofErr w:type="spellEnd"/>
      <w:r w:rsidRPr="007800E9">
        <w:rPr>
          <w:b/>
          <w:bCs/>
          <w:i/>
          <w:szCs w:val="28"/>
        </w:rPr>
        <w:t xml:space="preserve"> T</w:t>
      </w:r>
      <w:r w:rsidRPr="007800E9">
        <w:rPr>
          <w:b/>
          <w:bCs/>
          <w:i/>
          <w:szCs w:val="28"/>
          <w:lang w:val="vi-VN"/>
        </w:rPr>
        <w:t>iếng Anh</w:t>
      </w:r>
    </w:p>
    <w:p w14:paraId="09368028" w14:textId="77777777" w:rsidR="008D2952" w:rsidRPr="007800E9" w:rsidRDefault="00FB7FB1">
      <w:pPr>
        <w:spacing w:line="276" w:lineRule="auto"/>
        <w:ind w:firstLine="709"/>
        <w:rPr>
          <w:szCs w:val="28"/>
        </w:rPr>
      </w:pPr>
      <w:r w:rsidRPr="007800E9">
        <w:rPr>
          <w:szCs w:val="28"/>
        </w:rPr>
        <w:t xml:space="preserve">- </w:t>
      </w:r>
      <w:r w:rsidRPr="007800E9">
        <w:rPr>
          <w:szCs w:val="28"/>
          <w:lang w:val="vi-VN"/>
        </w:rPr>
        <w:t xml:space="preserve">Đối với lớp </w:t>
      </w:r>
      <w:r w:rsidRPr="007800E9">
        <w:rPr>
          <w:szCs w:val="28"/>
        </w:rPr>
        <w:t xml:space="preserve">1 </w:t>
      </w:r>
      <w:r w:rsidRPr="007800E9">
        <w:rPr>
          <w:szCs w:val="28"/>
          <w:lang w:val="vi-VN"/>
        </w:rPr>
        <w:t xml:space="preserve">và lớp </w:t>
      </w:r>
      <w:r w:rsidRPr="007800E9">
        <w:rPr>
          <w:szCs w:val="28"/>
        </w:rPr>
        <w:t>2</w:t>
      </w:r>
      <w:r w:rsidRPr="007800E9">
        <w:rPr>
          <w:szCs w:val="28"/>
          <w:lang w:val="vi-VN"/>
        </w:rPr>
        <w:t xml:space="preserve">: Triển khai </w:t>
      </w:r>
      <w:r w:rsidRPr="007800E9">
        <w:rPr>
          <w:szCs w:val="28"/>
        </w:rPr>
        <w:t>CT</w:t>
      </w:r>
      <w:r w:rsidRPr="007800E9">
        <w:rPr>
          <w:szCs w:val="28"/>
          <w:lang w:val="vi-VN"/>
        </w:rPr>
        <w:t xml:space="preserve"> môn </w:t>
      </w:r>
      <w:r w:rsidRPr="007800E9">
        <w:rPr>
          <w:szCs w:val="28"/>
          <w:lang w:val="en-GB"/>
        </w:rPr>
        <w:t>T</w:t>
      </w:r>
      <w:r w:rsidRPr="007800E9">
        <w:rPr>
          <w:szCs w:val="28"/>
          <w:lang w:val="vi-VN"/>
        </w:rPr>
        <w:t>iếng Anh tự chọn lớp 1, lớp 2 đảm bảo các yêu cầu được qu</w:t>
      </w:r>
      <w:r w:rsidRPr="007800E9">
        <w:rPr>
          <w:szCs w:val="28"/>
        </w:rPr>
        <w:t>y</w:t>
      </w:r>
      <w:r w:rsidRPr="007800E9">
        <w:rPr>
          <w:szCs w:val="28"/>
          <w:lang w:val="vi-VN"/>
        </w:rPr>
        <w:t xml:space="preserve"> định trong </w:t>
      </w:r>
      <w:r w:rsidRPr="007800E9">
        <w:rPr>
          <w:szCs w:val="28"/>
        </w:rPr>
        <w:t xml:space="preserve">CTGDPT </w:t>
      </w:r>
      <w:r w:rsidRPr="007800E9">
        <w:rPr>
          <w:szCs w:val="28"/>
          <w:lang w:val="vi-VN"/>
        </w:rPr>
        <w:t>2018</w:t>
      </w:r>
      <w:r w:rsidRPr="007800E9">
        <w:rPr>
          <w:szCs w:val="28"/>
        </w:rPr>
        <w:t xml:space="preserve"> </w:t>
      </w:r>
      <w:proofErr w:type="spellStart"/>
      <w:r w:rsidRPr="007800E9">
        <w:rPr>
          <w:szCs w:val="28"/>
        </w:rPr>
        <w:t>và</w:t>
      </w:r>
      <w:proofErr w:type="spellEnd"/>
      <w:r w:rsidRPr="007800E9">
        <w:rPr>
          <w:szCs w:val="28"/>
        </w:rPr>
        <w:t xml:space="preserve"> </w:t>
      </w:r>
      <w:proofErr w:type="spellStart"/>
      <w:r w:rsidRPr="007800E9">
        <w:rPr>
          <w:szCs w:val="28"/>
        </w:rPr>
        <w:t>triển</w:t>
      </w:r>
      <w:proofErr w:type="spellEnd"/>
      <w:r w:rsidRPr="007800E9">
        <w:rPr>
          <w:szCs w:val="28"/>
        </w:rPr>
        <w:t xml:space="preserve"> </w:t>
      </w:r>
      <w:proofErr w:type="spellStart"/>
      <w:r w:rsidRPr="007800E9">
        <w:rPr>
          <w:szCs w:val="28"/>
        </w:rPr>
        <w:t>khai</w:t>
      </w:r>
      <w:proofErr w:type="spellEnd"/>
      <w:r w:rsidRPr="007800E9">
        <w:rPr>
          <w:szCs w:val="28"/>
        </w:rPr>
        <w:t xml:space="preserve"> </w:t>
      </w:r>
      <w:proofErr w:type="spellStart"/>
      <w:r w:rsidRPr="007800E9">
        <w:rPr>
          <w:szCs w:val="28"/>
        </w:rPr>
        <w:t>thực</w:t>
      </w:r>
      <w:proofErr w:type="spellEnd"/>
      <w:r w:rsidRPr="007800E9">
        <w:rPr>
          <w:szCs w:val="28"/>
        </w:rPr>
        <w:t xml:space="preserve"> </w:t>
      </w:r>
      <w:proofErr w:type="spellStart"/>
      <w:r w:rsidRPr="007800E9">
        <w:rPr>
          <w:szCs w:val="28"/>
        </w:rPr>
        <w:t>hiện</w:t>
      </w:r>
      <w:proofErr w:type="spellEnd"/>
      <w:r w:rsidRPr="007800E9">
        <w:rPr>
          <w:szCs w:val="28"/>
        </w:rPr>
        <w:t xml:space="preserve"> </w:t>
      </w:r>
      <w:proofErr w:type="spellStart"/>
      <w:r w:rsidRPr="007800E9">
        <w:rPr>
          <w:szCs w:val="28"/>
        </w:rPr>
        <w:t>trên</w:t>
      </w:r>
      <w:proofErr w:type="spellEnd"/>
      <w:r w:rsidRPr="007800E9">
        <w:rPr>
          <w:szCs w:val="28"/>
        </w:rPr>
        <w:t xml:space="preserve"> </w:t>
      </w:r>
      <w:proofErr w:type="spellStart"/>
      <w:r w:rsidRPr="007800E9">
        <w:rPr>
          <w:szCs w:val="28"/>
        </w:rPr>
        <w:t>địa</w:t>
      </w:r>
      <w:proofErr w:type="spellEnd"/>
      <w:r w:rsidRPr="007800E9">
        <w:rPr>
          <w:szCs w:val="28"/>
        </w:rPr>
        <w:t xml:space="preserve"> </w:t>
      </w:r>
      <w:proofErr w:type="spellStart"/>
      <w:r w:rsidRPr="007800E9">
        <w:rPr>
          <w:szCs w:val="28"/>
        </w:rPr>
        <w:t>bàn</w:t>
      </w:r>
      <w:proofErr w:type="spellEnd"/>
      <w:r w:rsidRPr="007800E9">
        <w:rPr>
          <w:szCs w:val="28"/>
        </w:rPr>
        <w:t xml:space="preserve"> </w:t>
      </w:r>
      <w:proofErr w:type="spellStart"/>
      <w:r w:rsidRPr="007800E9">
        <w:rPr>
          <w:szCs w:val="28"/>
        </w:rPr>
        <w:t>tỉnh</w:t>
      </w:r>
      <w:proofErr w:type="spellEnd"/>
      <w:r w:rsidRPr="007800E9">
        <w:rPr>
          <w:szCs w:val="28"/>
        </w:rPr>
        <w:t xml:space="preserve"> (</w:t>
      </w:r>
      <w:r w:rsidRPr="007800E9">
        <w:rPr>
          <w:szCs w:val="28"/>
          <w:lang w:val="vi-VN"/>
        </w:rPr>
        <w:t xml:space="preserve">Công văn số </w:t>
      </w:r>
      <w:r w:rsidRPr="007800E9">
        <w:rPr>
          <w:szCs w:val="28"/>
        </w:rPr>
        <w:t>296</w:t>
      </w:r>
      <w:r w:rsidRPr="007800E9">
        <w:rPr>
          <w:szCs w:val="28"/>
          <w:lang w:val="vi-VN"/>
        </w:rPr>
        <w:t>/</w:t>
      </w:r>
      <w:r w:rsidRPr="007800E9">
        <w:rPr>
          <w:szCs w:val="28"/>
        </w:rPr>
        <w:t>S</w:t>
      </w:r>
      <w:r w:rsidRPr="007800E9">
        <w:rPr>
          <w:szCs w:val="28"/>
          <w:lang w:val="vi-VN"/>
        </w:rPr>
        <w:t xml:space="preserve">GDĐT-GDTH ngày </w:t>
      </w:r>
      <w:r w:rsidRPr="007800E9">
        <w:rPr>
          <w:szCs w:val="28"/>
        </w:rPr>
        <w:t>18/</w:t>
      </w:r>
      <w:r w:rsidRPr="007800E9">
        <w:rPr>
          <w:szCs w:val="28"/>
          <w:lang w:val="vi-VN"/>
        </w:rPr>
        <w:t>3</w:t>
      </w:r>
      <w:r w:rsidRPr="007800E9">
        <w:rPr>
          <w:szCs w:val="28"/>
        </w:rPr>
        <w:t>/</w:t>
      </w:r>
      <w:r w:rsidRPr="007800E9">
        <w:rPr>
          <w:szCs w:val="28"/>
          <w:lang w:val="vi-VN"/>
        </w:rPr>
        <w:t>2020</w:t>
      </w:r>
      <w:r w:rsidRPr="007800E9">
        <w:rPr>
          <w:szCs w:val="28"/>
        </w:rPr>
        <w:t xml:space="preserve"> </w:t>
      </w:r>
      <w:proofErr w:type="spellStart"/>
      <w:r w:rsidRPr="007800E9">
        <w:rPr>
          <w:szCs w:val="28"/>
        </w:rPr>
        <w:t>của</w:t>
      </w:r>
      <w:proofErr w:type="spellEnd"/>
      <w:r w:rsidRPr="007800E9">
        <w:rPr>
          <w:szCs w:val="28"/>
        </w:rPr>
        <w:t xml:space="preserve"> </w:t>
      </w:r>
      <w:proofErr w:type="spellStart"/>
      <w:r w:rsidRPr="007800E9">
        <w:rPr>
          <w:szCs w:val="28"/>
        </w:rPr>
        <w:t>Sở</w:t>
      </w:r>
      <w:proofErr w:type="spellEnd"/>
      <w:r w:rsidRPr="007800E9">
        <w:rPr>
          <w:szCs w:val="28"/>
        </w:rPr>
        <w:t xml:space="preserve"> GDĐT;</w:t>
      </w:r>
      <w:r w:rsidRPr="007800E9">
        <w:rPr>
          <w:szCs w:val="28"/>
          <w:lang w:val="vi-VN"/>
        </w:rPr>
        <w:t xml:space="preserve"> </w:t>
      </w:r>
      <w:proofErr w:type="spellStart"/>
      <w:r w:rsidRPr="007800E9">
        <w:rPr>
          <w:szCs w:val="28"/>
        </w:rPr>
        <w:t>Kế</w:t>
      </w:r>
      <w:proofErr w:type="spellEnd"/>
      <w:r w:rsidRPr="007800E9">
        <w:rPr>
          <w:szCs w:val="28"/>
        </w:rPr>
        <w:t xml:space="preserve"> </w:t>
      </w:r>
      <w:proofErr w:type="spellStart"/>
      <w:r w:rsidRPr="007800E9">
        <w:rPr>
          <w:szCs w:val="28"/>
        </w:rPr>
        <w:t>hoạch</w:t>
      </w:r>
      <w:proofErr w:type="spellEnd"/>
      <w:r w:rsidRPr="007800E9">
        <w:rPr>
          <w:szCs w:val="28"/>
        </w:rPr>
        <w:t xml:space="preserve"> </w:t>
      </w:r>
      <w:proofErr w:type="spellStart"/>
      <w:r w:rsidRPr="007800E9">
        <w:rPr>
          <w:szCs w:val="28"/>
        </w:rPr>
        <w:t>số</w:t>
      </w:r>
      <w:proofErr w:type="spellEnd"/>
      <w:r w:rsidRPr="007800E9">
        <w:rPr>
          <w:szCs w:val="28"/>
        </w:rPr>
        <w:t xml:space="preserve"> 40/KH-UBND </w:t>
      </w:r>
      <w:proofErr w:type="spellStart"/>
      <w:r w:rsidRPr="007800E9">
        <w:rPr>
          <w:szCs w:val="28"/>
        </w:rPr>
        <w:t>ngày</w:t>
      </w:r>
      <w:proofErr w:type="spellEnd"/>
      <w:r w:rsidRPr="007800E9">
        <w:rPr>
          <w:szCs w:val="28"/>
        </w:rPr>
        <w:t xml:space="preserve"> 26/02/2019 </w:t>
      </w:r>
      <w:proofErr w:type="spellStart"/>
      <w:r w:rsidRPr="007800E9">
        <w:rPr>
          <w:szCs w:val="28"/>
        </w:rPr>
        <w:t>của</w:t>
      </w:r>
      <w:proofErr w:type="spellEnd"/>
      <w:r w:rsidRPr="007800E9">
        <w:rPr>
          <w:szCs w:val="28"/>
        </w:rPr>
        <w:t xml:space="preserve"> UBND </w:t>
      </w:r>
      <w:proofErr w:type="spellStart"/>
      <w:r w:rsidRPr="007800E9">
        <w:rPr>
          <w:szCs w:val="28"/>
        </w:rPr>
        <w:t>Tỉnh</w:t>
      </w:r>
      <w:proofErr w:type="spellEnd"/>
      <w:r w:rsidRPr="007800E9">
        <w:rPr>
          <w:szCs w:val="28"/>
        </w:rPr>
        <w:t xml:space="preserve"> </w:t>
      </w:r>
      <w:proofErr w:type="spellStart"/>
      <w:r w:rsidRPr="007800E9">
        <w:rPr>
          <w:szCs w:val="28"/>
        </w:rPr>
        <w:t>về</w:t>
      </w:r>
      <w:proofErr w:type="spellEnd"/>
      <w:r w:rsidRPr="007800E9">
        <w:rPr>
          <w:szCs w:val="28"/>
        </w:rPr>
        <w:t xml:space="preserve"> </w:t>
      </w:r>
      <w:proofErr w:type="spellStart"/>
      <w:r w:rsidRPr="007800E9">
        <w:rPr>
          <w:szCs w:val="28"/>
        </w:rPr>
        <w:t>việc</w:t>
      </w:r>
      <w:proofErr w:type="spellEnd"/>
      <w:r w:rsidRPr="007800E9">
        <w:rPr>
          <w:szCs w:val="28"/>
        </w:rPr>
        <w:t xml:space="preserve"> </w:t>
      </w:r>
      <w:proofErr w:type="spellStart"/>
      <w:r w:rsidRPr="007800E9">
        <w:rPr>
          <w:szCs w:val="28"/>
        </w:rPr>
        <w:t>thực</w:t>
      </w:r>
      <w:proofErr w:type="spellEnd"/>
      <w:r w:rsidRPr="007800E9">
        <w:rPr>
          <w:szCs w:val="28"/>
        </w:rPr>
        <w:t xml:space="preserve"> </w:t>
      </w:r>
      <w:proofErr w:type="spellStart"/>
      <w:r w:rsidRPr="007800E9">
        <w:rPr>
          <w:szCs w:val="28"/>
        </w:rPr>
        <w:t>hiện</w:t>
      </w:r>
      <w:proofErr w:type="spellEnd"/>
      <w:r w:rsidRPr="007800E9">
        <w:rPr>
          <w:szCs w:val="28"/>
        </w:rPr>
        <w:t xml:space="preserve"> </w:t>
      </w:r>
      <w:proofErr w:type="spellStart"/>
      <w:r w:rsidRPr="007800E9">
        <w:rPr>
          <w:szCs w:val="28"/>
        </w:rPr>
        <w:t>Đề</w:t>
      </w:r>
      <w:proofErr w:type="spellEnd"/>
      <w:r w:rsidRPr="007800E9">
        <w:rPr>
          <w:szCs w:val="28"/>
        </w:rPr>
        <w:t xml:space="preserve"> </w:t>
      </w:r>
      <w:proofErr w:type="spellStart"/>
      <w:r w:rsidRPr="007800E9">
        <w:rPr>
          <w:szCs w:val="28"/>
        </w:rPr>
        <w:t>án</w:t>
      </w:r>
      <w:proofErr w:type="spellEnd"/>
      <w:r w:rsidRPr="007800E9">
        <w:rPr>
          <w:szCs w:val="28"/>
        </w:rPr>
        <w:t xml:space="preserve"> </w:t>
      </w:r>
      <w:proofErr w:type="spellStart"/>
      <w:r w:rsidRPr="007800E9">
        <w:rPr>
          <w:szCs w:val="28"/>
        </w:rPr>
        <w:t>dạy</w:t>
      </w:r>
      <w:proofErr w:type="spellEnd"/>
      <w:r w:rsidRPr="007800E9">
        <w:rPr>
          <w:szCs w:val="28"/>
        </w:rPr>
        <w:t xml:space="preserve"> </w:t>
      </w:r>
      <w:proofErr w:type="spellStart"/>
      <w:r w:rsidRPr="007800E9">
        <w:rPr>
          <w:szCs w:val="28"/>
        </w:rPr>
        <w:t>và</w:t>
      </w:r>
      <w:proofErr w:type="spellEnd"/>
      <w:r w:rsidRPr="007800E9">
        <w:rPr>
          <w:szCs w:val="28"/>
        </w:rPr>
        <w:t xml:space="preserve"> </w:t>
      </w:r>
      <w:proofErr w:type="spellStart"/>
      <w:r w:rsidRPr="007800E9">
        <w:rPr>
          <w:szCs w:val="28"/>
        </w:rPr>
        <w:t>học</w:t>
      </w:r>
      <w:proofErr w:type="spellEnd"/>
      <w:r w:rsidRPr="007800E9">
        <w:rPr>
          <w:szCs w:val="28"/>
        </w:rPr>
        <w:t xml:space="preserve"> </w:t>
      </w:r>
      <w:proofErr w:type="spellStart"/>
      <w:r w:rsidRPr="007800E9">
        <w:rPr>
          <w:szCs w:val="28"/>
        </w:rPr>
        <w:t>ngoại</w:t>
      </w:r>
      <w:proofErr w:type="spellEnd"/>
      <w:r w:rsidRPr="007800E9">
        <w:rPr>
          <w:szCs w:val="28"/>
        </w:rPr>
        <w:t xml:space="preserve"> </w:t>
      </w:r>
      <w:proofErr w:type="spellStart"/>
      <w:r w:rsidRPr="007800E9">
        <w:rPr>
          <w:szCs w:val="28"/>
        </w:rPr>
        <w:t>ngữ</w:t>
      </w:r>
      <w:proofErr w:type="spellEnd"/>
      <w:r w:rsidRPr="007800E9">
        <w:rPr>
          <w:szCs w:val="28"/>
        </w:rPr>
        <w:t xml:space="preserve"> </w:t>
      </w:r>
      <w:proofErr w:type="spellStart"/>
      <w:r w:rsidRPr="007800E9">
        <w:rPr>
          <w:szCs w:val="28"/>
        </w:rPr>
        <w:t>trong</w:t>
      </w:r>
      <w:proofErr w:type="spellEnd"/>
      <w:r w:rsidRPr="007800E9">
        <w:rPr>
          <w:szCs w:val="28"/>
        </w:rPr>
        <w:t xml:space="preserve"> </w:t>
      </w:r>
      <w:proofErr w:type="spellStart"/>
      <w:r w:rsidRPr="007800E9">
        <w:rPr>
          <w:szCs w:val="28"/>
        </w:rPr>
        <w:t>hệ</w:t>
      </w:r>
      <w:proofErr w:type="spellEnd"/>
      <w:r w:rsidRPr="007800E9">
        <w:rPr>
          <w:szCs w:val="28"/>
        </w:rPr>
        <w:t xml:space="preserve"> </w:t>
      </w:r>
      <w:proofErr w:type="spellStart"/>
      <w:r w:rsidRPr="007800E9">
        <w:rPr>
          <w:szCs w:val="28"/>
        </w:rPr>
        <w:t>thống</w:t>
      </w:r>
      <w:proofErr w:type="spellEnd"/>
      <w:r w:rsidRPr="007800E9">
        <w:rPr>
          <w:szCs w:val="28"/>
        </w:rPr>
        <w:t xml:space="preserve"> </w:t>
      </w:r>
      <w:proofErr w:type="spellStart"/>
      <w:r w:rsidRPr="007800E9">
        <w:rPr>
          <w:szCs w:val="28"/>
        </w:rPr>
        <w:t>giáo</w:t>
      </w:r>
      <w:proofErr w:type="spellEnd"/>
      <w:r w:rsidRPr="007800E9">
        <w:rPr>
          <w:szCs w:val="28"/>
        </w:rPr>
        <w:t xml:space="preserve"> </w:t>
      </w:r>
      <w:proofErr w:type="spellStart"/>
      <w:r w:rsidRPr="007800E9">
        <w:rPr>
          <w:szCs w:val="28"/>
        </w:rPr>
        <w:t>dục</w:t>
      </w:r>
      <w:proofErr w:type="spellEnd"/>
      <w:r w:rsidRPr="007800E9">
        <w:rPr>
          <w:szCs w:val="28"/>
        </w:rPr>
        <w:t xml:space="preserve"> </w:t>
      </w:r>
      <w:proofErr w:type="spellStart"/>
      <w:r w:rsidRPr="007800E9">
        <w:rPr>
          <w:szCs w:val="28"/>
        </w:rPr>
        <w:t>quốc</w:t>
      </w:r>
      <w:proofErr w:type="spellEnd"/>
      <w:r w:rsidRPr="007800E9">
        <w:rPr>
          <w:szCs w:val="28"/>
        </w:rPr>
        <w:t xml:space="preserve"> </w:t>
      </w:r>
      <w:proofErr w:type="spellStart"/>
      <w:r w:rsidRPr="007800E9">
        <w:rPr>
          <w:szCs w:val="28"/>
        </w:rPr>
        <w:t>dân</w:t>
      </w:r>
      <w:proofErr w:type="spellEnd"/>
      <w:r w:rsidRPr="007800E9">
        <w:rPr>
          <w:szCs w:val="28"/>
        </w:rPr>
        <w:t xml:space="preserve"> </w:t>
      </w:r>
      <w:proofErr w:type="spellStart"/>
      <w:r w:rsidRPr="007800E9">
        <w:rPr>
          <w:szCs w:val="28"/>
        </w:rPr>
        <w:t>trên</w:t>
      </w:r>
      <w:proofErr w:type="spellEnd"/>
      <w:r w:rsidRPr="007800E9">
        <w:rPr>
          <w:szCs w:val="28"/>
        </w:rPr>
        <w:t xml:space="preserve"> </w:t>
      </w:r>
      <w:proofErr w:type="spellStart"/>
      <w:r w:rsidRPr="007800E9">
        <w:rPr>
          <w:szCs w:val="28"/>
        </w:rPr>
        <w:t>địa</w:t>
      </w:r>
      <w:proofErr w:type="spellEnd"/>
      <w:r w:rsidRPr="007800E9">
        <w:rPr>
          <w:szCs w:val="28"/>
        </w:rPr>
        <w:t xml:space="preserve"> </w:t>
      </w:r>
      <w:proofErr w:type="spellStart"/>
      <w:r w:rsidRPr="007800E9">
        <w:rPr>
          <w:szCs w:val="28"/>
        </w:rPr>
        <w:t>bàn</w:t>
      </w:r>
      <w:proofErr w:type="spellEnd"/>
      <w:r w:rsidRPr="007800E9">
        <w:rPr>
          <w:szCs w:val="28"/>
        </w:rPr>
        <w:t xml:space="preserve"> </w:t>
      </w:r>
      <w:proofErr w:type="spellStart"/>
      <w:r w:rsidRPr="007800E9">
        <w:rPr>
          <w:szCs w:val="28"/>
        </w:rPr>
        <w:t>tỉnh</w:t>
      </w:r>
      <w:proofErr w:type="spellEnd"/>
      <w:r w:rsidRPr="007800E9">
        <w:rPr>
          <w:szCs w:val="28"/>
        </w:rPr>
        <w:t xml:space="preserve"> </w:t>
      </w:r>
      <w:proofErr w:type="spellStart"/>
      <w:r w:rsidRPr="007800E9">
        <w:rPr>
          <w:szCs w:val="28"/>
        </w:rPr>
        <w:t>Đồng</w:t>
      </w:r>
      <w:proofErr w:type="spellEnd"/>
      <w:r w:rsidRPr="007800E9">
        <w:rPr>
          <w:szCs w:val="28"/>
        </w:rPr>
        <w:t xml:space="preserve"> </w:t>
      </w:r>
      <w:proofErr w:type="spellStart"/>
      <w:r w:rsidRPr="007800E9">
        <w:rPr>
          <w:szCs w:val="28"/>
        </w:rPr>
        <w:t>Tháp</w:t>
      </w:r>
      <w:proofErr w:type="spellEnd"/>
      <w:r w:rsidRPr="007800E9">
        <w:rPr>
          <w:szCs w:val="28"/>
        </w:rPr>
        <w:t xml:space="preserve"> </w:t>
      </w:r>
      <w:proofErr w:type="spellStart"/>
      <w:r w:rsidRPr="007800E9">
        <w:rPr>
          <w:szCs w:val="28"/>
        </w:rPr>
        <w:t>giai</w:t>
      </w:r>
      <w:proofErr w:type="spellEnd"/>
      <w:r w:rsidRPr="007800E9">
        <w:rPr>
          <w:szCs w:val="28"/>
        </w:rPr>
        <w:t xml:space="preserve"> </w:t>
      </w:r>
      <w:proofErr w:type="spellStart"/>
      <w:r w:rsidRPr="007800E9">
        <w:rPr>
          <w:szCs w:val="28"/>
        </w:rPr>
        <w:t>đoạn</w:t>
      </w:r>
      <w:proofErr w:type="spellEnd"/>
      <w:r w:rsidRPr="007800E9">
        <w:rPr>
          <w:szCs w:val="28"/>
        </w:rPr>
        <w:t xml:space="preserve"> 2019 – 2025)</w:t>
      </w:r>
      <w:r w:rsidRPr="007800E9">
        <w:rPr>
          <w:szCs w:val="28"/>
          <w:lang w:val="vi-VN"/>
        </w:rPr>
        <w:t xml:space="preserve">. </w:t>
      </w:r>
      <w:r w:rsidRPr="007800E9">
        <w:rPr>
          <w:szCs w:val="28"/>
        </w:rPr>
        <w:t xml:space="preserve">Khi </w:t>
      </w:r>
      <w:proofErr w:type="spellStart"/>
      <w:r w:rsidRPr="007800E9">
        <w:rPr>
          <w:szCs w:val="28"/>
        </w:rPr>
        <w:t>triển</w:t>
      </w:r>
      <w:proofErr w:type="spellEnd"/>
      <w:r w:rsidRPr="007800E9">
        <w:rPr>
          <w:szCs w:val="28"/>
        </w:rPr>
        <w:t xml:space="preserve"> </w:t>
      </w:r>
      <w:proofErr w:type="spellStart"/>
      <w:r w:rsidRPr="007800E9">
        <w:rPr>
          <w:szCs w:val="28"/>
        </w:rPr>
        <w:t>khai</w:t>
      </w:r>
      <w:proofErr w:type="spellEnd"/>
      <w:r w:rsidRPr="007800E9">
        <w:rPr>
          <w:szCs w:val="28"/>
        </w:rPr>
        <w:t xml:space="preserve"> </w:t>
      </w:r>
      <w:proofErr w:type="spellStart"/>
      <w:r w:rsidRPr="007800E9">
        <w:rPr>
          <w:szCs w:val="28"/>
        </w:rPr>
        <w:t>thực</w:t>
      </w:r>
      <w:proofErr w:type="spellEnd"/>
      <w:r w:rsidRPr="007800E9">
        <w:rPr>
          <w:szCs w:val="28"/>
        </w:rPr>
        <w:t xml:space="preserve"> </w:t>
      </w:r>
      <w:proofErr w:type="spellStart"/>
      <w:r w:rsidRPr="007800E9">
        <w:rPr>
          <w:szCs w:val="28"/>
        </w:rPr>
        <w:t>hiện</w:t>
      </w:r>
      <w:proofErr w:type="spellEnd"/>
      <w:r w:rsidRPr="007800E9">
        <w:rPr>
          <w:szCs w:val="28"/>
        </w:rPr>
        <w:t xml:space="preserve"> </w:t>
      </w:r>
      <w:proofErr w:type="spellStart"/>
      <w:r w:rsidRPr="007800E9">
        <w:rPr>
          <w:szCs w:val="28"/>
        </w:rPr>
        <w:t>cần</w:t>
      </w:r>
      <w:proofErr w:type="spellEnd"/>
      <w:r w:rsidRPr="007800E9">
        <w:rPr>
          <w:szCs w:val="28"/>
        </w:rPr>
        <w:t xml:space="preserve"> </w:t>
      </w:r>
      <w:proofErr w:type="spellStart"/>
      <w:r w:rsidRPr="007800E9">
        <w:rPr>
          <w:szCs w:val="28"/>
        </w:rPr>
        <w:t>chú</w:t>
      </w:r>
      <w:proofErr w:type="spellEnd"/>
      <w:r w:rsidRPr="007800E9">
        <w:rPr>
          <w:szCs w:val="28"/>
        </w:rPr>
        <w:t xml:space="preserve"> ý </w:t>
      </w:r>
      <w:proofErr w:type="spellStart"/>
      <w:r w:rsidRPr="007800E9">
        <w:rPr>
          <w:szCs w:val="28"/>
        </w:rPr>
        <w:t>đến</w:t>
      </w:r>
      <w:proofErr w:type="spellEnd"/>
      <w:r w:rsidRPr="007800E9">
        <w:rPr>
          <w:szCs w:val="28"/>
        </w:rPr>
        <w:t xml:space="preserve"> </w:t>
      </w:r>
      <w:proofErr w:type="spellStart"/>
      <w:r w:rsidRPr="007800E9">
        <w:rPr>
          <w:szCs w:val="28"/>
        </w:rPr>
        <w:t>các</w:t>
      </w:r>
      <w:proofErr w:type="spellEnd"/>
      <w:r w:rsidRPr="007800E9">
        <w:rPr>
          <w:szCs w:val="28"/>
        </w:rPr>
        <w:t xml:space="preserve"> </w:t>
      </w:r>
      <w:proofErr w:type="spellStart"/>
      <w:r w:rsidRPr="007800E9">
        <w:rPr>
          <w:szCs w:val="28"/>
        </w:rPr>
        <w:t>yếu</w:t>
      </w:r>
      <w:proofErr w:type="spellEnd"/>
      <w:r w:rsidRPr="007800E9">
        <w:rPr>
          <w:szCs w:val="28"/>
        </w:rPr>
        <w:t xml:space="preserve"> </w:t>
      </w:r>
      <w:proofErr w:type="spellStart"/>
      <w:r w:rsidRPr="007800E9">
        <w:rPr>
          <w:szCs w:val="28"/>
        </w:rPr>
        <w:t>tố</w:t>
      </w:r>
      <w:proofErr w:type="spellEnd"/>
      <w:r w:rsidRPr="007800E9">
        <w:rPr>
          <w:szCs w:val="28"/>
        </w:rPr>
        <w:t xml:space="preserve">: </w:t>
      </w:r>
      <w:proofErr w:type="spellStart"/>
      <w:r w:rsidRPr="007800E9">
        <w:rPr>
          <w:szCs w:val="28"/>
        </w:rPr>
        <w:t>sự</w:t>
      </w:r>
      <w:proofErr w:type="spellEnd"/>
      <w:r w:rsidRPr="007800E9">
        <w:rPr>
          <w:szCs w:val="28"/>
        </w:rPr>
        <w:t xml:space="preserve"> </w:t>
      </w:r>
      <w:proofErr w:type="spellStart"/>
      <w:r w:rsidRPr="007800E9">
        <w:rPr>
          <w:szCs w:val="28"/>
        </w:rPr>
        <w:t>tự</w:t>
      </w:r>
      <w:proofErr w:type="spellEnd"/>
      <w:r w:rsidRPr="007800E9">
        <w:rPr>
          <w:szCs w:val="28"/>
        </w:rPr>
        <w:t xml:space="preserve"> </w:t>
      </w:r>
      <w:proofErr w:type="spellStart"/>
      <w:r w:rsidRPr="007800E9">
        <w:rPr>
          <w:szCs w:val="28"/>
        </w:rPr>
        <w:t>nguyện</w:t>
      </w:r>
      <w:proofErr w:type="spellEnd"/>
      <w:r w:rsidRPr="007800E9">
        <w:rPr>
          <w:szCs w:val="28"/>
        </w:rPr>
        <w:t xml:space="preserve"> </w:t>
      </w:r>
      <w:proofErr w:type="spellStart"/>
      <w:r w:rsidRPr="007800E9">
        <w:rPr>
          <w:szCs w:val="28"/>
        </w:rPr>
        <w:t>tham</w:t>
      </w:r>
      <w:proofErr w:type="spellEnd"/>
      <w:r w:rsidRPr="007800E9">
        <w:rPr>
          <w:szCs w:val="28"/>
        </w:rPr>
        <w:t xml:space="preserve"> </w:t>
      </w:r>
      <w:proofErr w:type="spellStart"/>
      <w:r w:rsidRPr="007800E9">
        <w:rPr>
          <w:szCs w:val="28"/>
        </w:rPr>
        <w:t>gia</w:t>
      </w:r>
      <w:proofErr w:type="spellEnd"/>
      <w:r w:rsidRPr="007800E9">
        <w:rPr>
          <w:szCs w:val="28"/>
        </w:rPr>
        <w:t xml:space="preserve"> </w:t>
      </w:r>
      <w:proofErr w:type="spellStart"/>
      <w:r w:rsidRPr="007800E9">
        <w:rPr>
          <w:szCs w:val="28"/>
        </w:rPr>
        <w:t>học</w:t>
      </w:r>
      <w:proofErr w:type="spellEnd"/>
      <w:r w:rsidRPr="007800E9">
        <w:rPr>
          <w:szCs w:val="28"/>
        </w:rPr>
        <w:t xml:space="preserve"> </w:t>
      </w:r>
      <w:proofErr w:type="spellStart"/>
      <w:r w:rsidRPr="007800E9">
        <w:rPr>
          <w:szCs w:val="28"/>
        </w:rPr>
        <w:t>của</w:t>
      </w:r>
      <w:proofErr w:type="spellEnd"/>
      <w:r w:rsidRPr="007800E9">
        <w:rPr>
          <w:szCs w:val="28"/>
        </w:rPr>
        <w:t xml:space="preserve"> HS, </w:t>
      </w:r>
      <w:proofErr w:type="spellStart"/>
      <w:r w:rsidRPr="007800E9">
        <w:rPr>
          <w:szCs w:val="28"/>
        </w:rPr>
        <w:t>chất</w:t>
      </w:r>
      <w:proofErr w:type="spellEnd"/>
      <w:r w:rsidRPr="007800E9">
        <w:rPr>
          <w:szCs w:val="28"/>
        </w:rPr>
        <w:t xml:space="preserve"> </w:t>
      </w:r>
      <w:proofErr w:type="spellStart"/>
      <w:r w:rsidRPr="007800E9">
        <w:rPr>
          <w:szCs w:val="28"/>
        </w:rPr>
        <w:t>lượng</w:t>
      </w:r>
      <w:proofErr w:type="spellEnd"/>
      <w:r w:rsidRPr="007800E9">
        <w:rPr>
          <w:szCs w:val="28"/>
        </w:rPr>
        <w:t xml:space="preserve"> </w:t>
      </w:r>
      <w:proofErr w:type="spellStart"/>
      <w:r w:rsidRPr="007800E9">
        <w:rPr>
          <w:szCs w:val="28"/>
        </w:rPr>
        <w:t>đạt</w:t>
      </w:r>
      <w:proofErr w:type="spellEnd"/>
      <w:r w:rsidRPr="007800E9">
        <w:rPr>
          <w:szCs w:val="28"/>
        </w:rPr>
        <w:t xml:space="preserve"> </w:t>
      </w:r>
      <w:proofErr w:type="spellStart"/>
      <w:r w:rsidRPr="007800E9">
        <w:rPr>
          <w:szCs w:val="28"/>
        </w:rPr>
        <w:t>chuẩn</w:t>
      </w:r>
      <w:proofErr w:type="spellEnd"/>
      <w:r w:rsidRPr="007800E9">
        <w:rPr>
          <w:szCs w:val="28"/>
        </w:rPr>
        <w:t xml:space="preserve"> </w:t>
      </w:r>
      <w:proofErr w:type="spellStart"/>
      <w:r w:rsidRPr="007800E9">
        <w:rPr>
          <w:szCs w:val="28"/>
        </w:rPr>
        <w:t>của</w:t>
      </w:r>
      <w:proofErr w:type="spellEnd"/>
      <w:r w:rsidRPr="007800E9">
        <w:rPr>
          <w:szCs w:val="28"/>
        </w:rPr>
        <w:t xml:space="preserve"> </w:t>
      </w:r>
      <w:proofErr w:type="spellStart"/>
      <w:r w:rsidRPr="007800E9">
        <w:rPr>
          <w:szCs w:val="28"/>
        </w:rPr>
        <w:t>đội</w:t>
      </w:r>
      <w:proofErr w:type="spellEnd"/>
      <w:r w:rsidRPr="007800E9">
        <w:rPr>
          <w:szCs w:val="28"/>
        </w:rPr>
        <w:t xml:space="preserve"> </w:t>
      </w:r>
      <w:proofErr w:type="spellStart"/>
      <w:r w:rsidRPr="007800E9">
        <w:rPr>
          <w:szCs w:val="28"/>
        </w:rPr>
        <w:t>ngũ</w:t>
      </w:r>
      <w:proofErr w:type="spellEnd"/>
      <w:r w:rsidRPr="007800E9">
        <w:rPr>
          <w:szCs w:val="28"/>
        </w:rPr>
        <w:t xml:space="preserve"> </w:t>
      </w:r>
      <w:proofErr w:type="spellStart"/>
      <w:r w:rsidRPr="007800E9">
        <w:rPr>
          <w:szCs w:val="28"/>
        </w:rPr>
        <w:t>tham</w:t>
      </w:r>
      <w:proofErr w:type="spellEnd"/>
      <w:r w:rsidRPr="007800E9">
        <w:rPr>
          <w:szCs w:val="28"/>
        </w:rPr>
        <w:t xml:space="preserve"> </w:t>
      </w:r>
      <w:proofErr w:type="spellStart"/>
      <w:r w:rsidRPr="007800E9">
        <w:rPr>
          <w:szCs w:val="28"/>
        </w:rPr>
        <w:t>gia</w:t>
      </w:r>
      <w:proofErr w:type="spellEnd"/>
      <w:r w:rsidRPr="007800E9">
        <w:rPr>
          <w:szCs w:val="28"/>
        </w:rPr>
        <w:t xml:space="preserve"> </w:t>
      </w:r>
      <w:proofErr w:type="spellStart"/>
      <w:r w:rsidRPr="007800E9">
        <w:rPr>
          <w:szCs w:val="28"/>
        </w:rPr>
        <w:t>giảng</w:t>
      </w:r>
      <w:proofErr w:type="spellEnd"/>
      <w:r w:rsidRPr="007800E9">
        <w:rPr>
          <w:szCs w:val="28"/>
        </w:rPr>
        <w:t xml:space="preserve"> </w:t>
      </w:r>
      <w:proofErr w:type="spellStart"/>
      <w:r w:rsidRPr="007800E9">
        <w:rPr>
          <w:szCs w:val="28"/>
        </w:rPr>
        <w:t>dạy</w:t>
      </w:r>
      <w:proofErr w:type="spellEnd"/>
      <w:r w:rsidRPr="007800E9">
        <w:rPr>
          <w:szCs w:val="28"/>
        </w:rPr>
        <w:t xml:space="preserve">; </w:t>
      </w:r>
      <w:proofErr w:type="spellStart"/>
      <w:r w:rsidRPr="007800E9">
        <w:rPr>
          <w:szCs w:val="28"/>
        </w:rPr>
        <w:t>thực</w:t>
      </w:r>
      <w:proofErr w:type="spellEnd"/>
      <w:r w:rsidRPr="007800E9">
        <w:rPr>
          <w:szCs w:val="28"/>
        </w:rPr>
        <w:t xml:space="preserve"> </w:t>
      </w:r>
      <w:proofErr w:type="spellStart"/>
      <w:r w:rsidRPr="007800E9">
        <w:rPr>
          <w:szCs w:val="28"/>
        </w:rPr>
        <w:t>hiện</w:t>
      </w:r>
      <w:proofErr w:type="spellEnd"/>
      <w:r w:rsidRPr="007800E9">
        <w:rPr>
          <w:szCs w:val="28"/>
        </w:rPr>
        <w:t xml:space="preserve"> </w:t>
      </w:r>
      <w:proofErr w:type="spellStart"/>
      <w:r w:rsidRPr="007800E9">
        <w:rPr>
          <w:szCs w:val="28"/>
        </w:rPr>
        <w:t>kiểm</w:t>
      </w:r>
      <w:proofErr w:type="spellEnd"/>
      <w:r w:rsidRPr="007800E9">
        <w:rPr>
          <w:szCs w:val="28"/>
        </w:rPr>
        <w:t xml:space="preserve"> </w:t>
      </w:r>
      <w:proofErr w:type="spellStart"/>
      <w:r w:rsidRPr="007800E9">
        <w:rPr>
          <w:szCs w:val="28"/>
        </w:rPr>
        <w:t>tra</w:t>
      </w:r>
      <w:proofErr w:type="spellEnd"/>
      <w:r w:rsidRPr="007800E9">
        <w:rPr>
          <w:szCs w:val="28"/>
        </w:rPr>
        <w:t xml:space="preserve"> </w:t>
      </w:r>
      <w:proofErr w:type="spellStart"/>
      <w:r w:rsidRPr="007800E9">
        <w:rPr>
          <w:szCs w:val="28"/>
        </w:rPr>
        <w:t>đánh</w:t>
      </w:r>
      <w:proofErr w:type="spellEnd"/>
      <w:r w:rsidRPr="007800E9">
        <w:rPr>
          <w:szCs w:val="28"/>
        </w:rPr>
        <w:t xml:space="preserve"> </w:t>
      </w:r>
      <w:proofErr w:type="spellStart"/>
      <w:r w:rsidRPr="007800E9">
        <w:rPr>
          <w:szCs w:val="28"/>
        </w:rPr>
        <w:t>giá</w:t>
      </w:r>
      <w:proofErr w:type="spellEnd"/>
      <w:r w:rsidRPr="007800E9">
        <w:rPr>
          <w:szCs w:val="28"/>
        </w:rPr>
        <w:t xml:space="preserve"> </w:t>
      </w:r>
      <w:proofErr w:type="spellStart"/>
      <w:r w:rsidRPr="007800E9">
        <w:rPr>
          <w:szCs w:val="28"/>
        </w:rPr>
        <w:t>theo</w:t>
      </w:r>
      <w:proofErr w:type="spellEnd"/>
      <w:r w:rsidRPr="007800E9">
        <w:rPr>
          <w:szCs w:val="28"/>
        </w:rPr>
        <w:t xml:space="preserve"> </w:t>
      </w:r>
      <w:proofErr w:type="spellStart"/>
      <w:r w:rsidRPr="007800E9">
        <w:rPr>
          <w:szCs w:val="28"/>
        </w:rPr>
        <w:t>quy</w:t>
      </w:r>
      <w:proofErr w:type="spellEnd"/>
      <w:r w:rsidRPr="007800E9">
        <w:rPr>
          <w:szCs w:val="28"/>
        </w:rPr>
        <w:t xml:space="preserve"> </w:t>
      </w:r>
      <w:proofErr w:type="spellStart"/>
      <w:r w:rsidRPr="007800E9">
        <w:rPr>
          <w:szCs w:val="28"/>
        </w:rPr>
        <w:t>định</w:t>
      </w:r>
      <w:proofErr w:type="spellEnd"/>
      <w:r w:rsidRPr="007800E9">
        <w:rPr>
          <w:szCs w:val="28"/>
        </w:rPr>
        <w:t xml:space="preserve">; </w:t>
      </w:r>
      <w:proofErr w:type="spellStart"/>
      <w:r w:rsidRPr="007800E9">
        <w:rPr>
          <w:szCs w:val="28"/>
        </w:rPr>
        <w:t>đảm</w:t>
      </w:r>
      <w:proofErr w:type="spellEnd"/>
      <w:r w:rsidRPr="007800E9">
        <w:rPr>
          <w:szCs w:val="28"/>
        </w:rPr>
        <w:t xml:space="preserve"> </w:t>
      </w:r>
      <w:proofErr w:type="spellStart"/>
      <w:r w:rsidRPr="007800E9">
        <w:rPr>
          <w:szCs w:val="28"/>
        </w:rPr>
        <w:t>bảo</w:t>
      </w:r>
      <w:proofErr w:type="spellEnd"/>
      <w:r w:rsidRPr="007800E9">
        <w:rPr>
          <w:szCs w:val="28"/>
        </w:rPr>
        <w:t xml:space="preserve"> </w:t>
      </w:r>
      <w:proofErr w:type="spellStart"/>
      <w:r w:rsidRPr="007800E9">
        <w:rPr>
          <w:szCs w:val="28"/>
        </w:rPr>
        <w:t>tính</w:t>
      </w:r>
      <w:proofErr w:type="spellEnd"/>
      <w:r w:rsidRPr="007800E9">
        <w:rPr>
          <w:szCs w:val="28"/>
        </w:rPr>
        <w:t xml:space="preserve"> </w:t>
      </w:r>
      <w:proofErr w:type="spellStart"/>
      <w:r w:rsidRPr="007800E9">
        <w:rPr>
          <w:szCs w:val="28"/>
        </w:rPr>
        <w:t>chất</w:t>
      </w:r>
      <w:proofErr w:type="spellEnd"/>
      <w:r w:rsidRPr="007800E9">
        <w:rPr>
          <w:szCs w:val="28"/>
        </w:rPr>
        <w:t xml:space="preserve"> </w:t>
      </w:r>
      <w:proofErr w:type="spellStart"/>
      <w:r w:rsidRPr="007800E9">
        <w:rPr>
          <w:szCs w:val="28"/>
        </w:rPr>
        <w:t>làm</w:t>
      </w:r>
      <w:proofErr w:type="spellEnd"/>
      <w:r w:rsidRPr="007800E9">
        <w:rPr>
          <w:szCs w:val="28"/>
        </w:rPr>
        <w:t xml:space="preserve"> </w:t>
      </w:r>
      <w:proofErr w:type="spellStart"/>
      <w:r w:rsidRPr="007800E9">
        <w:rPr>
          <w:szCs w:val="28"/>
        </w:rPr>
        <w:t>quen</w:t>
      </w:r>
      <w:proofErr w:type="spellEnd"/>
      <w:r w:rsidRPr="007800E9">
        <w:rPr>
          <w:szCs w:val="28"/>
        </w:rPr>
        <w:t xml:space="preserve"> </w:t>
      </w:r>
      <w:proofErr w:type="spellStart"/>
      <w:r w:rsidRPr="007800E9">
        <w:rPr>
          <w:szCs w:val="28"/>
        </w:rPr>
        <w:t>của</w:t>
      </w:r>
      <w:proofErr w:type="spellEnd"/>
      <w:r w:rsidRPr="007800E9">
        <w:rPr>
          <w:szCs w:val="28"/>
        </w:rPr>
        <w:t xml:space="preserve"> CT; </w:t>
      </w:r>
      <w:proofErr w:type="spellStart"/>
      <w:r w:rsidRPr="007800E9">
        <w:rPr>
          <w:szCs w:val="28"/>
        </w:rPr>
        <w:t>tạo</w:t>
      </w:r>
      <w:proofErr w:type="spellEnd"/>
      <w:r w:rsidRPr="007800E9">
        <w:rPr>
          <w:szCs w:val="28"/>
        </w:rPr>
        <w:t xml:space="preserve"> </w:t>
      </w:r>
      <w:proofErr w:type="spellStart"/>
      <w:r w:rsidRPr="007800E9">
        <w:rPr>
          <w:szCs w:val="28"/>
        </w:rPr>
        <w:t>hứng</w:t>
      </w:r>
      <w:proofErr w:type="spellEnd"/>
      <w:r w:rsidRPr="007800E9">
        <w:rPr>
          <w:szCs w:val="28"/>
        </w:rPr>
        <w:t xml:space="preserve"> </w:t>
      </w:r>
      <w:proofErr w:type="spellStart"/>
      <w:r w:rsidRPr="007800E9">
        <w:rPr>
          <w:szCs w:val="28"/>
        </w:rPr>
        <w:t>thú</w:t>
      </w:r>
      <w:proofErr w:type="spellEnd"/>
      <w:r w:rsidRPr="007800E9">
        <w:rPr>
          <w:szCs w:val="28"/>
        </w:rPr>
        <w:t xml:space="preserve">, </w:t>
      </w:r>
      <w:proofErr w:type="spellStart"/>
      <w:r w:rsidRPr="007800E9">
        <w:rPr>
          <w:szCs w:val="28"/>
        </w:rPr>
        <w:t>sự</w:t>
      </w:r>
      <w:proofErr w:type="spellEnd"/>
      <w:r w:rsidRPr="007800E9">
        <w:rPr>
          <w:szCs w:val="28"/>
        </w:rPr>
        <w:t xml:space="preserve"> </w:t>
      </w:r>
      <w:proofErr w:type="spellStart"/>
      <w:r w:rsidRPr="007800E9">
        <w:rPr>
          <w:szCs w:val="28"/>
        </w:rPr>
        <w:t>yêu</w:t>
      </w:r>
      <w:proofErr w:type="spellEnd"/>
      <w:r w:rsidRPr="007800E9">
        <w:rPr>
          <w:szCs w:val="28"/>
        </w:rPr>
        <w:t xml:space="preserve"> </w:t>
      </w:r>
      <w:proofErr w:type="spellStart"/>
      <w:r w:rsidRPr="007800E9">
        <w:rPr>
          <w:szCs w:val="28"/>
        </w:rPr>
        <w:t>thích</w:t>
      </w:r>
      <w:proofErr w:type="spellEnd"/>
      <w:r w:rsidRPr="007800E9">
        <w:rPr>
          <w:szCs w:val="28"/>
        </w:rPr>
        <w:t xml:space="preserve"> </w:t>
      </w:r>
      <w:proofErr w:type="spellStart"/>
      <w:r w:rsidRPr="007800E9">
        <w:rPr>
          <w:szCs w:val="28"/>
        </w:rPr>
        <w:t>môn</w:t>
      </w:r>
      <w:proofErr w:type="spellEnd"/>
      <w:r w:rsidRPr="007800E9">
        <w:rPr>
          <w:szCs w:val="28"/>
        </w:rPr>
        <w:t xml:space="preserve"> </w:t>
      </w:r>
      <w:proofErr w:type="spellStart"/>
      <w:r w:rsidRPr="007800E9">
        <w:rPr>
          <w:szCs w:val="28"/>
        </w:rPr>
        <w:t>học</w:t>
      </w:r>
      <w:proofErr w:type="spellEnd"/>
      <w:r w:rsidRPr="007800E9">
        <w:rPr>
          <w:szCs w:val="28"/>
        </w:rPr>
        <w:t xml:space="preserve"> </w:t>
      </w:r>
      <w:proofErr w:type="spellStart"/>
      <w:r w:rsidRPr="007800E9">
        <w:rPr>
          <w:szCs w:val="28"/>
        </w:rPr>
        <w:t>và</w:t>
      </w:r>
      <w:proofErr w:type="spellEnd"/>
      <w:r w:rsidRPr="007800E9">
        <w:rPr>
          <w:szCs w:val="28"/>
        </w:rPr>
        <w:t xml:space="preserve"> </w:t>
      </w:r>
      <w:proofErr w:type="spellStart"/>
      <w:r w:rsidRPr="007800E9">
        <w:rPr>
          <w:szCs w:val="28"/>
        </w:rPr>
        <w:t>không</w:t>
      </w:r>
      <w:proofErr w:type="spellEnd"/>
      <w:r w:rsidRPr="007800E9">
        <w:rPr>
          <w:szCs w:val="28"/>
        </w:rPr>
        <w:t xml:space="preserve"> </w:t>
      </w:r>
      <w:proofErr w:type="spellStart"/>
      <w:r w:rsidRPr="007800E9">
        <w:rPr>
          <w:szCs w:val="28"/>
        </w:rPr>
        <w:t>gây</w:t>
      </w:r>
      <w:proofErr w:type="spellEnd"/>
      <w:r w:rsidRPr="007800E9">
        <w:rPr>
          <w:szCs w:val="28"/>
        </w:rPr>
        <w:t xml:space="preserve"> </w:t>
      </w:r>
      <w:proofErr w:type="spellStart"/>
      <w:r w:rsidRPr="007800E9">
        <w:rPr>
          <w:szCs w:val="28"/>
        </w:rPr>
        <w:t>quá</w:t>
      </w:r>
      <w:proofErr w:type="spellEnd"/>
      <w:r w:rsidRPr="007800E9">
        <w:rPr>
          <w:szCs w:val="28"/>
        </w:rPr>
        <w:t xml:space="preserve"> </w:t>
      </w:r>
      <w:proofErr w:type="spellStart"/>
      <w:r w:rsidRPr="007800E9">
        <w:rPr>
          <w:szCs w:val="28"/>
        </w:rPr>
        <w:t>tải</w:t>
      </w:r>
      <w:proofErr w:type="spellEnd"/>
      <w:r w:rsidRPr="007800E9">
        <w:rPr>
          <w:szCs w:val="28"/>
        </w:rPr>
        <w:t xml:space="preserve"> </w:t>
      </w:r>
      <w:proofErr w:type="spellStart"/>
      <w:r w:rsidRPr="007800E9">
        <w:rPr>
          <w:szCs w:val="28"/>
        </w:rPr>
        <w:t>cho</w:t>
      </w:r>
      <w:proofErr w:type="spellEnd"/>
      <w:r w:rsidRPr="007800E9">
        <w:rPr>
          <w:szCs w:val="28"/>
        </w:rPr>
        <w:t xml:space="preserve"> HS</w:t>
      </w:r>
      <w:r w:rsidRPr="007800E9">
        <w:rPr>
          <w:szCs w:val="28"/>
          <w:lang w:val="vi-VN"/>
        </w:rPr>
        <w:t>;</w:t>
      </w:r>
      <w:r w:rsidRPr="007800E9">
        <w:rPr>
          <w:szCs w:val="28"/>
        </w:rPr>
        <w:t>…</w:t>
      </w:r>
      <w:r w:rsidRPr="007800E9">
        <w:rPr>
          <w:szCs w:val="28"/>
          <w:lang w:val="vi-VN"/>
        </w:rPr>
        <w:t xml:space="preserve"> </w:t>
      </w:r>
    </w:p>
    <w:p w14:paraId="0ADF274C" w14:textId="77777777" w:rsidR="008D2952" w:rsidRPr="007800E9" w:rsidRDefault="00FB7FB1">
      <w:pPr>
        <w:spacing w:line="276" w:lineRule="auto"/>
        <w:ind w:firstLine="709"/>
        <w:rPr>
          <w:b/>
          <w:i/>
          <w:iCs/>
          <w:szCs w:val="28"/>
          <w:lang w:val="pt-BR"/>
        </w:rPr>
      </w:pPr>
      <w:r w:rsidRPr="007800E9">
        <w:rPr>
          <w:szCs w:val="28"/>
        </w:rPr>
        <w:t xml:space="preserve">- </w:t>
      </w:r>
      <w:r w:rsidRPr="007800E9">
        <w:rPr>
          <w:szCs w:val="28"/>
          <w:lang w:val="vi-VN"/>
        </w:rPr>
        <w:t>Đối với</w:t>
      </w:r>
      <w:r w:rsidR="00BF1355" w:rsidRPr="007800E9">
        <w:rPr>
          <w:szCs w:val="28"/>
        </w:rPr>
        <w:t xml:space="preserve"> </w:t>
      </w:r>
      <w:proofErr w:type="spellStart"/>
      <w:r w:rsidR="00BF1355" w:rsidRPr="007800E9">
        <w:rPr>
          <w:szCs w:val="28"/>
        </w:rPr>
        <w:t>khối</w:t>
      </w:r>
      <w:proofErr w:type="spellEnd"/>
      <w:r w:rsidR="00BF1355" w:rsidRPr="007800E9">
        <w:rPr>
          <w:szCs w:val="28"/>
        </w:rPr>
        <w:t xml:space="preserve"> </w:t>
      </w:r>
      <w:r w:rsidRPr="007800E9">
        <w:rPr>
          <w:szCs w:val="28"/>
          <w:lang w:val="vi-VN"/>
        </w:rPr>
        <w:t xml:space="preserve"> lớ</w:t>
      </w:r>
      <w:r w:rsidR="00BF1355" w:rsidRPr="007800E9">
        <w:rPr>
          <w:szCs w:val="28"/>
          <w:lang w:val="vi-VN"/>
        </w:rPr>
        <w:t>p</w:t>
      </w:r>
      <w:r w:rsidR="00BF1355" w:rsidRPr="007800E9">
        <w:rPr>
          <w:szCs w:val="28"/>
        </w:rPr>
        <w:t xml:space="preserve"> 3 </w:t>
      </w:r>
      <w:proofErr w:type="spellStart"/>
      <w:r w:rsidR="00BF1355" w:rsidRPr="007800E9">
        <w:rPr>
          <w:szCs w:val="28"/>
        </w:rPr>
        <w:t>và</w:t>
      </w:r>
      <w:proofErr w:type="spellEnd"/>
      <w:r w:rsidR="00BF1355" w:rsidRPr="007800E9">
        <w:rPr>
          <w:szCs w:val="28"/>
        </w:rPr>
        <w:t xml:space="preserve"> </w:t>
      </w:r>
      <w:r w:rsidRPr="007800E9">
        <w:rPr>
          <w:szCs w:val="28"/>
          <w:lang w:val="vi-VN"/>
        </w:rPr>
        <w:t>lớp 4:</w:t>
      </w:r>
      <w:r w:rsidR="00FA662F" w:rsidRPr="007800E9">
        <w:rPr>
          <w:szCs w:val="28"/>
        </w:rPr>
        <w:t xml:space="preserve"> Do </w:t>
      </w:r>
      <w:proofErr w:type="spellStart"/>
      <w:r w:rsidR="00FA662F" w:rsidRPr="007800E9">
        <w:rPr>
          <w:szCs w:val="28"/>
        </w:rPr>
        <w:t>trường</w:t>
      </w:r>
      <w:proofErr w:type="spellEnd"/>
      <w:r w:rsidR="00FA662F" w:rsidRPr="007800E9">
        <w:rPr>
          <w:szCs w:val="28"/>
        </w:rPr>
        <w:t xml:space="preserve"> </w:t>
      </w:r>
      <w:proofErr w:type="spellStart"/>
      <w:r w:rsidR="00FA662F" w:rsidRPr="007800E9">
        <w:rPr>
          <w:szCs w:val="28"/>
        </w:rPr>
        <w:t>đang</w:t>
      </w:r>
      <w:proofErr w:type="spellEnd"/>
      <w:r w:rsidR="00FA662F" w:rsidRPr="007800E9">
        <w:rPr>
          <w:szCs w:val="28"/>
        </w:rPr>
        <w:t xml:space="preserve"> </w:t>
      </w:r>
      <w:proofErr w:type="spellStart"/>
      <w:r w:rsidR="00FA662F" w:rsidRPr="007800E9">
        <w:rPr>
          <w:szCs w:val="28"/>
        </w:rPr>
        <w:t>xây</w:t>
      </w:r>
      <w:proofErr w:type="spellEnd"/>
      <w:r w:rsidR="00FA662F" w:rsidRPr="007800E9">
        <w:rPr>
          <w:szCs w:val="28"/>
        </w:rPr>
        <w:t xml:space="preserve"> </w:t>
      </w:r>
      <w:proofErr w:type="spellStart"/>
      <w:r w:rsidR="00FA662F" w:rsidRPr="007800E9">
        <w:rPr>
          <w:szCs w:val="28"/>
        </w:rPr>
        <w:t>dự</w:t>
      </w:r>
      <w:r w:rsidR="00BF1355" w:rsidRPr="007800E9">
        <w:rPr>
          <w:szCs w:val="28"/>
        </w:rPr>
        <w:t>ng</w:t>
      </w:r>
      <w:proofErr w:type="spellEnd"/>
      <w:r w:rsidR="00BF1355" w:rsidRPr="007800E9">
        <w:rPr>
          <w:szCs w:val="28"/>
        </w:rPr>
        <w:t xml:space="preserve"> </w:t>
      </w:r>
      <w:proofErr w:type="spellStart"/>
      <w:r w:rsidR="00BF1355" w:rsidRPr="007800E9">
        <w:rPr>
          <w:szCs w:val="28"/>
        </w:rPr>
        <w:t>nên</w:t>
      </w:r>
      <w:proofErr w:type="spellEnd"/>
      <w:r w:rsidR="00BF1355" w:rsidRPr="007800E9">
        <w:rPr>
          <w:szCs w:val="28"/>
        </w:rPr>
        <w:t xml:space="preserve"> </w:t>
      </w:r>
      <w:proofErr w:type="spellStart"/>
      <w:r w:rsidR="00BF1355" w:rsidRPr="007800E9">
        <w:rPr>
          <w:szCs w:val="28"/>
        </w:rPr>
        <w:t>tạm</w:t>
      </w:r>
      <w:proofErr w:type="spellEnd"/>
      <w:r w:rsidR="00BF1355" w:rsidRPr="007800E9">
        <w:rPr>
          <w:szCs w:val="28"/>
        </w:rPr>
        <w:t xml:space="preserve"> </w:t>
      </w:r>
      <w:proofErr w:type="spellStart"/>
      <w:r w:rsidR="00BF1355" w:rsidRPr="007800E9">
        <w:rPr>
          <w:szCs w:val="28"/>
        </w:rPr>
        <w:t>tổ</w:t>
      </w:r>
      <w:proofErr w:type="spellEnd"/>
      <w:r w:rsidR="00BF1355" w:rsidRPr="007800E9">
        <w:rPr>
          <w:szCs w:val="28"/>
        </w:rPr>
        <w:t xml:space="preserve"> </w:t>
      </w:r>
      <w:proofErr w:type="spellStart"/>
      <w:r w:rsidR="00BF1355" w:rsidRPr="007800E9">
        <w:rPr>
          <w:szCs w:val="28"/>
        </w:rPr>
        <w:t>chức</w:t>
      </w:r>
      <w:proofErr w:type="spellEnd"/>
      <w:r w:rsidR="00BF1355" w:rsidRPr="007800E9">
        <w:rPr>
          <w:szCs w:val="28"/>
        </w:rPr>
        <w:t xml:space="preserve"> </w:t>
      </w:r>
      <w:proofErr w:type="spellStart"/>
      <w:r w:rsidR="00BF1355" w:rsidRPr="007800E9">
        <w:rPr>
          <w:szCs w:val="28"/>
        </w:rPr>
        <w:t>phương</w:t>
      </w:r>
      <w:proofErr w:type="spellEnd"/>
      <w:r w:rsidR="00BF1355" w:rsidRPr="007800E9">
        <w:rPr>
          <w:szCs w:val="28"/>
        </w:rPr>
        <w:t xml:space="preserve"> </w:t>
      </w:r>
      <w:proofErr w:type="spellStart"/>
      <w:r w:rsidR="00BF1355" w:rsidRPr="007800E9">
        <w:rPr>
          <w:szCs w:val="28"/>
        </w:rPr>
        <w:t>án</w:t>
      </w:r>
      <w:proofErr w:type="spellEnd"/>
      <w:r w:rsidR="00BF1355" w:rsidRPr="007800E9">
        <w:rPr>
          <w:szCs w:val="28"/>
        </w:rPr>
        <w:t xml:space="preserve"> </w:t>
      </w:r>
      <w:proofErr w:type="spellStart"/>
      <w:r w:rsidR="00BF1355" w:rsidRPr="007800E9">
        <w:rPr>
          <w:szCs w:val="28"/>
        </w:rPr>
        <w:t>tổ</w:t>
      </w:r>
      <w:proofErr w:type="spellEnd"/>
      <w:r w:rsidR="00BF1355" w:rsidRPr="007800E9">
        <w:rPr>
          <w:szCs w:val="28"/>
        </w:rPr>
        <w:t xml:space="preserve"> </w:t>
      </w:r>
      <w:proofErr w:type="spellStart"/>
      <w:r w:rsidR="00BF1355" w:rsidRPr="007800E9">
        <w:rPr>
          <w:szCs w:val="28"/>
        </w:rPr>
        <w:t>chức</w:t>
      </w:r>
      <w:proofErr w:type="spellEnd"/>
      <w:r w:rsidR="00BF1355" w:rsidRPr="007800E9">
        <w:rPr>
          <w:szCs w:val="28"/>
        </w:rPr>
        <w:t xml:space="preserve">  </w:t>
      </w:r>
      <w:proofErr w:type="spellStart"/>
      <w:r w:rsidR="00BF1355" w:rsidRPr="007800E9">
        <w:rPr>
          <w:szCs w:val="28"/>
        </w:rPr>
        <w:t>dạy</w:t>
      </w:r>
      <w:proofErr w:type="spellEnd"/>
      <w:r w:rsidR="00BF1355" w:rsidRPr="007800E9">
        <w:rPr>
          <w:szCs w:val="28"/>
        </w:rPr>
        <w:t xml:space="preserve"> </w:t>
      </w:r>
      <w:proofErr w:type="spellStart"/>
      <w:r w:rsidR="00BF1355" w:rsidRPr="007800E9">
        <w:rPr>
          <w:szCs w:val="28"/>
        </w:rPr>
        <w:t>học</w:t>
      </w:r>
      <w:proofErr w:type="spellEnd"/>
      <w:r w:rsidR="00BF1355" w:rsidRPr="007800E9">
        <w:rPr>
          <w:szCs w:val="28"/>
        </w:rPr>
        <w:t xml:space="preserve"> 2 </w:t>
      </w:r>
      <w:proofErr w:type="spellStart"/>
      <w:r w:rsidR="00BF1355" w:rsidRPr="007800E9">
        <w:rPr>
          <w:szCs w:val="28"/>
        </w:rPr>
        <w:t>tiết</w:t>
      </w:r>
      <w:proofErr w:type="spellEnd"/>
      <w:r w:rsidR="00BF1355" w:rsidRPr="007800E9">
        <w:rPr>
          <w:szCs w:val="28"/>
        </w:rPr>
        <w:t>/</w:t>
      </w:r>
      <w:proofErr w:type="spellStart"/>
      <w:r w:rsidR="00BF1355" w:rsidRPr="007800E9">
        <w:rPr>
          <w:szCs w:val="28"/>
        </w:rPr>
        <w:t>tuần</w:t>
      </w:r>
      <w:proofErr w:type="spellEnd"/>
      <w:r w:rsidR="00BF1355" w:rsidRPr="007800E9">
        <w:rPr>
          <w:szCs w:val="28"/>
        </w:rPr>
        <w:t xml:space="preserve">. Trường </w:t>
      </w:r>
      <w:proofErr w:type="spellStart"/>
      <w:r w:rsidR="00BF1355" w:rsidRPr="007800E9">
        <w:rPr>
          <w:szCs w:val="28"/>
        </w:rPr>
        <w:t>sẽ</w:t>
      </w:r>
      <w:proofErr w:type="spellEnd"/>
      <w:r w:rsidR="00BF1355" w:rsidRPr="007800E9">
        <w:rPr>
          <w:szCs w:val="28"/>
        </w:rPr>
        <w:t xml:space="preserve"> </w:t>
      </w:r>
      <w:proofErr w:type="spellStart"/>
      <w:r w:rsidR="00BF1355" w:rsidRPr="007800E9">
        <w:rPr>
          <w:szCs w:val="28"/>
        </w:rPr>
        <w:t>tổ</w:t>
      </w:r>
      <w:proofErr w:type="spellEnd"/>
      <w:r w:rsidR="00BF1355" w:rsidRPr="007800E9">
        <w:rPr>
          <w:szCs w:val="28"/>
        </w:rPr>
        <w:t xml:space="preserve"> </w:t>
      </w:r>
      <w:proofErr w:type="spellStart"/>
      <w:r w:rsidR="00BF1355" w:rsidRPr="007800E9">
        <w:rPr>
          <w:szCs w:val="28"/>
        </w:rPr>
        <w:t>chức</w:t>
      </w:r>
      <w:proofErr w:type="spellEnd"/>
      <w:r w:rsidR="00BF1355" w:rsidRPr="007800E9">
        <w:rPr>
          <w:szCs w:val="28"/>
        </w:rPr>
        <w:t xml:space="preserve"> </w:t>
      </w:r>
      <w:proofErr w:type="spellStart"/>
      <w:r w:rsidR="00BF1355" w:rsidRPr="007800E9">
        <w:rPr>
          <w:szCs w:val="28"/>
        </w:rPr>
        <w:t>tăng</w:t>
      </w:r>
      <w:proofErr w:type="spellEnd"/>
      <w:r w:rsidR="00BF1355" w:rsidRPr="007800E9">
        <w:rPr>
          <w:szCs w:val="28"/>
        </w:rPr>
        <w:t xml:space="preserve"> </w:t>
      </w:r>
      <w:proofErr w:type="spellStart"/>
      <w:r w:rsidR="00BF1355" w:rsidRPr="007800E9">
        <w:rPr>
          <w:szCs w:val="28"/>
        </w:rPr>
        <w:t>tiết</w:t>
      </w:r>
      <w:proofErr w:type="spellEnd"/>
      <w:r w:rsidR="00BF1355" w:rsidRPr="007800E9">
        <w:rPr>
          <w:szCs w:val="28"/>
        </w:rPr>
        <w:t xml:space="preserve"> </w:t>
      </w:r>
      <w:proofErr w:type="spellStart"/>
      <w:r w:rsidR="00BF1355" w:rsidRPr="007800E9">
        <w:rPr>
          <w:szCs w:val="28"/>
        </w:rPr>
        <w:t>sau</w:t>
      </w:r>
      <w:proofErr w:type="spellEnd"/>
      <w:r w:rsidR="00BF1355" w:rsidRPr="007800E9">
        <w:rPr>
          <w:szCs w:val="28"/>
        </w:rPr>
        <w:t xml:space="preserve"> </w:t>
      </w:r>
      <w:proofErr w:type="spellStart"/>
      <w:r w:rsidR="00BF1355" w:rsidRPr="007800E9">
        <w:rPr>
          <w:szCs w:val="28"/>
        </w:rPr>
        <w:t>khi</w:t>
      </w:r>
      <w:proofErr w:type="spellEnd"/>
      <w:r w:rsidR="00BF1355" w:rsidRPr="007800E9">
        <w:rPr>
          <w:szCs w:val="28"/>
        </w:rPr>
        <w:t xml:space="preserve"> </w:t>
      </w:r>
      <w:proofErr w:type="spellStart"/>
      <w:r w:rsidR="00BF1355" w:rsidRPr="007800E9">
        <w:rPr>
          <w:szCs w:val="28"/>
        </w:rPr>
        <w:t>xây</w:t>
      </w:r>
      <w:proofErr w:type="spellEnd"/>
      <w:r w:rsidR="00BF1355" w:rsidRPr="007800E9">
        <w:rPr>
          <w:szCs w:val="28"/>
        </w:rPr>
        <w:t xml:space="preserve"> </w:t>
      </w:r>
      <w:proofErr w:type="spellStart"/>
      <w:r w:rsidR="00BF1355" w:rsidRPr="007800E9">
        <w:rPr>
          <w:szCs w:val="28"/>
        </w:rPr>
        <w:t>dựng</w:t>
      </w:r>
      <w:proofErr w:type="spellEnd"/>
      <w:r w:rsidR="00BF1355" w:rsidRPr="007800E9">
        <w:rPr>
          <w:szCs w:val="28"/>
        </w:rPr>
        <w:t xml:space="preserve"> </w:t>
      </w:r>
      <w:proofErr w:type="spellStart"/>
      <w:r w:rsidR="00BF1355" w:rsidRPr="007800E9">
        <w:rPr>
          <w:szCs w:val="28"/>
        </w:rPr>
        <w:t>xong</w:t>
      </w:r>
      <w:proofErr w:type="spellEnd"/>
      <w:r w:rsidR="00BF1355" w:rsidRPr="007800E9">
        <w:rPr>
          <w:szCs w:val="28"/>
        </w:rPr>
        <w:t xml:space="preserve">  </w:t>
      </w:r>
      <w:proofErr w:type="spellStart"/>
      <w:r w:rsidR="00BF1355" w:rsidRPr="007800E9">
        <w:rPr>
          <w:szCs w:val="28"/>
        </w:rPr>
        <w:t>để</w:t>
      </w:r>
      <w:proofErr w:type="spellEnd"/>
      <w:r w:rsidR="00BF1355" w:rsidRPr="007800E9">
        <w:rPr>
          <w:szCs w:val="28"/>
        </w:rPr>
        <w:t xml:space="preserve"> </w:t>
      </w:r>
      <w:r w:rsidRPr="007800E9">
        <w:rPr>
          <w:szCs w:val="28"/>
          <w:lang w:val="vi-VN"/>
        </w:rPr>
        <w:t>triển khai thực hiện các giải pháp để tổ chức dạy học môn Ngoại ngữ 1 bắt buộc;</w:t>
      </w:r>
      <w:r w:rsidRPr="007800E9">
        <w:rPr>
          <w:szCs w:val="28"/>
          <w:lang w:val="pt-BR"/>
        </w:rPr>
        <w:t xml:space="preserve"> đảm bảo tính liên thông và theo các yêu cầu được quy định trong </w:t>
      </w:r>
      <w:r w:rsidRPr="007800E9">
        <w:rPr>
          <w:szCs w:val="28"/>
        </w:rPr>
        <w:t>CT</w:t>
      </w:r>
      <w:r w:rsidRPr="007800E9">
        <w:rPr>
          <w:szCs w:val="28"/>
          <w:lang w:val="pt-BR"/>
        </w:rPr>
        <w:t xml:space="preserve"> các môn ngoại ngữ và các văn bản chỉ đạo của Sở GDĐT.</w:t>
      </w:r>
    </w:p>
    <w:p w14:paraId="2DF33AE5" w14:textId="77777777" w:rsidR="008D2952" w:rsidRPr="007800E9" w:rsidRDefault="00FB7FB1">
      <w:pPr>
        <w:spacing w:line="276" w:lineRule="auto"/>
        <w:ind w:firstLine="709"/>
        <w:rPr>
          <w:b/>
          <w:i/>
          <w:iCs/>
          <w:szCs w:val="28"/>
          <w:lang w:val="pt-BR"/>
        </w:rPr>
      </w:pPr>
      <w:r w:rsidRPr="007800E9">
        <w:rPr>
          <w:szCs w:val="28"/>
        </w:rPr>
        <w:t>- Đ</w:t>
      </w:r>
      <w:r w:rsidRPr="007800E9">
        <w:rPr>
          <w:szCs w:val="28"/>
          <w:lang w:val="vi-VN"/>
        </w:rPr>
        <w:t xml:space="preserve">ối với </w:t>
      </w:r>
      <w:r w:rsidRPr="007800E9">
        <w:rPr>
          <w:szCs w:val="28"/>
          <w:lang w:val="en-GB"/>
        </w:rPr>
        <w:t>HS</w:t>
      </w:r>
      <w:r w:rsidRPr="007800E9">
        <w:rPr>
          <w:szCs w:val="28"/>
          <w:lang w:val="vi-VN"/>
        </w:rPr>
        <w:t xml:space="preserve"> lớp 5</w:t>
      </w:r>
      <w:r w:rsidRPr="007800E9">
        <w:rPr>
          <w:szCs w:val="28"/>
        </w:rPr>
        <w:t xml:space="preserve">: </w:t>
      </w:r>
      <w:r w:rsidRPr="007800E9">
        <w:rPr>
          <w:szCs w:val="28"/>
          <w:lang w:val="vi-VN"/>
        </w:rPr>
        <w:t xml:space="preserve">Tiếp tục triển khai </w:t>
      </w:r>
      <w:r w:rsidRPr="007800E9">
        <w:rPr>
          <w:szCs w:val="28"/>
        </w:rPr>
        <w:t>CT</w:t>
      </w:r>
      <w:r w:rsidRPr="007800E9">
        <w:rPr>
          <w:szCs w:val="28"/>
          <w:lang w:val="vi-VN"/>
        </w:rPr>
        <w:t xml:space="preserve"> Tiếng Anh tự chọn theo </w:t>
      </w:r>
      <w:r w:rsidRPr="007800E9">
        <w:rPr>
          <w:szCs w:val="28"/>
        </w:rPr>
        <w:t xml:space="preserve">CTGDPT </w:t>
      </w:r>
      <w:r w:rsidRPr="007800E9">
        <w:rPr>
          <w:szCs w:val="28"/>
          <w:lang w:val="vi-VN"/>
        </w:rPr>
        <w:t xml:space="preserve">2006 và </w:t>
      </w:r>
      <w:r w:rsidRPr="007800E9">
        <w:rPr>
          <w:szCs w:val="28"/>
        </w:rPr>
        <w:t>CT</w:t>
      </w:r>
      <w:r w:rsidRPr="007800E9">
        <w:rPr>
          <w:szCs w:val="28"/>
          <w:lang w:val="vi-VN"/>
        </w:rPr>
        <w:t xml:space="preserve"> thí điểm tiếng Anh cấp tiểu học</w:t>
      </w:r>
      <w:r w:rsidRPr="007800E9">
        <w:rPr>
          <w:szCs w:val="28"/>
        </w:rPr>
        <w:t xml:space="preserve"> </w:t>
      </w:r>
      <w:proofErr w:type="spellStart"/>
      <w:r w:rsidRPr="007800E9">
        <w:rPr>
          <w:szCs w:val="28"/>
        </w:rPr>
        <w:t>theo</w:t>
      </w:r>
      <w:proofErr w:type="spellEnd"/>
      <w:r w:rsidRPr="007800E9">
        <w:rPr>
          <w:szCs w:val="28"/>
        </w:rPr>
        <w:t xml:space="preserve"> </w:t>
      </w:r>
      <w:r w:rsidRPr="007800E9">
        <w:rPr>
          <w:szCs w:val="28"/>
          <w:lang w:val="vi-VN"/>
        </w:rPr>
        <w:t xml:space="preserve">Quyết định số 3321/QĐ-BGDĐT ngày 12 tháng 8 năm 2010 của Bộ trưởng Bộ GDĐT về việc ban hành </w:t>
      </w:r>
      <w:r w:rsidRPr="007800E9">
        <w:rPr>
          <w:szCs w:val="28"/>
        </w:rPr>
        <w:t>CT</w:t>
      </w:r>
      <w:r w:rsidRPr="007800E9">
        <w:rPr>
          <w:szCs w:val="28"/>
          <w:lang w:val="vi-VN"/>
        </w:rPr>
        <w:t xml:space="preserve"> thí điểm tiếng Anh tiểu học. </w:t>
      </w:r>
      <w:r w:rsidRPr="007800E9">
        <w:rPr>
          <w:szCs w:val="28"/>
        </w:rPr>
        <w:t>T</w:t>
      </w:r>
      <w:r w:rsidRPr="007800E9">
        <w:rPr>
          <w:szCs w:val="28"/>
          <w:lang w:val="vi-VN"/>
        </w:rPr>
        <w:t xml:space="preserve">ăng cường tổ chức dạy tiếng Anh 4 tiết/tuần cho </w:t>
      </w:r>
      <w:r w:rsidRPr="007800E9">
        <w:rPr>
          <w:szCs w:val="28"/>
        </w:rPr>
        <w:t>HS</w:t>
      </w:r>
      <w:r w:rsidRPr="007800E9">
        <w:rPr>
          <w:szCs w:val="28"/>
          <w:lang w:val="vi-VN"/>
        </w:rPr>
        <w:t xml:space="preserve"> lớp 5, khi thực hiện cần có những giải pháp tiếp cận </w:t>
      </w:r>
      <w:r w:rsidRPr="007800E9">
        <w:rPr>
          <w:szCs w:val="28"/>
        </w:rPr>
        <w:t>CT</w:t>
      </w:r>
      <w:r w:rsidRPr="007800E9">
        <w:rPr>
          <w:szCs w:val="28"/>
          <w:lang w:val="vi-VN"/>
        </w:rPr>
        <w:t xml:space="preserve"> môn </w:t>
      </w:r>
      <w:r w:rsidRPr="007800E9">
        <w:rPr>
          <w:szCs w:val="28"/>
          <w:lang w:val="en-GB"/>
        </w:rPr>
        <w:t>T</w:t>
      </w:r>
      <w:r w:rsidRPr="007800E9">
        <w:rPr>
          <w:szCs w:val="28"/>
          <w:lang w:val="vi-VN"/>
        </w:rPr>
        <w:t xml:space="preserve">iếng Anh theo </w:t>
      </w:r>
      <w:r w:rsidRPr="007800E9">
        <w:rPr>
          <w:szCs w:val="28"/>
        </w:rPr>
        <w:t>CTGDPT</w:t>
      </w:r>
      <w:r w:rsidRPr="007800E9">
        <w:rPr>
          <w:szCs w:val="28"/>
          <w:lang w:val="vi-VN"/>
        </w:rPr>
        <w:t xml:space="preserve"> 2018 một cách linh hoạt, phù hợp để tạo tâm thế </w:t>
      </w:r>
      <w:proofErr w:type="spellStart"/>
      <w:r w:rsidRPr="007800E9">
        <w:rPr>
          <w:szCs w:val="28"/>
        </w:rPr>
        <w:t>sẵn</w:t>
      </w:r>
      <w:proofErr w:type="spellEnd"/>
      <w:r w:rsidRPr="007800E9">
        <w:rPr>
          <w:szCs w:val="28"/>
          <w:lang w:val="vi-VN"/>
        </w:rPr>
        <w:t xml:space="preserve"> sàng cho </w:t>
      </w:r>
      <w:r w:rsidRPr="007800E9">
        <w:rPr>
          <w:szCs w:val="28"/>
          <w:lang w:val="en-GB"/>
        </w:rPr>
        <w:t>HS</w:t>
      </w:r>
      <w:r w:rsidRPr="007800E9">
        <w:rPr>
          <w:szCs w:val="28"/>
          <w:lang w:val="vi-VN"/>
        </w:rPr>
        <w:t xml:space="preserve"> học lên lớp 6 theo </w:t>
      </w:r>
      <w:proofErr w:type="spellStart"/>
      <w:r w:rsidRPr="007800E9">
        <w:rPr>
          <w:szCs w:val="28"/>
        </w:rPr>
        <w:t>chương</w:t>
      </w:r>
      <w:proofErr w:type="spellEnd"/>
      <w:r w:rsidRPr="007800E9">
        <w:rPr>
          <w:szCs w:val="28"/>
        </w:rPr>
        <w:t xml:space="preserve"> </w:t>
      </w:r>
      <w:proofErr w:type="spellStart"/>
      <w:r w:rsidRPr="007800E9">
        <w:rPr>
          <w:szCs w:val="28"/>
        </w:rPr>
        <w:t>trình</w:t>
      </w:r>
      <w:proofErr w:type="spellEnd"/>
      <w:r w:rsidRPr="007800E9">
        <w:rPr>
          <w:szCs w:val="28"/>
          <w:lang w:val="vi-VN"/>
        </w:rPr>
        <w:t xml:space="preserve"> mới.</w:t>
      </w:r>
    </w:p>
    <w:p w14:paraId="67272414" w14:textId="77777777" w:rsidR="008D2952" w:rsidRPr="007800E9" w:rsidRDefault="00FB7FB1">
      <w:pPr>
        <w:spacing w:line="276" w:lineRule="auto"/>
        <w:ind w:firstLine="709"/>
        <w:rPr>
          <w:szCs w:val="28"/>
          <w:lang w:val="vi-VN"/>
        </w:rPr>
      </w:pPr>
      <w:proofErr w:type="spellStart"/>
      <w:r w:rsidRPr="007800E9">
        <w:rPr>
          <w:szCs w:val="28"/>
        </w:rPr>
        <w:t>Sách</w:t>
      </w:r>
      <w:proofErr w:type="spellEnd"/>
      <w:r w:rsidRPr="007800E9">
        <w:rPr>
          <w:szCs w:val="28"/>
        </w:rPr>
        <w:t xml:space="preserve"> </w:t>
      </w:r>
      <w:proofErr w:type="spellStart"/>
      <w:r w:rsidRPr="007800E9">
        <w:rPr>
          <w:szCs w:val="28"/>
        </w:rPr>
        <w:t>giáo</w:t>
      </w:r>
      <w:proofErr w:type="spellEnd"/>
      <w:r w:rsidRPr="007800E9">
        <w:rPr>
          <w:szCs w:val="28"/>
        </w:rPr>
        <w:t xml:space="preserve"> khoa</w:t>
      </w:r>
      <w:r w:rsidRPr="007800E9">
        <w:rPr>
          <w:szCs w:val="28"/>
          <w:lang w:val="vi-VN"/>
        </w:rPr>
        <w:t xml:space="preserve"> và tài liệu tham khảo thực hiện theo qu</w:t>
      </w:r>
      <w:r w:rsidRPr="007800E9">
        <w:rPr>
          <w:szCs w:val="28"/>
          <w:lang w:val="en-GB"/>
        </w:rPr>
        <w:t>y</w:t>
      </w:r>
      <w:r w:rsidRPr="007800E9">
        <w:rPr>
          <w:szCs w:val="28"/>
          <w:lang w:val="vi-VN"/>
        </w:rPr>
        <w:t xml:space="preserve"> định của Bộ GDĐT, cụ thể: đối với lớp 1, lớp 2</w:t>
      </w:r>
      <w:r w:rsidRPr="007800E9">
        <w:rPr>
          <w:szCs w:val="28"/>
        </w:rPr>
        <w:t xml:space="preserve">, </w:t>
      </w:r>
      <w:proofErr w:type="spellStart"/>
      <w:r w:rsidRPr="007800E9">
        <w:rPr>
          <w:szCs w:val="28"/>
        </w:rPr>
        <w:t>lớp</w:t>
      </w:r>
      <w:proofErr w:type="spellEnd"/>
      <w:r w:rsidRPr="007800E9">
        <w:rPr>
          <w:szCs w:val="28"/>
        </w:rPr>
        <w:t xml:space="preserve"> 3, </w:t>
      </w:r>
      <w:proofErr w:type="spellStart"/>
      <w:r w:rsidRPr="007800E9">
        <w:rPr>
          <w:szCs w:val="28"/>
        </w:rPr>
        <w:t>lớp</w:t>
      </w:r>
      <w:proofErr w:type="spellEnd"/>
      <w:r w:rsidRPr="007800E9">
        <w:rPr>
          <w:szCs w:val="28"/>
        </w:rPr>
        <w:t xml:space="preserve"> 4</w:t>
      </w:r>
      <w:r w:rsidRPr="007800E9">
        <w:rPr>
          <w:szCs w:val="28"/>
          <w:lang w:val="vi-VN"/>
        </w:rPr>
        <w:t xml:space="preserve"> lựa chọn </w:t>
      </w:r>
      <w:r w:rsidRPr="007800E9">
        <w:rPr>
          <w:szCs w:val="28"/>
        </w:rPr>
        <w:t>SGK</w:t>
      </w:r>
      <w:r w:rsidRPr="007800E9">
        <w:rPr>
          <w:szCs w:val="28"/>
          <w:lang w:val="vi-VN"/>
        </w:rPr>
        <w:t xml:space="preserve"> theo danh mục </w:t>
      </w:r>
      <w:r w:rsidRPr="007800E9">
        <w:rPr>
          <w:szCs w:val="28"/>
        </w:rPr>
        <w:t>CTGDPT</w:t>
      </w:r>
      <w:r w:rsidRPr="007800E9">
        <w:rPr>
          <w:szCs w:val="28"/>
          <w:lang w:val="vi-VN"/>
        </w:rPr>
        <w:t xml:space="preserve"> đã được</w:t>
      </w:r>
      <w:r w:rsidRPr="007800E9">
        <w:rPr>
          <w:szCs w:val="28"/>
        </w:rPr>
        <w:t xml:space="preserve"> UBND </w:t>
      </w:r>
      <w:proofErr w:type="spellStart"/>
      <w:r w:rsidRPr="007800E9">
        <w:rPr>
          <w:szCs w:val="28"/>
        </w:rPr>
        <w:t>Tỉnh</w:t>
      </w:r>
      <w:proofErr w:type="spellEnd"/>
      <w:r w:rsidRPr="007800E9">
        <w:rPr>
          <w:szCs w:val="28"/>
        </w:rPr>
        <w:t xml:space="preserve"> ban </w:t>
      </w:r>
      <w:proofErr w:type="spellStart"/>
      <w:r w:rsidRPr="007800E9">
        <w:rPr>
          <w:szCs w:val="28"/>
        </w:rPr>
        <w:t>hành</w:t>
      </w:r>
      <w:proofErr w:type="spellEnd"/>
      <w:r w:rsidRPr="007800E9">
        <w:rPr>
          <w:szCs w:val="28"/>
        </w:rPr>
        <w:t xml:space="preserve"> </w:t>
      </w:r>
      <w:proofErr w:type="spellStart"/>
      <w:r w:rsidRPr="007800E9">
        <w:rPr>
          <w:szCs w:val="28"/>
        </w:rPr>
        <w:t>tại</w:t>
      </w:r>
      <w:proofErr w:type="spellEnd"/>
      <w:r w:rsidRPr="007800E9">
        <w:rPr>
          <w:szCs w:val="28"/>
        </w:rPr>
        <w:t xml:space="preserve"> </w:t>
      </w:r>
      <w:proofErr w:type="spellStart"/>
      <w:r w:rsidRPr="007800E9">
        <w:rPr>
          <w:szCs w:val="28"/>
        </w:rPr>
        <w:t>Quyết</w:t>
      </w:r>
      <w:proofErr w:type="spellEnd"/>
      <w:r w:rsidRPr="007800E9">
        <w:rPr>
          <w:szCs w:val="28"/>
        </w:rPr>
        <w:t xml:space="preserve"> </w:t>
      </w:r>
      <w:proofErr w:type="spellStart"/>
      <w:r w:rsidRPr="007800E9">
        <w:rPr>
          <w:szCs w:val="28"/>
        </w:rPr>
        <w:t>định</w:t>
      </w:r>
      <w:proofErr w:type="spellEnd"/>
      <w:r w:rsidRPr="007800E9">
        <w:rPr>
          <w:szCs w:val="28"/>
        </w:rPr>
        <w:t xml:space="preserve"> </w:t>
      </w:r>
      <w:proofErr w:type="spellStart"/>
      <w:r w:rsidRPr="007800E9">
        <w:rPr>
          <w:szCs w:val="28"/>
        </w:rPr>
        <w:t>số</w:t>
      </w:r>
      <w:proofErr w:type="spellEnd"/>
      <w:r w:rsidRPr="007800E9">
        <w:rPr>
          <w:szCs w:val="28"/>
        </w:rPr>
        <w:t xml:space="preserve"> </w:t>
      </w:r>
      <w:r w:rsidRPr="007800E9">
        <w:rPr>
          <w:szCs w:val="28"/>
          <w:shd w:val="clear" w:color="auto" w:fill="FFFFFF"/>
        </w:rPr>
        <w:t xml:space="preserve">368/QĐ-UBND-HC </w:t>
      </w:r>
      <w:proofErr w:type="spellStart"/>
      <w:r w:rsidRPr="007800E9">
        <w:rPr>
          <w:szCs w:val="28"/>
        </w:rPr>
        <w:t>ngày</w:t>
      </w:r>
      <w:proofErr w:type="spellEnd"/>
      <w:r w:rsidRPr="007800E9">
        <w:rPr>
          <w:szCs w:val="28"/>
        </w:rPr>
        <w:t xml:space="preserve"> 30 </w:t>
      </w:r>
      <w:proofErr w:type="spellStart"/>
      <w:r w:rsidRPr="007800E9">
        <w:rPr>
          <w:szCs w:val="28"/>
        </w:rPr>
        <w:t>tháng</w:t>
      </w:r>
      <w:proofErr w:type="spellEnd"/>
      <w:r w:rsidRPr="007800E9">
        <w:rPr>
          <w:szCs w:val="28"/>
        </w:rPr>
        <w:t xml:space="preserve"> 3 </w:t>
      </w:r>
      <w:proofErr w:type="spellStart"/>
      <w:r w:rsidRPr="007800E9">
        <w:rPr>
          <w:szCs w:val="28"/>
        </w:rPr>
        <w:t>năm</w:t>
      </w:r>
      <w:proofErr w:type="spellEnd"/>
      <w:r w:rsidRPr="007800E9">
        <w:rPr>
          <w:szCs w:val="28"/>
        </w:rPr>
        <w:t xml:space="preserve"> 2023 </w:t>
      </w:r>
      <w:proofErr w:type="spellStart"/>
      <w:r w:rsidRPr="007800E9">
        <w:rPr>
          <w:szCs w:val="28"/>
        </w:rPr>
        <w:t>về</w:t>
      </w:r>
      <w:proofErr w:type="spellEnd"/>
      <w:r w:rsidRPr="007800E9">
        <w:rPr>
          <w:szCs w:val="28"/>
        </w:rPr>
        <w:t xml:space="preserve"> </w:t>
      </w:r>
      <w:proofErr w:type="spellStart"/>
      <w:r w:rsidRPr="007800E9">
        <w:rPr>
          <w:szCs w:val="28"/>
        </w:rPr>
        <w:t>việc</w:t>
      </w:r>
      <w:proofErr w:type="spellEnd"/>
      <w:r w:rsidRPr="007800E9">
        <w:rPr>
          <w:szCs w:val="28"/>
        </w:rPr>
        <w:t xml:space="preserve"> </w:t>
      </w:r>
      <w:r w:rsidRPr="007800E9">
        <w:rPr>
          <w:bCs/>
          <w:szCs w:val="28"/>
        </w:rPr>
        <w:t xml:space="preserve">ban </w:t>
      </w:r>
      <w:proofErr w:type="spellStart"/>
      <w:r w:rsidRPr="007800E9">
        <w:rPr>
          <w:bCs/>
          <w:szCs w:val="28"/>
        </w:rPr>
        <w:t>hành</w:t>
      </w:r>
      <w:proofErr w:type="spellEnd"/>
      <w:r w:rsidRPr="007800E9">
        <w:rPr>
          <w:bCs/>
          <w:szCs w:val="28"/>
        </w:rPr>
        <w:t xml:space="preserve"> </w:t>
      </w:r>
      <w:proofErr w:type="spellStart"/>
      <w:r w:rsidRPr="007800E9">
        <w:rPr>
          <w:bCs/>
          <w:szCs w:val="28"/>
        </w:rPr>
        <w:t>danh</w:t>
      </w:r>
      <w:proofErr w:type="spellEnd"/>
      <w:r w:rsidRPr="007800E9">
        <w:rPr>
          <w:bCs/>
          <w:szCs w:val="28"/>
        </w:rPr>
        <w:t xml:space="preserve"> </w:t>
      </w:r>
      <w:proofErr w:type="spellStart"/>
      <w:r w:rsidRPr="007800E9">
        <w:rPr>
          <w:bCs/>
          <w:szCs w:val="28"/>
        </w:rPr>
        <w:t>mục</w:t>
      </w:r>
      <w:proofErr w:type="spellEnd"/>
      <w:r w:rsidRPr="007800E9">
        <w:rPr>
          <w:bCs/>
          <w:szCs w:val="28"/>
        </w:rPr>
        <w:t xml:space="preserve"> SGK </w:t>
      </w:r>
      <w:proofErr w:type="spellStart"/>
      <w:r w:rsidRPr="007800E9">
        <w:rPr>
          <w:bCs/>
          <w:szCs w:val="28"/>
        </w:rPr>
        <w:t>lớp</w:t>
      </w:r>
      <w:proofErr w:type="spellEnd"/>
      <w:r w:rsidRPr="007800E9">
        <w:rPr>
          <w:bCs/>
          <w:szCs w:val="28"/>
        </w:rPr>
        <w:t xml:space="preserve"> 1, </w:t>
      </w:r>
      <w:proofErr w:type="spellStart"/>
      <w:r w:rsidRPr="007800E9">
        <w:rPr>
          <w:bCs/>
          <w:szCs w:val="28"/>
        </w:rPr>
        <w:t>lớp</w:t>
      </w:r>
      <w:proofErr w:type="spellEnd"/>
      <w:r w:rsidRPr="007800E9">
        <w:rPr>
          <w:bCs/>
          <w:szCs w:val="28"/>
        </w:rPr>
        <w:t xml:space="preserve"> 2, </w:t>
      </w:r>
      <w:proofErr w:type="spellStart"/>
      <w:r w:rsidRPr="007800E9">
        <w:rPr>
          <w:bCs/>
          <w:szCs w:val="28"/>
        </w:rPr>
        <w:t>lớp</w:t>
      </w:r>
      <w:proofErr w:type="spellEnd"/>
      <w:r w:rsidRPr="007800E9">
        <w:rPr>
          <w:bCs/>
          <w:szCs w:val="28"/>
        </w:rPr>
        <w:t xml:space="preserve"> 3, </w:t>
      </w:r>
      <w:proofErr w:type="spellStart"/>
      <w:r w:rsidRPr="007800E9">
        <w:rPr>
          <w:bCs/>
          <w:szCs w:val="28"/>
        </w:rPr>
        <w:t>lớp</w:t>
      </w:r>
      <w:proofErr w:type="spellEnd"/>
      <w:r w:rsidRPr="007800E9">
        <w:rPr>
          <w:bCs/>
          <w:szCs w:val="28"/>
        </w:rPr>
        <w:t xml:space="preserve"> 4 </w:t>
      </w:r>
      <w:r w:rsidRPr="007800E9">
        <w:rPr>
          <w:szCs w:val="28"/>
          <w:lang w:val="vi-VN" w:eastAsia="vi-VN" w:bidi="vi-VN"/>
        </w:rPr>
        <w:t xml:space="preserve">sử dụng </w:t>
      </w:r>
      <w:proofErr w:type="spellStart"/>
      <w:r w:rsidRPr="007800E9">
        <w:rPr>
          <w:szCs w:val="28"/>
          <w:lang w:eastAsia="vi-VN" w:bidi="vi-VN"/>
        </w:rPr>
        <w:t>tại</w:t>
      </w:r>
      <w:proofErr w:type="spellEnd"/>
      <w:r w:rsidRPr="007800E9">
        <w:rPr>
          <w:szCs w:val="28"/>
          <w:lang w:eastAsia="vi-VN" w:bidi="vi-VN"/>
        </w:rPr>
        <w:t xml:space="preserve"> </w:t>
      </w:r>
      <w:proofErr w:type="spellStart"/>
      <w:r w:rsidRPr="007800E9">
        <w:rPr>
          <w:szCs w:val="28"/>
          <w:lang w:eastAsia="vi-VN" w:bidi="vi-VN"/>
        </w:rPr>
        <w:t>các</w:t>
      </w:r>
      <w:proofErr w:type="spellEnd"/>
      <w:r w:rsidRPr="007800E9">
        <w:rPr>
          <w:szCs w:val="28"/>
          <w:lang w:val="vi-VN" w:eastAsia="vi-VN" w:bidi="vi-VN"/>
        </w:rPr>
        <w:t xml:space="preserve"> </w:t>
      </w:r>
      <w:r w:rsidRPr="007800E9">
        <w:rPr>
          <w:szCs w:val="28"/>
          <w:lang w:eastAsia="vi-VN" w:bidi="vi-VN"/>
        </w:rPr>
        <w:t xml:space="preserve">CSGD </w:t>
      </w:r>
      <w:r w:rsidRPr="007800E9">
        <w:rPr>
          <w:szCs w:val="28"/>
          <w:lang w:val="vi-VN" w:eastAsia="vi-VN" w:bidi="vi-VN"/>
        </w:rPr>
        <w:t>phổ thông trong</w:t>
      </w:r>
      <w:r w:rsidRPr="007800E9">
        <w:rPr>
          <w:szCs w:val="28"/>
          <w:lang w:eastAsia="vi-VN" w:bidi="vi-VN"/>
        </w:rPr>
        <w:t xml:space="preserve"> </w:t>
      </w:r>
      <w:proofErr w:type="spellStart"/>
      <w:r w:rsidRPr="007800E9">
        <w:rPr>
          <w:szCs w:val="28"/>
          <w:lang w:eastAsia="vi-VN" w:bidi="vi-VN"/>
        </w:rPr>
        <w:t>năm</w:t>
      </w:r>
      <w:proofErr w:type="spellEnd"/>
      <w:r w:rsidRPr="007800E9">
        <w:rPr>
          <w:szCs w:val="28"/>
          <w:lang w:eastAsia="vi-VN" w:bidi="vi-VN"/>
        </w:rPr>
        <w:t xml:space="preserve"> </w:t>
      </w:r>
      <w:proofErr w:type="spellStart"/>
      <w:r w:rsidRPr="007800E9">
        <w:rPr>
          <w:szCs w:val="28"/>
          <w:lang w:eastAsia="vi-VN" w:bidi="vi-VN"/>
        </w:rPr>
        <w:t>học</w:t>
      </w:r>
      <w:proofErr w:type="spellEnd"/>
      <w:r w:rsidRPr="007800E9">
        <w:rPr>
          <w:szCs w:val="28"/>
          <w:lang w:eastAsia="vi-VN" w:bidi="vi-VN"/>
        </w:rPr>
        <w:t xml:space="preserve"> 2023 - 2024 </w:t>
      </w:r>
      <w:proofErr w:type="spellStart"/>
      <w:r w:rsidRPr="007800E9">
        <w:rPr>
          <w:szCs w:val="28"/>
          <w:lang w:eastAsia="vi-VN" w:bidi="vi-VN"/>
        </w:rPr>
        <w:t>trên</w:t>
      </w:r>
      <w:proofErr w:type="spellEnd"/>
      <w:r w:rsidRPr="007800E9">
        <w:rPr>
          <w:szCs w:val="28"/>
          <w:lang w:eastAsia="vi-VN" w:bidi="vi-VN"/>
        </w:rPr>
        <w:t xml:space="preserve"> </w:t>
      </w:r>
      <w:proofErr w:type="spellStart"/>
      <w:r w:rsidRPr="007800E9">
        <w:rPr>
          <w:szCs w:val="28"/>
          <w:lang w:eastAsia="vi-VN" w:bidi="vi-VN"/>
        </w:rPr>
        <w:t>địa</w:t>
      </w:r>
      <w:proofErr w:type="spellEnd"/>
      <w:r w:rsidRPr="007800E9">
        <w:rPr>
          <w:szCs w:val="28"/>
          <w:lang w:eastAsia="vi-VN" w:bidi="vi-VN"/>
        </w:rPr>
        <w:t xml:space="preserve"> </w:t>
      </w:r>
      <w:proofErr w:type="spellStart"/>
      <w:r w:rsidRPr="007800E9">
        <w:rPr>
          <w:szCs w:val="28"/>
          <w:lang w:eastAsia="vi-VN" w:bidi="vi-VN"/>
        </w:rPr>
        <w:t>bàn</w:t>
      </w:r>
      <w:proofErr w:type="spellEnd"/>
      <w:r w:rsidRPr="007800E9">
        <w:rPr>
          <w:szCs w:val="28"/>
          <w:lang w:eastAsia="vi-VN" w:bidi="vi-VN"/>
        </w:rPr>
        <w:t xml:space="preserve"> </w:t>
      </w:r>
      <w:proofErr w:type="spellStart"/>
      <w:r w:rsidRPr="007800E9">
        <w:rPr>
          <w:szCs w:val="28"/>
          <w:lang w:eastAsia="vi-VN" w:bidi="vi-VN"/>
        </w:rPr>
        <w:t>tỉnh</w:t>
      </w:r>
      <w:proofErr w:type="spellEnd"/>
      <w:r w:rsidRPr="007800E9">
        <w:rPr>
          <w:szCs w:val="28"/>
          <w:lang w:eastAsia="vi-VN" w:bidi="vi-VN"/>
        </w:rPr>
        <w:t xml:space="preserve"> </w:t>
      </w:r>
      <w:proofErr w:type="spellStart"/>
      <w:r w:rsidRPr="007800E9">
        <w:rPr>
          <w:szCs w:val="28"/>
          <w:lang w:eastAsia="vi-VN" w:bidi="vi-VN"/>
        </w:rPr>
        <w:t>Đồng</w:t>
      </w:r>
      <w:proofErr w:type="spellEnd"/>
      <w:r w:rsidRPr="007800E9">
        <w:rPr>
          <w:szCs w:val="28"/>
          <w:lang w:eastAsia="vi-VN" w:bidi="vi-VN"/>
        </w:rPr>
        <w:t xml:space="preserve"> </w:t>
      </w:r>
      <w:proofErr w:type="spellStart"/>
      <w:r w:rsidRPr="007800E9">
        <w:rPr>
          <w:szCs w:val="28"/>
          <w:lang w:eastAsia="vi-VN" w:bidi="vi-VN"/>
        </w:rPr>
        <w:t>Tháp</w:t>
      </w:r>
      <w:proofErr w:type="spellEnd"/>
      <w:r w:rsidRPr="007800E9">
        <w:rPr>
          <w:szCs w:val="28"/>
          <w:lang w:eastAsia="vi-VN" w:bidi="vi-VN"/>
        </w:rPr>
        <w:t>;</w:t>
      </w:r>
      <w:r w:rsidRPr="007800E9">
        <w:rPr>
          <w:szCs w:val="28"/>
          <w:lang w:val="vi-VN"/>
        </w:rPr>
        <w:t xml:space="preserve"> đối với lớp 5 thực hiện theo hướng dẫn tại Công văn số 4329/BGDĐT-GDTH ngày 27 tháng 6</w:t>
      </w:r>
      <w:r w:rsidRPr="007800E9">
        <w:rPr>
          <w:szCs w:val="28"/>
        </w:rPr>
        <w:t xml:space="preserve"> </w:t>
      </w:r>
      <w:proofErr w:type="spellStart"/>
      <w:r w:rsidRPr="007800E9">
        <w:rPr>
          <w:szCs w:val="28"/>
        </w:rPr>
        <w:t>năm</w:t>
      </w:r>
      <w:proofErr w:type="spellEnd"/>
      <w:r w:rsidRPr="007800E9">
        <w:rPr>
          <w:szCs w:val="28"/>
        </w:rPr>
        <w:t xml:space="preserve"> </w:t>
      </w:r>
      <w:r w:rsidRPr="007800E9">
        <w:rPr>
          <w:szCs w:val="28"/>
          <w:lang w:val="vi-VN"/>
        </w:rPr>
        <w:t xml:space="preserve">2013 về việc chấn chỉnh việc sử dụng </w:t>
      </w:r>
      <w:r w:rsidRPr="007800E9">
        <w:rPr>
          <w:szCs w:val="28"/>
          <w:lang w:val="en-GB"/>
        </w:rPr>
        <w:t>SGK</w:t>
      </w:r>
      <w:r w:rsidRPr="007800E9">
        <w:rPr>
          <w:szCs w:val="28"/>
          <w:lang w:val="vi-VN"/>
        </w:rPr>
        <w:t xml:space="preserve">, tài liệu dạy </w:t>
      </w:r>
      <w:r w:rsidRPr="007800E9">
        <w:rPr>
          <w:szCs w:val="28"/>
        </w:rPr>
        <w:t>t</w:t>
      </w:r>
      <w:r w:rsidRPr="007800E9">
        <w:rPr>
          <w:szCs w:val="28"/>
          <w:lang w:val="vi-VN"/>
        </w:rPr>
        <w:t xml:space="preserve">iếng Anh tiểu học và các văn bản khác của Bộ GDĐT. </w:t>
      </w:r>
    </w:p>
    <w:p w14:paraId="639FF8A4" w14:textId="77777777" w:rsidR="008D2952" w:rsidRPr="007800E9" w:rsidRDefault="00FB7FB1">
      <w:pPr>
        <w:spacing w:line="276" w:lineRule="auto"/>
        <w:ind w:firstLine="709"/>
        <w:rPr>
          <w:szCs w:val="28"/>
          <w:lang w:val="vi-VN"/>
        </w:rPr>
      </w:pPr>
      <w:r w:rsidRPr="007800E9">
        <w:rPr>
          <w:szCs w:val="28"/>
          <w:lang w:val="vi-VN"/>
        </w:rPr>
        <w:t>Thực hiện việc kiểm tra đánh giá theo quy định; chú trọng thực hiện đánh giá thường xuyên; bài kiểm tra định kì cần đánh giá đủ cả 4 kĩ năng nghe, nói, đọc, viết.</w:t>
      </w:r>
    </w:p>
    <w:p w14:paraId="0B12A291" w14:textId="77777777" w:rsidR="008D2952" w:rsidRDefault="00FB7FB1">
      <w:pPr>
        <w:spacing w:line="276" w:lineRule="auto"/>
        <w:ind w:firstLine="709"/>
        <w:rPr>
          <w:szCs w:val="28"/>
        </w:rPr>
      </w:pPr>
      <w:proofErr w:type="spellStart"/>
      <w:r>
        <w:rPr>
          <w:szCs w:val="28"/>
          <w:lang w:val="en-SG"/>
        </w:rPr>
        <w:t>Thực</w:t>
      </w:r>
      <w:proofErr w:type="spellEnd"/>
      <w:r>
        <w:rPr>
          <w:szCs w:val="28"/>
          <w:lang w:val="en-SG"/>
        </w:rPr>
        <w:t xml:space="preserve"> </w:t>
      </w:r>
      <w:proofErr w:type="spellStart"/>
      <w:r>
        <w:rPr>
          <w:szCs w:val="28"/>
          <w:lang w:val="en-SG"/>
        </w:rPr>
        <w:t>hiện</w:t>
      </w:r>
      <w:proofErr w:type="spellEnd"/>
      <w:r>
        <w:rPr>
          <w:szCs w:val="28"/>
          <w:lang w:val="en-SG"/>
        </w:rPr>
        <w:t xml:space="preserve"> </w:t>
      </w:r>
      <w:proofErr w:type="spellStart"/>
      <w:r>
        <w:rPr>
          <w:szCs w:val="28"/>
          <w:lang w:val="en-SG"/>
        </w:rPr>
        <w:t>xã</w:t>
      </w:r>
      <w:proofErr w:type="spellEnd"/>
      <w:r>
        <w:rPr>
          <w:szCs w:val="28"/>
          <w:lang w:val="en-SG"/>
        </w:rPr>
        <w:t xml:space="preserve"> </w:t>
      </w:r>
      <w:proofErr w:type="spellStart"/>
      <w:r>
        <w:rPr>
          <w:szCs w:val="28"/>
          <w:lang w:val="en-SG"/>
        </w:rPr>
        <w:t>hội</w:t>
      </w:r>
      <w:proofErr w:type="spellEnd"/>
      <w:r>
        <w:rPr>
          <w:szCs w:val="28"/>
          <w:lang w:val="en-SG"/>
        </w:rPr>
        <w:t xml:space="preserve"> </w:t>
      </w:r>
      <w:proofErr w:type="spellStart"/>
      <w:r>
        <w:rPr>
          <w:szCs w:val="28"/>
          <w:lang w:val="en-SG"/>
        </w:rPr>
        <w:t>hóa</w:t>
      </w:r>
      <w:proofErr w:type="spellEnd"/>
      <w:r>
        <w:rPr>
          <w:szCs w:val="28"/>
          <w:lang w:val="en-SG"/>
        </w:rPr>
        <w:t xml:space="preserve"> </w:t>
      </w:r>
      <w:proofErr w:type="spellStart"/>
      <w:r>
        <w:rPr>
          <w:szCs w:val="28"/>
          <w:lang w:val="en-SG"/>
        </w:rPr>
        <w:t>trong</w:t>
      </w:r>
      <w:proofErr w:type="spellEnd"/>
      <w:r>
        <w:rPr>
          <w:szCs w:val="28"/>
          <w:lang w:val="en-SG"/>
        </w:rPr>
        <w:t xml:space="preserve"> </w:t>
      </w:r>
      <w:proofErr w:type="spellStart"/>
      <w:r>
        <w:rPr>
          <w:szCs w:val="28"/>
          <w:lang w:val="en-SG"/>
        </w:rPr>
        <w:t>dạy</w:t>
      </w:r>
      <w:proofErr w:type="spellEnd"/>
      <w:r>
        <w:rPr>
          <w:szCs w:val="28"/>
          <w:lang w:val="en-SG"/>
        </w:rPr>
        <w:t xml:space="preserve"> </w:t>
      </w:r>
      <w:proofErr w:type="spellStart"/>
      <w:r>
        <w:rPr>
          <w:szCs w:val="28"/>
          <w:lang w:val="en-SG"/>
        </w:rPr>
        <w:t>học</w:t>
      </w:r>
      <w:proofErr w:type="spellEnd"/>
      <w:r>
        <w:rPr>
          <w:szCs w:val="28"/>
          <w:lang w:val="en-SG"/>
        </w:rPr>
        <w:t xml:space="preserve"> </w:t>
      </w:r>
      <w:proofErr w:type="spellStart"/>
      <w:r>
        <w:rPr>
          <w:szCs w:val="28"/>
          <w:lang w:val="en-SG"/>
        </w:rPr>
        <w:t>tiếng</w:t>
      </w:r>
      <w:proofErr w:type="spellEnd"/>
      <w:r>
        <w:rPr>
          <w:szCs w:val="28"/>
          <w:lang w:val="en-SG"/>
        </w:rPr>
        <w:t xml:space="preserve"> Anh </w:t>
      </w:r>
      <w:proofErr w:type="spellStart"/>
      <w:r>
        <w:rPr>
          <w:szCs w:val="28"/>
          <w:lang w:val="en-SG"/>
        </w:rPr>
        <w:t>để</w:t>
      </w:r>
      <w:proofErr w:type="spellEnd"/>
      <w:r>
        <w:rPr>
          <w:szCs w:val="28"/>
          <w:lang w:val="en-SG"/>
        </w:rPr>
        <w:t xml:space="preserve"> </w:t>
      </w:r>
      <w:proofErr w:type="spellStart"/>
      <w:r>
        <w:rPr>
          <w:szCs w:val="28"/>
          <w:lang w:val="en-SG"/>
        </w:rPr>
        <w:t>tăng</w:t>
      </w:r>
      <w:proofErr w:type="spellEnd"/>
      <w:r>
        <w:rPr>
          <w:szCs w:val="28"/>
          <w:lang w:val="en-SG"/>
        </w:rPr>
        <w:t xml:space="preserve"> </w:t>
      </w:r>
      <w:proofErr w:type="spellStart"/>
      <w:r>
        <w:rPr>
          <w:szCs w:val="28"/>
          <w:lang w:val="en-SG"/>
        </w:rPr>
        <w:t>cường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tiếng</w:t>
      </w:r>
      <w:proofErr w:type="spellEnd"/>
      <w:r>
        <w:rPr>
          <w:szCs w:val="28"/>
        </w:rPr>
        <w:t xml:space="preserve"> Anh; </w:t>
      </w:r>
      <w:r>
        <w:rPr>
          <w:szCs w:val="28"/>
          <w:lang w:val="vi-VN"/>
        </w:rPr>
        <w:t>dạy học tiếng Anh tăng cường với người nước ngoài</w:t>
      </w:r>
      <w:r>
        <w:rPr>
          <w:szCs w:val="28"/>
        </w:rPr>
        <w:t xml:space="preserve">; </w:t>
      </w:r>
      <w:proofErr w:type="spellStart"/>
      <w:r>
        <w:rPr>
          <w:szCs w:val="28"/>
        </w:rPr>
        <w:t>học</w:t>
      </w:r>
      <w:proofErr w:type="spellEnd"/>
      <w:r>
        <w:rPr>
          <w:szCs w:val="28"/>
        </w:rPr>
        <w:t xml:space="preserve"> </w:t>
      </w:r>
      <w:proofErr w:type="spellStart"/>
      <w:r>
        <w:rPr>
          <w:szCs w:val="28"/>
        </w:rPr>
        <w:t>tiếng</w:t>
      </w:r>
      <w:proofErr w:type="spellEnd"/>
      <w:r>
        <w:rPr>
          <w:szCs w:val="28"/>
        </w:rPr>
        <w:t xml:space="preserve"> Anh qua </w:t>
      </w:r>
      <w:proofErr w:type="spellStart"/>
      <w:r>
        <w:rPr>
          <w:szCs w:val="28"/>
        </w:rPr>
        <w:t>môn</w:t>
      </w:r>
      <w:proofErr w:type="spellEnd"/>
      <w:r>
        <w:rPr>
          <w:szCs w:val="28"/>
        </w:rPr>
        <w:t xml:space="preserve"> </w:t>
      </w:r>
      <w:proofErr w:type="spellStart"/>
      <w:r>
        <w:rPr>
          <w:szCs w:val="28"/>
        </w:rPr>
        <w:t>Toán</w:t>
      </w:r>
      <w:proofErr w:type="spellEnd"/>
      <w:r>
        <w:rPr>
          <w:szCs w:val="28"/>
        </w:rPr>
        <w:t xml:space="preserve">, </w:t>
      </w:r>
      <w:proofErr w:type="spellStart"/>
      <w:r>
        <w:rPr>
          <w:szCs w:val="28"/>
        </w:rPr>
        <w:t>môn</w:t>
      </w:r>
      <w:proofErr w:type="spellEnd"/>
      <w:r>
        <w:rPr>
          <w:szCs w:val="28"/>
        </w:rPr>
        <w:t xml:space="preserve"> Khoa </w:t>
      </w:r>
      <w:proofErr w:type="spellStart"/>
      <w:r>
        <w:rPr>
          <w:szCs w:val="28"/>
        </w:rPr>
        <w:t>học</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r>
        <w:rPr>
          <w:szCs w:val="28"/>
          <w:lang w:val="vi-VN"/>
        </w:rPr>
        <w:t xml:space="preserve">tạo các sân </w:t>
      </w:r>
      <w:r>
        <w:rPr>
          <w:szCs w:val="28"/>
          <w:lang w:val="vi-VN"/>
        </w:rPr>
        <w:lastRenderedPageBreak/>
        <w:t>chơi, giao lưu tiếng Anh</w:t>
      </w:r>
      <w:r>
        <w:rPr>
          <w:szCs w:val="28"/>
        </w:rPr>
        <w:t xml:space="preserve">; </w:t>
      </w:r>
      <w:r>
        <w:rPr>
          <w:szCs w:val="28"/>
          <w:lang w:val="vi-VN"/>
        </w:rPr>
        <w:t xml:space="preserve">phát động phong trào </w:t>
      </w:r>
      <w:r>
        <w:rPr>
          <w:szCs w:val="28"/>
        </w:rPr>
        <w:t>GV</w:t>
      </w:r>
      <w:r>
        <w:rPr>
          <w:szCs w:val="28"/>
          <w:lang w:val="vi-VN"/>
        </w:rPr>
        <w:t xml:space="preserve"> các môn học khác </w:t>
      </w:r>
      <w:proofErr w:type="spellStart"/>
      <w:r>
        <w:rPr>
          <w:szCs w:val="28"/>
          <w:lang w:val="en-SG"/>
        </w:rPr>
        <w:t>cùng</w:t>
      </w:r>
      <w:proofErr w:type="spellEnd"/>
      <w:r>
        <w:rPr>
          <w:szCs w:val="28"/>
          <w:lang w:val="en-SG"/>
        </w:rPr>
        <w:t xml:space="preserve"> </w:t>
      </w:r>
      <w:r>
        <w:rPr>
          <w:szCs w:val="28"/>
          <w:lang w:val="vi-VN"/>
        </w:rPr>
        <w:t xml:space="preserve">tham gia cùng học tiếng Anh với </w:t>
      </w:r>
      <w:r>
        <w:rPr>
          <w:szCs w:val="28"/>
        </w:rPr>
        <w:t>HS</w:t>
      </w:r>
      <w:r>
        <w:rPr>
          <w:szCs w:val="28"/>
          <w:lang w:val="vi-VN"/>
        </w:rPr>
        <w:t xml:space="preserve"> theo</w:t>
      </w:r>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của</w:t>
      </w:r>
      <w:proofErr w:type="spellEnd"/>
      <w:r>
        <w:rPr>
          <w:szCs w:val="28"/>
        </w:rPr>
        <w:t xml:space="preserve"> </w:t>
      </w:r>
      <w:proofErr w:type="spellStart"/>
      <w:r>
        <w:rPr>
          <w:szCs w:val="28"/>
        </w:rPr>
        <w:t>Sở</w:t>
      </w:r>
      <w:proofErr w:type="spellEnd"/>
      <w:r>
        <w:rPr>
          <w:szCs w:val="28"/>
        </w:rPr>
        <w:t xml:space="preserve"> GDĐT.</w:t>
      </w:r>
    </w:p>
    <w:p w14:paraId="64F3593C" w14:textId="77777777" w:rsidR="008D2952" w:rsidRDefault="00FB7FB1">
      <w:pPr>
        <w:spacing w:line="276" w:lineRule="auto"/>
        <w:ind w:firstLine="709"/>
        <w:rPr>
          <w:b/>
          <w:bCs/>
          <w:i/>
          <w:szCs w:val="28"/>
          <w:lang w:val="vi-VN"/>
        </w:rPr>
      </w:pPr>
      <w:r>
        <w:rPr>
          <w:b/>
          <w:bCs/>
          <w:i/>
          <w:szCs w:val="28"/>
        </w:rPr>
        <w:t>b</w:t>
      </w:r>
      <w:r>
        <w:rPr>
          <w:b/>
          <w:bCs/>
          <w:i/>
          <w:szCs w:val="28"/>
          <w:lang w:val="vi-VN"/>
        </w:rPr>
        <w:t xml:space="preserve">) Dạy học môn Tin học </w:t>
      </w:r>
    </w:p>
    <w:p w14:paraId="66B3345A" w14:textId="77777777" w:rsidR="008D2952" w:rsidRDefault="00FB7FB1">
      <w:pPr>
        <w:pStyle w:val="FootnoteText"/>
        <w:spacing w:line="276" w:lineRule="auto"/>
        <w:ind w:firstLine="709"/>
        <w:jc w:val="both"/>
        <w:rPr>
          <w:sz w:val="28"/>
          <w:szCs w:val="28"/>
          <w:lang w:val="vi-VN"/>
        </w:rPr>
      </w:pPr>
      <w:r>
        <w:rPr>
          <w:sz w:val="28"/>
          <w:szCs w:val="28"/>
          <w:lang w:val="vi-VN"/>
        </w:rPr>
        <w:t>Tiếp tục thực hiện tổ chức dạy học môn Tin học, tổ chức hoạt động giáo dục tin học ở cấp tiểu học theo Công văn số 3539/BGDĐT-GDTH ngày 19</w:t>
      </w:r>
      <w:r>
        <w:rPr>
          <w:sz w:val="28"/>
          <w:szCs w:val="28"/>
        </w:rPr>
        <w:t>/</w:t>
      </w:r>
      <w:r>
        <w:rPr>
          <w:sz w:val="28"/>
          <w:szCs w:val="28"/>
          <w:lang w:val="vi-VN"/>
        </w:rPr>
        <w:t>8</w:t>
      </w:r>
      <w:r>
        <w:rPr>
          <w:sz w:val="28"/>
          <w:szCs w:val="28"/>
          <w:lang w:val="en-GB"/>
        </w:rPr>
        <w:t>/</w:t>
      </w:r>
      <w:r>
        <w:rPr>
          <w:sz w:val="28"/>
          <w:szCs w:val="28"/>
          <w:lang w:val="vi-VN"/>
        </w:rPr>
        <w:t xml:space="preserve">2019 </w:t>
      </w:r>
      <w:proofErr w:type="spellStart"/>
      <w:r>
        <w:rPr>
          <w:sz w:val="28"/>
          <w:szCs w:val="28"/>
          <w:lang w:val="en-GB"/>
        </w:rPr>
        <w:t>của</w:t>
      </w:r>
      <w:proofErr w:type="spellEnd"/>
      <w:r>
        <w:rPr>
          <w:sz w:val="28"/>
          <w:szCs w:val="28"/>
          <w:lang w:val="en-GB"/>
        </w:rPr>
        <w:t xml:space="preserve"> </w:t>
      </w:r>
      <w:proofErr w:type="spellStart"/>
      <w:r>
        <w:rPr>
          <w:sz w:val="28"/>
          <w:szCs w:val="28"/>
          <w:lang w:val="en-GB"/>
        </w:rPr>
        <w:t>Bộ</w:t>
      </w:r>
      <w:proofErr w:type="spellEnd"/>
      <w:r>
        <w:rPr>
          <w:sz w:val="28"/>
          <w:szCs w:val="28"/>
          <w:lang w:val="en-GB"/>
        </w:rPr>
        <w:t xml:space="preserve"> GDĐT </w:t>
      </w:r>
      <w:r>
        <w:rPr>
          <w:sz w:val="28"/>
          <w:szCs w:val="28"/>
          <w:lang w:val="vi-VN"/>
        </w:rPr>
        <w:t xml:space="preserve">về tổ chức dạy học môn Tin học và tổ chức hoạt động giáo dục tin học ở cấp tiểu học từ năm học 2019 </w:t>
      </w:r>
      <w:r>
        <w:rPr>
          <w:sz w:val="28"/>
          <w:szCs w:val="28"/>
        </w:rPr>
        <w:t>–</w:t>
      </w:r>
      <w:r>
        <w:rPr>
          <w:sz w:val="28"/>
          <w:szCs w:val="28"/>
          <w:lang w:val="vi-VN"/>
        </w:rPr>
        <w:t xml:space="preserve"> 2020</w:t>
      </w:r>
      <w:r>
        <w:rPr>
          <w:sz w:val="28"/>
          <w:szCs w:val="28"/>
        </w:rPr>
        <w:t xml:space="preserve"> </w:t>
      </w:r>
      <w:proofErr w:type="spellStart"/>
      <w:r>
        <w:rPr>
          <w:sz w:val="28"/>
          <w:szCs w:val="28"/>
        </w:rPr>
        <w:t>và</w:t>
      </w:r>
      <w:proofErr w:type="spellEnd"/>
      <w:r>
        <w:rPr>
          <w:sz w:val="28"/>
          <w:szCs w:val="28"/>
        </w:rPr>
        <w:t xml:space="preserve"> CTGDPT</w:t>
      </w:r>
      <w:r>
        <w:rPr>
          <w:sz w:val="28"/>
          <w:szCs w:val="28"/>
          <w:lang w:val="vi-VN"/>
        </w:rPr>
        <w:t xml:space="preserve">. Có giải pháp phù hợp để </w:t>
      </w:r>
      <w:r>
        <w:rPr>
          <w:sz w:val="28"/>
          <w:szCs w:val="28"/>
        </w:rPr>
        <w:t>HS</w:t>
      </w:r>
      <w:r>
        <w:rPr>
          <w:sz w:val="28"/>
          <w:szCs w:val="28"/>
          <w:lang w:val="vi-VN"/>
        </w:rPr>
        <w:t xml:space="preserve"> lớp 5 được học môn Tin học tự chọn theo </w:t>
      </w:r>
      <w:r>
        <w:rPr>
          <w:sz w:val="28"/>
          <w:szCs w:val="28"/>
        </w:rPr>
        <w:t>CTGDPT</w:t>
      </w:r>
      <w:r>
        <w:rPr>
          <w:sz w:val="28"/>
          <w:szCs w:val="28"/>
          <w:lang w:val="vi-VN"/>
        </w:rPr>
        <w:t xml:space="preserve"> 2006, khi thực hiện cần có những giải pháp tiếp cận </w:t>
      </w:r>
      <w:r>
        <w:rPr>
          <w:sz w:val="28"/>
          <w:szCs w:val="28"/>
        </w:rPr>
        <w:t>CT</w:t>
      </w:r>
      <w:r>
        <w:rPr>
          <w:sz w:val="28"/>
          <w:szCs w:val="28"/>
          <w:lang w:val="vi-VN"/>
        </w:rPr>
        <w:t xml:space="preserve"> môn Tin học trong </w:t>
      </w:r>
      <w:r>
        <w:rPr>
          <w:sz w:val="28"/>
          <w:szCs w:val="28"/>
        </w:rPr>
        <w:t>CTGDPT</w:t>
      </w:r>
      <w:r>
        <w:rPr>
          <w:sz w:val="28"/>
          <w:szCs w:val="28"/>
          <w:lang w:val="vi-VN"/>
        </w:rPr>
        <w:t xml:space="preserve"> 2018 một cách linh hoạt, phù hợp để tạo điều kiện thuận lợi, tâm thế sẵn sàng cho </w:t>
      </w:r>
      <w:r>
        <w:rPr>
          <w:sz w:val="28"/>
          <w:szCs w:val="28"/>
        </w:rPr>
        <w:t>HS</w:t>
      </w:r>
      <w:r>
        <w:rPr>
          <w:sz w:val="28"/>
          <w:szCs w:val="28"/>
          <w:lang w:val="vi-VN"/>
        </w:rPr>
        <w:t xml:space="preserve"> lên lớp 6 học môn Tin học theo </w:t>
      </w:r>
      <w:r>
        <w:rPr>
          <w:sz w:val="28"/>
          <w:szCs w:val="28"/>
        </w:rPr>
        <w:t>CTGDPT</w:t>
      </w:r>
      <w:r>
        <w:rPr>
          <w:sz w:val="28"/>
          <w:szCs w:val="28"/>
          <w:lang w:val="vi-VN"/>
        </w:rPr>
        <w:t xml:space="preserve"> 2018. </w:t>
      </w:r>
    </w:p>
    <w:p w14:paraId="03EC4D92" w14:textId="77777777" w:rsidR="008D2952" w:rsidRDefault="00FB7FB1">
      <w:pPr>
        <w:pStyle w:val="FootnoteText"/>
        <w:spacing w:line="276" w:lineRule="auto"/>
        <w:ind w:firstLine="709"/>
        <w:jc w:val="both"/>
        <w:rPr>
          <w:sz w:val="28"/>
          <w:szCs w:val="28"/>
          <w:lang w:val="vi-VN"/>
        </w:rPr>
      </w:pPr>
      <w:r>
        <w:rPr>
          <w:sz w:val="28"/>
          <w:szCs w:val="28"/>
          <w:lang w:val="vi-VN"/>
        </w:rPr>
        <w:t xml:space="preserve">Thực hiện xây dựng kế hoạch giáo dục môn học và đổi mới phương pháp, hình thức tổ chức dạy học theo định hướng phát triển phẩm chất, năng lực </w:t>
      </w:r>
      <w:r>
        <w:rPr>
          <w:sz w:val="28"/>
          <w:szCs w:val="28"/>
        </w:rPr>
        <w:t>HS</w:t>
      </w:r>
      <w:r>
        <w:rPr>
          <w:sz w:val="28"/>
          <w:szCs w:val="28"/>
          <w:lang w:val="vi-VN"/>
        </w:rPr>
        <w:t xml:space="preserve">; bồi dưỡng nâng cao năng lực chuyên môn, nghiệp vụ cho </w:t>
      </w:r>
      <w:r>
        <w:rPr>
          <w:sz w:val="28"/>
          <w:szCs w:val="28"/>
        </w:rPr>
        <w:t>GV</w:t>
      </w:r>
      <w:r>
        <w:rPr>
          <w:sz w:val="28"/>
          <w:szCs w:val="28"/>
          <w:lang w:val="vi-VN"/>
        </w:rPr>
        <w:t xml:space="preserve"> Tin học; tăng cường đầu tư nâng cấp thiết bị dạy học để từng bước nâng cao chất lượng dạy học môn Tin học. </w:t>
      </w:r>
    </w:p>
    <w:p w14:paraId="1B688A98" w14:textId="77777777" w:rsidR="008D2952" w:rsidRDefault="00FB7FB1">
      <w:pPr>
        <w:spacing w:line="276" w:lineRule="auto"/>
        <w:ind w:firstLine="709"/>
        <w:rPr>
          <w:szCs w:val="28"/>
          <w:lang w:val="vi-VN"/>
        </w:rPr>
      </w:pPr>
      <w:r>
        <w:rPr>
          <w:szCs w:val="28"/>
          <w:lang w:val="vi-VN"/>
        </w:rPr>
        <w:t>Thực hiện các giải pháp tăng cường tổ chức các hoạt động giáo dục tin học, hoạt động giáo dục STEM</w:t>
      </w:r>
      <w:r>
        <w:rPr>
          <w:szCs w:val="28"/>
        </w:rPr>
        <w:t>, STEAM</w:t>
      </w:r>
      <w:r>
        <w:rPr>
          <w:szCs w:val="28"/>
          <w:lang w:val="vi-VN"/>
        </w:rPr>
        <w:t xml:space="preserve"> tiếp cận công nghệ số nhằm góp phần phát triển các năng lực đặc thù Tin học, Khoa học, Công nghệ cho </w:t>
      </w:r>
      <w:r>
        <w:rPr>
          <w:szCs w:val="28"/>
        </w:rPr>
        <w:t>HS</w:t>
      </w:r>
      <w:r>
        <w:rPr>
          <w:szCs w:val="28"/>
          <w:lang w:val="vi-VN"/>
        </w:rPr>
        <w:t>.</w:t>
      </w:r>
    </w:p>
    <w:p w14:paraId="1499B7AC" w14:textId="2EE62254" w:rsidR="008D2952" w:rsidRDefault="00FB7FB1">
      <w:pPr>
        <w:spacing w:line="276" w:lineRule="auto"/>
        <w:ind w:firstLine="709"/>
        <w:rPr>
          <w:b/>
          <w:i/>
          <w:iCs/>
          <w:szCs w:val="28"/>
        </w:rPr>
      </w:pPr>
      <w:r>
        <w:rPr>
          <w:b/>
          <w:i/>
          <w:iCs/>
          <w:szCs w:val="28"/>
        </w:rPr>
        <w:t>6. T</w:t>
      </w:r>
      <w:r w:rsidR="00F83A1D">
        <w:rPr>
          <w:b/>
          <w:i/>
          <w:iCs/>
          <w:szCs w:val="28"/>
          <w:lang w:val="vi-VN"/>
        </w:rPr>
        <w:t>hực hiện</w:t>
      </w:r>
      <w:r>
        <w:rPr>
          <w:b/>
          <w:i/>
          <w:iCs/>
          <w:szCs w:val="28"/>
        </w:rPr>
        <w:t xml:space="preserve"> </w:t>
      </w:r>
      <w:proofErr w:type="spellStart"/>
      <w:r>
        <w:rPr>
          <w:b/>
          <w:i/>
          <w:iCs/>
          <w:szCs w:val="28"/>
        </w:rPr>
        <w:t>giáo</w:t>
      </w:r>
      <w:proofErr w:type="spellEnd"/>
      <w:r>
        <w:rPr>
          <w:b/>
          <w:i/>
          <w:iCs/>
          <w:szCs w:val="28"/>
        </w:rPr>
        <w:t xml:space="preserve"> </w:t>
      </w:r>
      <w:proofErr w:type="spellStart"/>
      <w:r>
        <w:rPr>
          <w:b/>
          <w:i/>
          <w:iCs/>
          <w:szCs w:val="28"/>
        </w:rPr>
        <w:t>dục</w:t>
      </w:r>
      <w:proofErr w:type="spellEnd"/>
      <w:r>
        <w:rPr>
          <w:b/>
          <w:i/>
          <w:iCs/>
          <w:szCs w:val="28"/>
        </w:rPr>
        <w:t xml:space="preserve"> STEM</w:t>
      </w:r>
    </w:p>
    <w:p w14:paraId="6827FBC7" w14:textId="77777777" w:rsidR="008D2952" w:rsidRDefault="00FB7FB1">
      <w:pPr>
        <w:autoSpaceDE w:val="0"/>
        <w:autoSpaceDN w:val="0"/>
        <w:adjustRightInd w:val="0"/>
        <w:spacing w:line="276" w:lineRule="auto"/>
        <w:ind w:firstLine="709"/>
        <w:rPr>
          <w:szCs w:val="28"/>
        </w:rPr>
      </w:pP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STEM/STEAM </w:t>
      </w:r>
      <w:proofErr w:type="spellStart"/>
      <w:r>
        <w:rPr>
          <w:szCs w:val="28"/>
        </w:rPr>
        <w:t>theo</w:t>
      </w:r>
      <w:proofErr w:type="spellEnd"/>
      <w:r>
        <w:rPr>
          <w:szCs w:val="28"/>
        </w:rPr>
        <w:t xml:space="preserve"> CTGDPT 2018 </w:t>
      </w:r>
      <w:proofErr w:type="spellStart"/>
      <w:r>
        <w:rPr>
          <w:szCs w:val="28"/>
        </w:rPr>
        <w:t>trong</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điều</w:t>
      </w:r>
      <w:proofErr w:type="spellEnd"/>
      <w:r>
        <w:rPr>
          <w:szCs w:val="28"/>
        </w:rPr>
        <w:t xml:space="preserve"> </w:t>
      </w:r>
      <w:proofErr w:type="spellStart"/>
      <w:r>
        <w:rPr>
          <w:szCs w:val="28"/>
        </w:rPr>
        <w:t>kiện</w:t>
      </w:r>
      <w:proofErr w:type="spellEnd"/>
      <w:r>
        <w:rPr>
          <w:szCs w:val="28"/>
        </w:rPr>
        <w:t xml:space="preserve"> </w:t>
      </w:r>
      <w:proofErr w:type="spellStart"/>
      <w:r>
        <w:rPr>
          <w:szCs w:val="28"/>
        </w:rPr>
        <w:t>thực</w:t>
      </w:r>
      <w:proofErr w:type="spellEnd"/>
      <w:r>
        <w:rPr>
          <w:szCs w:val="28"/>
        </w:rPr>
        <w:t xml:space="preserve"> </w:t>
      </w:r>
      <w:proofErr w:type="spellStart"/>
      <w:r>
        <w:rPr>
          <w:szCs w:val="28"/>
        </w:rPr>
        <w:t>tế</w:t>
      </w:r>
      <w:proofErr w:type="spellEnd"/>
      <w:r>
        <w:rPr>
          <w:szCs w:val="28"/>
        </w:rPr>
        <w:t xml:space="preserve"> </w:t>
      </w:r>
      <w:proofErr w:type="spellStart"/>
      <w:r>
        <w:rPr>
          <w:szCs w:val="28"/>
        </w:rPr>
        <w:t>tại</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và</w:t>
      </w:r>
      <w:proofErr w:type="spellEnd"/>
      <w:r>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roofErr w:type="spellStart"/>
      <w:r>
        <w:rPr>
          <w:szCs w:val="28"/>
        </w:rPr>
        <w:t>đáp</w:t>
      </w:r>
      <w:proofErr w:type="spellEnd"/>
      <w:r>
        <w:rPr>
          <w:szCs w:val="28"/>
        </w:rPr>
        <w:t xml:space="preserve"> </w:t>
      </w:r>
      <w:proofErr w:type="spellStart"/>
      <w:r>
        <w:rPr>
          <w:szCs w:val="28"/>
        </w:rPr>
        <w:t>ứng</w:t>
      </w:r>
      <w:proofErr w:type="spellEnd"/>
      <w:r>
        <w:rPr>
          <w:szCs w:val="28"/>
        </w:rPr>
        <w:t xml:space="preserve"> </w:t>
      </w:r>
      <w:proofErr w:type="spellStart"/>
      <w:r>
        <w:rPr>
          <w:szCs w:val="28"/>
        </w:rPr>
        <w:t>của</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r>
        <w:rPr>
          <w:szCs w:val="28"/>
          <w:lang w:val="vi-VN"/>
        </w:rPr>
        <w:t xml:space="preserve">trong </w:t>
      </w:r>
      <w:r>
        <w:rPr>
          <w:szCs w:val="28"/>
        </w:rPr>
        <w:t>CTGDPT</w:t>
      </w:r>
      <w:r>
        <w:rPr>
          <w:szCs w:val="28"/>
          <w:lang w:val="vi-VN"/>
        </w:rPr>
        <w:t xml:space="preserve"> 2018</w:t>
      </w:r>
      <w:r>
        <w:rPr>
          <w:szCs w:val="28"/>
        </w:rPr>
        <w:t xml:space="preserve"> </w:t>
      </w:r>
      <w:proofErr w:type="spellStart"/>
      <w:r>
        <w:rPr>
          <w:szCs w:val="28"/>
        </w:rPr>
        <w:t>theo</w:t>
      </w:r>
      <w:proofErr w:type="spellEnd"/>
      <w:r>
        <w:rPr>
          <w:szCs w:val="28"/>
        </w:rPr>
        <w:t xml:space="preserve"> </w:t>
      </w:r>
      <w:r>
        <w:rPr>
          <w:color w:val="000000"/>
          <w:szCs w:val="28"/>
          <w:lang w:val="vi-VN"/>
        </w:rPr>
        <w:t>Công văn số 909/BGDĐT-GDTH ngày 08/3/2023 về việc hướng dẫn tổ chức hoạt động giáo dục STEM trong giáo dục Tiểu học.</w:t>
      </w:r>
    </w:p>
    <w:p w14:paraId="60F2E745" w14:textId="77777777" w:rsidR="008D2952" w:rsidRDefault="00FB7FB1">
      <w:pPr>
        <w:autoSpaceDE w:val="0"/>
        <w:autoSpaceDN w:val="0"/>
        <w:adjustRightInd w:val="0"/>
        <w:spacing w:line="276" w:lineRule="auto"/>
        <w:ind w:firstLine="709"/>
        <w:rPr>
          <w:b/>
          <w:i/>
          <w:iCs/>
          <w:szCs w:val="28"/>
          <w:lang w:val="en-GB"/>
        </w:rPr>
      </w:pPr>
      <w:r>
        <w:rPr>
          <w:b/>
          <w:i/>
          <w:iCs/>
          <w:szCs w:val="28"/>
        </w:rPr>
        <w:t>7</w:t>
      </w:r>
      <w:r>
        <w:rPr>
          <w:b/>
          <w:i/>
          <w:iCs/>
          <w:szCs w:val="28"/>
          <w:lang w:val="vi-VN"/>
        </w:rPr>
        <w:t>. T</w:t>
      </w:r>
      <w:r>
        <w:rPr>
          <w:b/>
          <w:i/>
          <w:iCs/>
          <w:szCs w:val="28"/>
          <w:shd w:val="clear" w:color="auto" w:fill="FFFFFF"/>
          <w:lang w:val="vi-VN"/>
        </w:rPr>
        <w:t>ổ chức các hoạt động tập thể, hoạt động giáo dục ngoài giờ lên lớp, hoạt động trải nghiệm;</w:t>
      </w:r>
      <w:r>
        <w:rPr>
          <w:i/>
          <w:iCs/>
          <w:szCs w:val="28"/>
          <w:lang w:val="vi-VN"/>
        </w:rPr>
        <w:t xml:space="preserve"> </w:t>
      </w:r>
      <w:r>
        <w:rPr>
          <w:b/>
          <w:i/>
          <w:iCs/>
          <w:szCs w:val="28"/>
          <w:lang w:val="vi-VN"/>
        </w:rPr>
        <w:t>xây dựng, phát triển thư viện trường tiểu học đáp ứng nhu cầu đổi mới giáo dục phổ thông theo hướng tiếp cận năng lực học sinh</w:t>
      </w:r>
    </w:p>
    <w:p w14:paraId="619F2412" w14:textId="77777777" w:rsidR="008D2952" w:rsidRDefault="00FB7FB1">
      <w:pPr>
        <w:autoSpaceDE w:val="0"/>
        <w:autoSpaceDN w:val="0"/>
        <w:adjustRightInd w:val="0"/>
        <w:spacing w:line="276" w:lineRule="auto"/>
        <w:ind w:firstLine="709"/>
        <w:rPr>
          <w:color w:val="000000"/>
          <w:szCs w:val="28"/>
        </w:rPr>
      </w:pPr>
      <w:proofErr w:type="spellStart"/>
      <w:r>
        <w:rPr>
          <w:color w:val="000000"/>
          <w:szCs w:val="28"/>
        </w:rPr>
        <w:t>Tăng</w:t>
      </w:r>
      <w:proofErr w:type="spellEnd"/>
      <w:r>
        <w:rPr>
          <w:color w:val="000000"/>
          <w:szCs w:val="28"/>
        </w:rPr>
        <w:t xml:space="preserve"> </w:t>
      </w:r>
      <w:proofErr w:type="spellStart"/>
      <w:r>
        <w:rPr>
          <w:color w:val="000000"/>
          <w:szCs w:val="28"/>
        </w:rPr>
        <w:t>cường</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tập</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br/>
      </w:r>
      <w:proofErr w:type="spellStart"/>
      <w:r>
        <w:rPr>
          <w:color w:val="000000"/>
          <w:szCs w:val="28"/>
        </w:rPr>
        <w:t>ngoài</w:t>
      </w:r>
      <w:proofErr w:type="spellEnd"/>
      <w:r>
        <w:rPr>
          <w:color w:val="000000"/>
          <w:szCs w:val="28"/>
        </w:rPr>
        <w:t xml:space="preserve"> </w:t>
      </w:r>
      <w:proofErr w:type="spellStart"/>
      <w:r>
        <w:rPr>
          <w:color w:val="000000"/>
          <w:szCs w:val="28"/>
        </w:rPr>
        <w:t>giờ</w:t>
      </w:r>
      <w:proofErr w:type="spellEnd"/>
      <w:r>
        <w:rPr>
          <w:color w:val="000000"/>
          <w:szCs w:val="28"/>
        </w:rPr>
        <w:t xml:space="preserve"> </w:t>
      </w:r>
      <w:proofErr w:type="spellStart"/>
      <w:r>
        <w:rPr>
          <w:color w:val="000000"/>
          <w:szCs w:val="28"/>
        </w:rPr>
        <w:t>lên</w:t>
      </w:r>
      <w:proofErr w:type="spellEnd"/>
      <w:r>
        <w:rPr>
          <w:color w:val="000000"/>
          <w:szCs w:val="28"/>
        </w:rPr>
        <w:t xml:space="preserve"> </w:t>
      </w:r>
      <w:proofErr w:type="spellStart"/>
      <w:r>
        <w:rPr>
          <w:color w:val="000000"/>
          <w:szCs w:val="28"/>
        </w:rPr>
        <w:t>lớp</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ngoại</w:t>
      </w:r>
      <w:proofErr w:type="spellEnd"/>
      <w:r>
        <w:rPr>
          <w:color w:val="000000"/>
          <w:szCs w:val="28"/>
        </w:rPr>
        <w:t xml:space="preserve"> </w:t>
      </w:r>
      <w:proofErr w:type="spellStart"/>
      <w:r>
        <w:rPr>
          <w:color w:val="000000"/>
          <w:szCs w:val="28"/>
        </w:rPr>
        <w:t>khoá</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trải</w:t>
      </w:r>
      <w:proofErr w:type="spellEnd"/>
      <w:r>
        <w:rPr>
          <w:color w:val="000000"/>
          <w:szCs w:val="28"/>
        </w:rPr>
        <w:t xml:space="preserve"> </w:t>
      </w:r>
      <w:proofErr w:type="spellStart"/>
      <w:r>
        <w:rPr>
          <w:color w:val="000000"/>
          <w:szCs w:val="28"/>
        </w:rPr>
        <w:t>nghiệm</w:t>
      </w:r>
      <w:proofErr w:type="spellEnd"/>
      <w:r>
        <w:rPr>
          <w:color w:val="000000"/>
          <w:szCs w:val="28"/>
        </w:rPr>
        <w:t xml:space="preserve"> </w:t>
      </w:r>
      <w:proofErr w:type="spellStart"/>
      <w:r>
        <w:rPr>
          <w:color w:val="000000"/>
          <w:szCs w:val="28"/>
        </w:rPr>
        <w:t>tại</w:t>
      </w:r>
      <w:proofErr w:type="spellEnd"/>
      <w:r>
        <w:rPr>
          <w:color w:val="000000"/>
          <w:szCs w:val="28"/>
        </w:rPr>
        <w:t xml:space="preserve"> Công </w:t>
      </w:r>
      <w:proofErr w:type="spellStart"/>
      <w:r>
        <w:rPr>
          <w:color w:val="000000"/>
          <w:szCs w:val="28"/>
        </w:rPr>
        <w:t>văn</w:t>
      </w:r>
      <w:proofErr w:type="spellEnd"/>
      <w:r>
        <w:rPr>
          <w:color w:val="000000"/>
          <w:szCs w:val="28"/>
        </w:rPr>
        <w:t xml:space="preserve"> </w:t>
      </w:r>
      <w:proofErr w:type="spellStart"/>
      <w:r>
        <w:rPr>
          <w:color w:val="000000"/>
          <w:szCs w:val="28"/>
        </w:rPr>
        <w:t>số</w:t>
      </w:r>
      <w:proofErr w:type="spellEnd"/>
      <w:r>
        <w:rPr>
          <w:color w:val="000000"/>
          <w:szCs w:val="28"/>
        </w:rPr>
        <w:t xml:space="preserve"> 3535/BGDĐT-GDTH </w:t>
      </w:r>
      <w:proofErr w:type="spellStart"/>
      <w:r>
        <w:rPr>
          <w:color w:val="000000"/>
          <w:szCs w:val="28"/>
        </w:rPr>
        <w:t>ngày</w:t>
      </w:r>
      <w:proofErr w:type="spellEnd"/>
      <w:r>
        <w:rPr>
          <w:color w:val="000000"/>
          <w:szCs w:val="28"/>
        </w:rPr>
        <w:t xml:space="preserve"> 19 </w:t>
      </w:r>
      <w:proofErr w:type="spellStart"/>
      <w:r>
        <w:rPr>
          <w:color w:val="000000"/>
          <w:szCs w:val="28"/>
        </w:rPr>
        <w:t>tháng</w:t>
      </w:r>
      <w:proofErr w:type="spellEnd"/>
      <w:r>
        <w:rPr>
          <w:color w:val="000000"/>
          <w:szCs w:val="28"/>
        </w:rPr>
        <w:t xml:space="preserve"> 8 </w:t>
      </w:r>
      <w:proofErr w:type="spellStart"/>
      <w:r>
        <w:rPr>
          <w:color w:val="000000"/>
          <w:szCs w:val="28"/>
        </w:rPr>
        <w:t>năm</w:t>
      </w:r>
      <w:proofErr w:type="spellEnd"/>
      <w:r>
        <w:rPr>
          <w:color w:val="000000"/>
          <w:szCs w:val="28"/>
        </w:rPr>
        <w:t xml:space="preserve"> 2019 </w:t>
      </w:r>
      <w:proofErr w:type="spellStart"/>
      <w:r>
        <w:rPr>
          <w:color w:val="000000"/>
          <w:szCs w:val="28"/>
        </w:rPr>
        <w:t>của</w:t>
      </w:r>
      <w:proofErr w:type="spellEnd"/>
      <w:r>
        <w:rPr>
          <w:color w:val="000000"/>
          <w:szCs w:val="28"/>
        </w:rPr>
        <w:br/>
      </w:r>
      <w:proofErr w:type="spellStart"/>
      <w:r>
        <w:rPr>
          <w:color w:val="000000"/>
          <w:szCs w:val="28"/>
        </w:rPr>
        <w:t>Bộ</w:t>
      </w:r>
      <w:proofErr w:type="spellEnd"/>
      <w:r>
        <w:rPr>
          <w:color w:val="000000"/>
          <w:szCs w:val="28"/>
        </w:rPr>
        <w:t xml:space="preserve"> GDĐT;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địa</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tích</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các</w:t>
      </w:r>
      <w:proofErr w:type="spellEnd"/>
      <w:r>
        <w:rPr>
          <w:color w:val="000000"/>
          <w:szCs w:val="28"/>
        </w:rPr>
        <w:br/>
      </w:r>
      <w:proofErr w:type="spellStart"/>
      <w:r>
        <w:rPr>
          <w:szCs w:val="28"/>
        </w:rPr>
        <w:t>môn</w:t>
      </w:r>
      <w:proofErr w:type="spellEnd"/>
      <w:r>
        <w:rPr>
          <w:szCs w:val="28"/>
        </w:rPr>
        <w:t xml:space="preserve"> </w:t>
      </w:r>
      <w:proofErr w:type="spellStart"/>
      <w:r>
        <w:rPr>
          <w:szCs w:val="28"/>
        </w:rPr>
        <w:t>học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tại</w:t>
      </w:r>
      <w:proofErr w:type="spellEnd"/>
      <w:r>
        <w:rPr>
          <w:szCs w:val="28"/>
        </w:rPr>
        <w:t xml:space="preserve"> Công </w:t>
      </w:r>
      <w:proofErr w:type="spellStart"/>
      <w:r>
        <w:rPr>
          <w:szCs w:val="28"/>
        </w:rPr>
        <w:t>văn</w:t>
      </w:r>
      <w:proofErr w:type="spellEnd"/>
      <w:r>
        <w:rPr>
          <w:szCs w:val="28"/>
        </w:rPr>
        <w:t xml:space="preserve"> </w:t>
      </w:r>
      <w:proofErr w:type="spellStart"/>
      <w:r>
        <w:rPr>
          <w:szCs w:val="28"/>
        </w:rPr>
        <w:t>số</w:t>
      </w:r>
      <w:proofErr w:type="spellEnd"/>
      <w:r>
        <w:rPr>
          <w:color w:val="000000"/>
          <w:szCs w:val="28"/>
        </w:rPr>
        <w:t xml:space="preserve"> 3536/BGDDTGDTH </w:t>
      </w:r>
      <w:proofErr w:type="spellStart"/>
      <w:r>
        <w:rPr>
          <w:color w:val="000000"/>
          <w:szCs w:val="28"/>
        </w:rPr>
        <w:t>ngày</w:t>
      </w:r>
      <w:proofErr w:type="spellEnd"/>
      <w:r>
        <w:rPr>
          <w:color w:val="000000"/>
          <w:szCs w:val="28"/>
        </w:rPr>
        <w:t xml:space="preserve"> 19 </w:t>
      </w:r>
      <w:proofErr w:type="spellStart"/>
      <w:r>
        <w:rPr>
          <w:color w:val="000000"/>
          <w:szCs w:val="28"/>
        </w:rPr>
        <w:t>tháng</w:t>
      </w:r>
      <w:proofErr w:type="spellEnd"/>
      <w:r>
        <w:rPr>
          <w:color w:val="000000"/>
          <w:szCs w:val="28"/>
        </w:rPr>
        <w:t xml:space="preserve"> 8 </w:t>
      </w:r>
      <w:proofErr w:type="spellStart"/>
      <w:r>
        <w:rPr>
          <w:color w:val="000000"/>
          <w:szCs w:val="28"/>
        </w:rPr>
        <w:t>năm</w:t>
      </w:r>
      <w:proofErr w:type="spellEnd"/>
      <w:r>
        <w:rPr>
          <w:color w:val="000000"/>
          <w:szCs w:val="28"/>
        </w:rPr>
        <w:t xml:space="preserve"> 2019 </w:t>
      </w:r>
      <w:proofErr w:type="spellStart"/>
      <w:r>
        <w:rPr>
          <w:color w:val="000000"/>
          <w:szCs w:val="28"/>
        </w:rPr>
        <w:t>của</w:t>
      </w:r>
      <w:proofErr w:type="spellEnd"/>
      <w:r>
        <w:rPr>
          <w:color w:val="000000"/>
          <w:szCs w:val="28"/>
        </w:rPr>
        <w:t xml:space="preserve"> </w:t>
      </w:r>
      <w:proofErr w:type="spellStart"/>
      <w:r>
        <w:rPr>
          <w:color w:val="000000"/>
          <w:szCs w:val="28"/>
        </w:rPr>
        <w:t>Bộ</w:t>
      </w:r>
      <w:proofErr w:type="spellEnd"/>
      <w:r>
        <w:rPr>
          <w:color w:val="000000"/>
          <w:szCs w:val="28"/>
        </w:rPr>
        <w:t xml:space="preserve"> GDĐT. </w:t>
      </w:r>
      <w:proofErr w:type="spellStart"/>
      <w:r>
        <w:rPr>
          <w:color w:val="000000"/>
          <w:szCs w:val="28"/>
        </w:rPr>
        <w:t>Tập</w:t>
      </w:r>
      <w:proofErr w:type="spellEnd"/>
      <w:r>
        <w:rPr>
          <w:color w:val="000000"/>
          <w:szCs w:val="28"/>
        </w:rPr>
        <w:t xml:space="preserve"> </w:t>
      </w:r>
      <w:proofErr w:type="spellStart"/>
      <w:r>
        <w:rPr>
          <w:color w:val="000000"/>
          <w:szCs w:val="28"/>
        </w:rPr>
        <w:t>trung</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đạo</w:t>
      </w:r>
      <w:proofErr w:type="spellEnd"/>
      <w:r>
        <w:rPr>
          <w:color w:val="000000"/>
          <w:szCs w:val="28"/>
        </w:rPr>
        <w:t xml:space="preserve"> </w:t>
      </w:r>
      <w:proofErr w:type="spellStart"/>
      <w:r>
        <w:rPr>
          <w:color w:val="000000"/>
          <w:szCs w:val="28"/>
        </w:rPr>
        <w:t>đức</w:t>
      </w:r>
      <w:proofErr w:type="spellEnd"/>
      <w:r>
        <w:rPr>
          <w:color w:val="000000"/>
          <w:szCs w:val="28"/>
        </w:rPr>
        <w:t xml:space="preserve">, </w:t>
      </w:r>
      <w:proofErr w:type="spellStart"/>
      <w:r>
        <w:rPr>
          <w:color w:val="000000"/>
          <w:szCs w:val="28"/>
        </w:rPr>
        <w:t>lối</w:t>
      </w:r>
      <w:proofErr w:type="spellEnd"/>
      <w:r>
        <w:rPr>
          <w:color w:val="000000"/>
          <w:szCs w:val="28"/>
        </w:rPr>
        <w:t xml:space="preserve"> </w:t>
      </w:r>
      <w:proofErr w:type="spellStart"/>
      <w:r>
        <w:rPr>
          <w:color w:val="000000"/>
          <w:szCs w:val="28"/>
        </w:rPr>
        <w:t>sống</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giá</w:t>
      </w:r>
      <w:proofErr w:type="spellEnd"/>
      <w:r>
        <w:rPr>
          <w:color w:val="000000"/>
          <w:szCs w:val="28"/>
        </w:rPr>
        <w:t xml:space="preserve"> </w:t>
      </w:r>
      <w:proofErr w:type="spellStart"/>
      <w:r>
        <w:rPr>
          <w:color w:val="000000"/>
          <w:szCs w:val="28"/>
        </w:rPr>
        <w:t>trị</w:t>
      </w:r>
      <w:proofErr w:type="spellEnd"/>
      <w:r>
        <w:rPr>
          <w:color w:val="000000"/>
          <w:szCs w:val="28"/>
        </w:rPr>
        <w:t xml:space="preserve"> </w:t>
      </w:r>
      <w:proofErr w:type="spellStart"/>
      <w:r>
        <w:rPr>
          <w:color w:val="000000"/>
          <w:szCs w:val="28"/>
        </w:rPr>
        <w:t>sống</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sống</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tự</w:t>
      </w:r>
      <w:proofErr w:type="spellEnd"/>
      <w:r>
        <w:rPr>
          <w:color w:val="000000"/>
          <w:szCs w:val="28"/>
        </w:rPr>
        <w:t xml:space="preserve"> </w:t>
      </w:r>
      <w:proofErr w:type="spellStart"/>
      <w:r>
        <w:rPr>
          <w:color w:val="000000"/>
          <w:szCs w:val="28"/>
        </w:rPr>
        <w:t>bảo</w:t>
      </w:r>
      <w:proofErr w:type="spellEnd"/>
      <w:r>
        <w:rPr>
          <w:color w:val="000000"/>
          <w:szCs w:val="28"/>
        </w:rPr>
        <w:t xml:space="preserve"> </w:t>
      </w:r>
      <w:proofErr w:type="spellStart"/>
      <w:r>
        <w:rPr>
          <w:color w:val="000000"/>
          <w:szCs w:val="28"/>
        </w:rPr>
        <w:t>vệ</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thân</w:t>
      </w:r>
      <w:proofErr w:type="spellEnd"/>
      <w:r>
        <w:rPr>
          <w:color w:val="000000"/>
          <w:szCs w:val="28"/>
        </w:rPr>
        <w:t xml:space="preserve"> </w:t>
      </w:r>
      <w:proofErr w:type="spellStart"/>
      <w:r>
        <w:rPr>
          <w:color w:val="000000"/>
          <w:szCs w:val="28"/>
        </w:rPr>
        <w:t>tránh</w:t>
      </w:r>
      <w:proofErr w:type="spellEnd"/>
      <w:r>
        <w:rPr>
          <w:color w:val="000000"/>
          <w:szCs w:val="28"/>
        </w:rPr>
        <w:t xml:space="preserve"> </w:t>
      </w:r>
      <w:proofErr w:type="spellStart"/>
      <w:r>
        <w:rPr>
          <w:color w:val="000000"/>
          <w:szCs w:val="28"/>
        </w:rPr>
        <w:t>bị</w:t>
      </w:r>
      <w:proofErr w:type="spellEnd"/>
      <w:r>
        <w:rPr>
          <w:color w:val="000000"/>
          <w:szCs w:val="28"/>
        </w:rPr>
        <w:t xml:space="preserve"> </w:t>
      </w:r>
      <w:proofErr w:type="spellStart"/>
      <w:r>
        <w:rPr>
          <w:color w:val="000000"/>
          <w:szCs w:val="28"/>
        </w:rPr>
        <w:t>xâm</w:t>
      </w:r>
      <w:proofErr w:type="spellEnd"/>
      <w:r>
        <w:rPr>
          <w:color w:val="000000"/>
          <w:szCs w:val="28"/>
        </w:rPr>
        <w:t xml:space="preserve"> </w:t>
      </w:r>
      <w:proofErr w:type="spellStart"/>
      <w:r>
        <w:rPr>
          <w:color w:val="000000"/>
          <w:szCs w:val="28"/>
        </w:rPr>
        <w:t>hại</w:t>
      </w:r>
      <w:proofErr w:type="spellEnd"/>
      <w:r>
        <w:rPr>
          <w:color w:val="000000"/>
          <w:szCs w:val="28"/>
        </w:rPr>
        <w:t xml:space="preserve">, </w:t>
      </w:r>
      <w:proofErr w:type="spellStart"/>
      <w:r>
        <w:rPr>
          <w:color w:val="000000"/>
          <w:szCs w:val="28"/>
        </w:rPr>
        <w:t>bạo</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bảo</w:t>
      </w:r>
      <w:proofErr w:type="spellEnd"/>
      <w:r>
        <w:rPr>
          <w:color w:val="000000"/>
          <w:szCs w:val="28"/>
        </w:rPr>
        <w:t xml:space="preserve"> </w:t>
      </w:r>
      <w:proofErr w:type="spellStart"/>
      <w:r>
        <w:rPr>
          <w:color w:val="000000"/>
          <w:szCs w:val="28"/>
        </w:rPr>
        <w:t>vệ</w:t>
      </w:r>
      <w:proofErr w:type="spellEnd"/>
      <w:r>
        <w:rPr>
          <w:color w:val="000000"/>
          <w:szCs w:val="28"/>
        </w:rPr>
        <w:t xml:space="preserve"> </w:t>
      </w:r>
      <w:proofErr w:type="spellStart"/>
      <w:r>
        <w:rPr>
          <w:color w:val="000000"/>
          <w:szCs w:val="28"/>
        </w:rPr>
        <w:t>môi</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tài</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cá</w:t>
      </w:r>
      <w:proofErr w:type="spellEnd"/>
      <w:r>
        <w:rPr>
          <w:color w:val="000000"/>
          <w:szCs w:val="28"/>
        </w:rPr>
        <w:t xml:space="preserve"> </w:t>
      </w:r>
      <w:proofErr w:type="spellStart"/>
      <w:r>
        <w:rPr>
          <w:color w:val="000000"/>
          <w:szCs w:val="28"/>
        </w:rPr>
        <w:t>nhân</w:t>
      </w:r>
      <w:proofErr w:type="spellEnd"/>
      <w:r>
        <w:rPr>
          <w:color w:val="000000"/>
          <w:szCs w:val="28"/>
        </w:rPr>
        <w:t>.</w:t>
      </w:r>
    </w:p>
    <w:p w14:paraId="3137B6DC" w14:textId="77777777" w:rsidR="008D2952" w:rsidRDefault="00FB7FB1">
      <w:pPr>
        <w:autoSpaceDE w:val="0"/>
        <w:autoSpaceDN w:val="0"/>
        <w:adjustRightInd w:val="0"/>
        <w:spacing w:line="276" w:lineRule="auto"/>
        <w:ind w:firstLine="709"/>
        <w:rPr>
          <w:color w:val="000000"/>
          <w:szCs w:val="28"/>
        </w:rPr>
      </w:pP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nghề</w:t>
      </w:r>
      <w:proofErr w:type="spellEnd"/>
      <w:r>
        <w:rPr>
          <w:color w:val="000000"/>
          <w:szCs w:val="28"/>
        </w:rPr>
        <w:t xml:space="preserve"> </w:t>
      </w:r>
      <w:proofErr w:type="spellStart"/>
      <w:r>
        <w:rPr>
          <w:color w:val="000000"/>
          <w:szCs w:val="28"/>
        </w:rPr>
        <w:t>nghiệp</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làm</w:t>
      </w:r>
      <w:proofErr w:type="spellEnd"/>
      <w:r>
        <w:rPr>
          <w:color w:val="000000"/>
          <w:szCs w:val="28"/>
        </w:rPr>
        <w:t xml:space="preserve"> </w:t>
      </w:r>
      <w:proofErr w:type="spellStart"/>
      <w:r>
        <w:rPr>
          <w:color w:val="000000"/>
          <w:szCs w:val="28"/>
        </w:rPr>
        <w:t>của</w:t>
      </w:r>
      <w:proofErr w:type="spellEnd"/>
      <w:r>
        <w:rPr>
          <w:color w:val="000000"/>
          <w:szCs w:val="28"/>
        </w:rPr>
        <w:br/>
        <w:t xml:space="preserve">cha </w:t>
      </w:r>
      <w:proofErr w:type="spellStart"/>
      <w:r>
        <w:rPr>
          <w:color w:val="000000"/>
          <w:szCs w:val="28"/>
        </w:rPr>
        <w:t>mẹ</w:t>
      </w:r>
      <w:proofErr w:type="spellEnd"/>
      <w:r>
        <w:rPr>
          <w:color w:val="000000"/>
          <w:szCs w:val="28"/>
        </w:rPr>
        <w:t xml:space="preserve">, </w:t>
      </w:r>
      <w:proofErr w:type="spellStart"/>
      <w:r>
        <w:rPr>
          <w:color w:val="000000"/>
          <w:szCs w:val="28"/>
        </w:rPr>
        <w:t>người</w:t>
      </w:r>
      <w:proofErr w:type="spellEnd"/>
      <w:r>
        <w:rPr>
          <w:color w:val="000000"/>
          <w:szCs w:val="28"/>
        </w:rPr>
        <w:t xml:space="preserve"> </w:t>
      </w:r>
      <w:proofErr w:type="spellStart"/>
      <w:r>
        <w:rPr>
          <w:color w:val="000000"/>
          <w:szCs w:val="28"/>
        </w:rPr>
        <w:t>thân</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nghề</w:t>
      </w:r>
      <w:proofErr w:type="spellEnd"/>
      <w:r>
        <w:rPr>
          <w:color w:val="000000"/>
          <w:szCs w:val="28"/>
        </w:rPr>
        <w:t xml:space="preserve"> </w:t>
      </w:r>
      <w:proofErr w:type="spellStart"/>
      <w:r>
        <w:rPr>
          <w:color w:val="000000"/>
          <w:szCs w:val="28"/>
        </w:rPr>
        <w:t>truyền</w:t>
      </w:r>
      <w:proofErr w:type="spellEnd"/>
      <w:r>
        <w:rPr>
          <w:color w:val="000000"/>
          <w:szCs w:val="28"/>
        </w:rPr>
        <w:t xml:space="preserve"> </w:t>
      </w:r>
      <w:proofErr w:type="spellStart"/>
      <w:r>
        <w:rPr>
          <w:color w:val="000000"/>
          <w:szCs w:val="28"/>
        </w:rPr>
        <w:t>thống</w:t>
      </w:r>
      <w:proofErr w:type="spellEnd"/>
      <w:r>
        <w:rPr>
          <w:color w:val="000000"/>
          <w:szCs w:val="28"/>
        </w:rPr>
        <w:t xml:space="preserve"> ở </w:t>
      </w:r>
      <w:proofErr w:type="spellStart"/>
      <w:r>
        <w:rPr>
          <w:color w:val="000000"/>
          <w:szCs w:val="28"/>
        </w:rPr>
        <w:t>địa</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nghề</w:t>
      </w:r>
      <w:proofErr w:type="spellEnd"/>
      <w:r>
        <w:rPr>
          <w:color w:val="000000"/>
          <w:szCs w:val="28"/>
        </w:rPr>
        <w:t xml:space="preserve"> </w:t>
      </w:r>
      <w:proofErr w:type="spellStart"/>
      <w:r>
        <w:rPr>
          <w:color w:val="000000"/>
          <w:szCs w:val="28"/>
        </w:rPr>
        <w:t>nghiệp</w:t>
      </w:r>
      <w:proofErr w:type="spellEnd"/>
      <w:r>
        <w:rPr>
          <w:color w:val="000000"/>
          <w:szCs w:val="28"/>
        </w:rPr>
        <w:br/>
      </w:r>
      <w:proofErr w:type="spellStart"/>
      <w:r>
        <w:rPr>
          <w:color w:val="000000"/>
          <w:szCs w:val="28"/>
        </w:rPr>
        <w:lastRenderedPageBreak/>
        <w:t>cơ</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thành</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nhận</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quản</w:t>
      </w:r>
      <w:proofErr w:type="spellEnd"/>
      <w:r>
        <w:rPr>
          <w:color w:val="000000"/>
          <w:szCs w:val="28"/>
        </w:rPr>
        <w:t xml:space="preserve"> </w:t>
      </w:r>
      <w:proofErr w:type="spellStart"/>
      <w:r>
        <w:rPr>
          <w:color w:val="000000"/>
          <w:szCs w:val="28"/>
        </w:rPr>
        <w:t>lí</w:t>
      </w:r>
      <w:proofErr w:type="spellEnd"/>
      <w:r>
        <w:rPr>
          <w:color w:val="000000"/>
          <w:szCs w:val="28"/>
        </w:rPr>
        <w:t xml:space="preserve">, </w:t>
      </w:r>
      <w:proofErr w:type="spellStart"/>
      <w:r>
        <w:rPr>
          <w:color w:val="000000"/>
          <w:szCs w:val="28"/>
        </w:rPr>
        <w:t>khám</w:t>
      </w:r>
      <w:proofErr w:type="spellEnd"/>
      <w:r>
        <w:rPr>
          <w:color w:val="000000"/>
          <w:szCs w:val="28"/>
        </w:rPr>
        <w:t xml:space="preserve"> </w:t>
      </w:r>
      <w:proofErr w:type="spellStart"/>
      <w:r>
        <w:rPr>
          <w:color w:val="000000"/>
          <w:szCs w:val="28"/>
        </w:rPr>
        <w:t>phá</w:t>
      </w:r>
      <w:proofErr w:type="spellEnd"/>
      <w:r>
        <w:rPr>
          <w:color w:val="000000"/>
          <w:szCs w:val="28"/>
        </w:rPr>
        <w:br/>
      </w:r>
      <w:proofErr w:type="spellStart"/>
      <w:r>
        <w:rPr>
          <w:color w:val="000000"/>
          <w:szCs w:val="28"/>
        </w:rPr>
        <w:t>bản</w:t>
      </w:r>
      <w:proofErr w:type="spellEnd"/>
      <w:r>
        <w:rPr>
          <w:color w:val="000000"/>
          <w:szCs w:val="28"/>
        </w:rPr>
        <w:t xml:space="preserve"> </w:t>
      </w:r>
      <w:proofErr w:type="spellStart"/>
      <w:r>
        <w:rPr>
          <w:color w:val="000000"/>
          <w:szCs w:val="28"/>
        </w:rPr>
        <w:t>thân</w:t>
      </w:r>
      <w:proofErr w:type="spellEnd"/>
      <w:r>
        <w:rPr>
          <w:color w:val="000000"/>
          <w:szCs w:val="28"/>
        </w:rPr>
        <w:t xml:space="preserve">, </w:t>
      </w:r>
      <w:proofErr w:type="spellStart"/>
      <w:r>
        <w:rPr>
          <w:color w:val="000000"/>
          <w:szCs w:val="28"/>
        </w:rPr>
        <w:t>quản</w:t>
      </w:r>
      <w:proofErr w:type="spellEnd"/>
      <w:r>
        <w:rPr>
          <w:color w:val="000000"/>
          <w:szCs w:val="28"/>
        </w:rPr>
        <w:t xml:space="preserve"> </w:t>
      </w:r>
      <w:proofErr w:type="spellStart"/>
      <w:r>
        <w:rPr>
          <w:color w:val="000000"/>
          <w:szCs w:val="28"/>
        </w:rPr>
        <w:t>lí</w:t>
      </w:r>
      <w:proofErr w:type="spellEnd"/>
      <w:r>
        <w:rPr>
          <w:color w:val="000000"/>
          <w:szCs w:val="28"/>
        </w:rPr>
        <w:t xml:space="preserve"> </w:t>
      </w:r>
      <w:proofErr w:type="spellStart"/>
      <w:r>
        <w:rPr>
          <w:color w:val="000000"/>
          <w:szCs w:val="28"/>
        </w:rPr>
        <w:t>tài</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giao</w:t>
      </w:r>
      <w:proofErr w:type="spellEnd"/>
      <w:r>
        <w:rPr>
          <w:color w:val="000000"/>
          <w:szCs w:val="28"/>
        </w:rPr>
        <w:t xml:space="preserve"> </w:t>
      </w:r>
      <w:proofErr w:type="spellStart"/>
      <w:r>
        <w:rPr>
          <w:color w:val="000000"/>
          <w:szCs w:val="28"/>
        </w:rPr>
        <w:t>tiếp</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dẫn</w:t>
      </w:r>
      <w:proofErr w:type="spellEnd"/>
      <w:r>
        <w:rPr>
          <w:color w:val="000000"/>
          <w:szCs w:val="28"/>
        </w:rPr>
        <w:t xml:space="preserve"> </w:t>
      </w:r>
      <w:proofErr w:type="spellStart"/>
      <w:r>
        <w:rPr>
          <w:color w:val="000000"/>
          <w:szCs w:val="28"/>
        </w:rPr>
        <w:t>tại</w:t>
      </w:r>
      <w:proofErr w:type="spellEnd"/>
      <w:r>
        <w:rPr>
          <w:color w:val="000000"/>
          <w:szCs w:val="28"/>
        </w:rPr>
        <w:t xml:space="preserve"> Thông </w:t>
      </w:r>
      <w:proofErr w:type="spellStart"/>
      <w:r>
        <w:rPr>
          <w:color w:val="000000"/>
          <w:szCs w:val="28"/>
        </w:rPr>
        <w:t>tư</w:t>
      </w:r>
      <w:proofErr w:type="spellEnd"/>
      <w:r>
        <w:rPr>
          <w:color w:val="000000"/>
          <w:szCs w:val="28"/>
        </w:rPr>
        <w:t xml:space="preserve"> </w:t>
      </w:r>
      <w:proofErr w:type="spellStart"/>
      <w:r>
        <w:rPr>
          <w:color w:val="000000"/>
          <w:szCs w:val="28"/>
        </w:rPr>
        <w:t>số</w:t>
      </w:r>
      <w:proofErr w:type="spellEnd"/>
      <w:r>
        <w:rPr>
          <w:color w:val="000000"/>
          <w:szCs w:val="28"/>
        </w:rPr>
        <w:br/>
        <w:t xml:space="preserve">07/2022/TT-BGDĐT </w:t>
      </w:r>
      <w:proofErr w:type="spellStart"/>
      <w:r>
        <w:rPr>
          <w:color w:val="000000"/>
          <w:szCs w:val="28"/>
        </w:rPr>
        <w:t>ngày</w:t>
      </w:r>
      <w:proofErr w:type="spellEnd"/>
      <w:r>
        <w:rPr>
          <w:color w:val="000000"/>
          <w:szCs w:val="28"/>
        </w:rPr>
        <w:t xml:space="preserve"> 23 </w:t>
      </w:r>
      <w:proofErr w:type="spellStart"/>
      <w:r>
        <w:rPr>
          <w:color w:val="000000"/>
          <w:szCs w:val="28"/>
        </w:rPr>
        <w:t>tháng</w:t>
      </w:r>
      <w:proofErr w:type="spellEnd"/>
      <w:r>
        <w:rPr>
          <w:color w:val="000000"/>
          <w:szCs w:val="28"/>
        </w:rPr>
        <w:t xml:space="preserve"> 5 </w:t>
      </w:r>
      <w:proofErr w:type="spellStart"/>
      <w:r>
        <w:rPr>
          <w:color w:val="000000"/>
          <w:szCs w:val="28"/>
        </w:rPr>
        <w:t>năm</w:t>
      </w:r>
      <w:proofErr w:type="spellEnd"/>
      <w:r>
        <w:rPr>
          <w:color w:val="000000"/>
          <w:szCs w:val="28"/>
        </w:rPr>
        <w:t xml:space="preserve"> 2022 </w:t>
      </w:r>
      <w:proofErr w:type="spellStart"/>
      <w:r>
        <w:rPr>
          <w:color w:val="000000"/>
          <w:szCs w:val="28"/>
        </w:rPr>
        <w:t>của</w:t>
      </w:r>
      <w:proofErr w:type="spellEnd"/>
      <w:r>
        <w:rPr>
          <w:color w:val="000000"/>
          <w:szCs w:val="28"/>
        </w:rPr>
        <w:t xml:space="preserve"> </w:t>
      </w:r>
      <w:proofErr w:type="spellStart"/>
      <w:r>
        <w:rPr>
          <w:color w:val="000000"/>
          <w:szCs w:val="28"/>
        </w:rPr>
        <w:t>Bộ</w:t>
      </w:r>
      <w:proofErr w:type="spellEnd"/>
      <w:r>
        <w:rPr>
          <w:color w:val="000000"/>
          <w:szCs w:val="28"/>
        </w:rPr>
        <w:t xml:space="preserve"> </w:t>
      </w:r>
      <w:proofErr w:type="spellStart"/>
      <w:r>
        <w:rPr>
          <w:color w:val="000000"/>
          <w:szCs w:val="28"/>
        </w:rPr>
        <w:t>trưởng</w:t>
      </w:r>
      <w:proofErr w:type="spellEnd"/>
      <w:r>
        <w:rPr>
          <w:color w:val="000000"/>
          <w:szCs w:val="28"/>
        </w:rPr>
        <w:t xml:space="preserve"> </w:t>
      </w:r>
      <w:proofErr w:type="spellStart"/>
      <w:r>
        <w:rPr>
          <w:color w:val="000000"/>
          <w:szCs w:val="28"/>
        </w:rPr>
        <w:t>Bộ</w:t>
      </w:r>
      <w:proofErr w:type="spellEnd"/>
      <w:r>
        <w:rPr>
          <w:color w:val="000000"/>
          <w:szCs w:val="28"/>
        </w:rPr>
        <w:t xml:space="preserve"> GDĐT </w:t>
      </w:r>
      <w:proofErr w:type="spellStart"/>
      <w:r>
        <w:rPr>
          <w:color w:val="000000"/>
          <w:szCs w:val="28"/>
        </w:rPr>
        <w:t>về</w:t>
      </w:r>
      <w:proofErr w:type="spellEnd"/>
      <w:r>
        <w:rPr>
          <w:color w:val="000000"/>
          <w:szCs w:val="28"/>
        </w:rPr>
        <w:br/>
        <w:t xml:space="preserve">qui </w:t>
      </w:r>
      <w:proofErr w:type="spellStart"/>
      <w:r>
        <w:rPr>
          <w:color w:val="000000"/>
          <w:szCs w:val="28"/>
        </w:rPr>
        <w:t>định</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tư</w:t>
      </w:r>
      <w:proofErr w:type="spellEnd"/>
      <w:r>
        <w:rPr>
          <w:color w:val="000000"/>
          <w:szCs w:val="28"/>
        </w:rPr>
        <w:t xml:space="preserve"> </w:t>
      </w:r>
      <w:proofErr w:type="spellStart"/>
      <w:r>
        <w:rPr>
          <w:color w:val="000000"/>
          <w:szCs w:val="28"/>
        </w:rPr>
        <w:t>vấn</w:t>
      </w:r>
      <w:proofErr w:type="spellEnd"/>
      <w:r>
        <w:rPr>
          <w:color w:val="000000"/>
          <w:szCs w:val="28"/>
        </w:rPr>
        <w:t xml:space="preserve"> </w:t>
      </w:r>
      <w:proofErr w:type="spellStart"/>
      <w:r>
        <w:rPr>
          <w:color w:val="000000"/>
          <w:szCs w:val="28"/>
        </w:rPr>
        <w:t>nghề</w:t>
      </w:r>
      <w:proofErr w:type="spellEnd"/>
      <w:r>
        <w:rPr>
          <w:color w:val="000000"/>
          <w:szCs w:val="28"/>
        </w:rPr>
        <w:t xml:space="preserve"> </w:t>
      </w:r>
      <w:proofErr w:type="spellStart"/>
      <w:r>
        <w:rPr>
          <w:color w:val="000000"/>
          <w:szCs w:val="28"/>
        </w:rPr>
        <w:t>nghiệp</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làm</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hỗ</w:t>
      </w:r>
      <w:proofErr w:type="spellEnd"/>
      <w:r>
        <w:rPr>
          <w:color w:val="000000"/>
          <w:szCs w:val="28"/>
        </w:rPr>
        <w:t xml:space="preserve"> </w:t>
      </w:r>
      <w:proofErr w:type="spellStart"/>
      <w:r>
        <w:rPr>
          <w:color w:val="000000"/>
          <w:szCs w:val="28"/>
        </w:rPr>
        <w:t>trợ</w:t>
      </w:r>
      <w:proofErr w:type="spellEnd"/>
      <w:r>
        <w:rPr>
          <w:color w:val="000000"/>
          <w:szCs w:val="28"/>
        </w:rPr>
        <w:t xml:space="preserve"> </w:t>
      </w:r>
      <w:proofErr w:type="spellStart"/>
      <w:r>
        <w:rPr>
          <w:color w:val="000000"/>
          <w:szCs w:val="28"/>
        </w:rPr>
        <w:t>khởi</w:t>
      </w:r>
      <w:proofErr w:type="spellEnd"/>
      <w:r>
        <w:rPr>
          <w:color w:val="000000"/>
          <w:szCs w:val="28"/>
        </w:rPr>
        <w:t xml:space="preserve"> </w:t>
      </w:r>
      <w:proofErr w:type="spellStart"/>
      <w:r>
        <w:rPr>
          <w:color w:val="000000"/>
          <w:szCs w:val="28"/>
        </w:rPr>
        <w:t>nghiệp</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các</w:t>
      </w:r>
      <w:proofErr w:type="spellEnd"/>
      <w:r>
        <w:rPr>
          <w:color w:val="000000"/>
          <w:szCs w:val="28"/>
        </w:rPr>
        <w:br/>
      </w:r>
      <w:proofErr w:type="spellStart"/>
      <w:r>
        <w:rPr>
          <w:color w:val="000000"/>
          <w:szCs w:val="28"/>
        </w:rPr>
        <w:t>cơ</w:t>
      </w:r>
      <w:proofErr w:type="spellEnd"/>
      <w:r>
        <w:rPr>
          <w:color w:val="000000"/>
          <w:szCs w:val="28"/>
        </w:rPr>
        <w:t xml:space="preserve"> </w:t>
      </w:r>
      <w:proofErr w:type="spellStart"/>
      <w:r>
        <w:rPr>
          <w:color w:val="000000"/>
          <w:szCs w:val="28"/>
        </w:rPr>
        <w:t>sở</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Khuyến</w:t>
      </w:r>
      <w:proofErr w:type="spellEnd"/>
      <w:r>
        <w:rPr>
          <w:color w:val="000000"/>
          <w:szCs w:val="28"/>
        </w:rPr>
        <w:t xml:space="preserve"> </w:t>
      </w:r>
      <w:proofErr w:type="spellStart"/>
      <w:r>
        <w:rPr>
          <w:color w:val="000000"/>
          <w:szCs w:val="28"/>
        </w:rPr>
        <w:t>khích</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sau</w:t>
      </w:r>
      <w:proofErr w:type="spellEnd"/>
      <w:r>
        <w:rPr>
          <w:color w:val="000000"/>
          <w:szCs w:val="28"/>
        </w:rPr>
        <w:t xml:space="preserve"> </w:t>
      </w:r>
      <w:proofErr w:type="spellStart"/>
      <w:r>
        <w:rPr>
          <w:color w:val="000000"/>
          <w:szCs w:val="28"/>
        </w:rPr>
        <w:t>giờ</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ngày</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dẫn</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Bộ</w:t>
      </w:r>
      <w:proofErr w:type="spellEnd"/>
      <w:r>
        <w:rPr>
          <w:color w:val="000000"/>
          <w:szCs w:val="28"/>
        </w:rPr>
        <w:t xml:space="preserve"> GDĐT </w:t>
      </w:r>
      <w:proofErr w:type="spellStart"/>
      <w:r>
        <w:rPr>
          <w:color w:val="000000"/>
          <w:szCs w:val="28"/>
        </w:rPr>
        <w:t>tại</w:t>
      </w:r>
      <w:proofErr w:type="spellEnd"/>
      <w:r>
        <w:rPr>
          <w:color w:val="000000"/>
          <w:szCs w:val="28"/>
        </w:rPr>
        <w:t xml:space="preserve"> Công </w:t>
      </w:r>
      <w:proofErr w:type="spellStart"/>
      <w:r>
        <w:rPr>
          <w:color w:val="000000"/>
          <w:szCs w:val="28"/>
        </w:rPr>
        <w:t>văn</w:t>
      </w:r>
      <w:proofErr w:type="spellEnd"/>
      <w:r>
        <w:rPr>
          <w:color w:val="000000"/>
          <w:szCs w:val="28"/>
        </w:rPr>
        <w:t xml:space="preserve"> </w:t>
      </w:r>
      <w:proofErr w:type="spellStart"/>
      <w:r>
        <w:rPr>
          <w:color w:val="000000"/>
          <w:szCs w:val="28"/>
        </w:rPr>
        <w:t>số</w:t>
      </w:r>
      <w:proofErr w:type="spellEnd"/>
      <w:r>
        <w:rPr>
          <w:color w:val="000000"/>
          <w:szCs w:val="28"/>
        </w:rPr>
        <w:br/>
        <w:t xml:space="preserve">3866/BGDĐT-GDTH </w:t>
      </w:r>
      <w:proofErr w:type="spellStart"/>
      <w:r>
        <w:rPr>
          <w:color w:val="000000"/>
          <w:szCs w:val="28"/>
        </w:rPr>
        <w:t>ngày</w:t>
      </w:r>
      <w:proofErr w:type="spellEnd"/>
      <w:r>
        <w:rPr>
          <w:color w:val="000000"/>
          <w:szCs w:val="28"/>
        </w:rPr>
        <w:t xml:space="preserve"> 26 </w:t>
      </w:r>
      <w:proofErr w:type="spellStart"/>
      <w:r>
        <w:rPr>
          <w:color w:val="000000"/>
          <w:szCs w:val="28"/>
        </w:rPr>
        <w:t>tháng</w:t>
      </w:r>
      <w:proofErr w:type="spellEnd"/>
      <w:r>
        <w:rPr>
          <w:color w:val="000000"/>
          <w:szCs w:val="28"/>
        </w:rPr>
        <w:t xml:space="preserve"> 8 </w:t>
      </w:r>
      <w:proofErr w:type="spellStart"/>
      <w:r>
        <w:rPr>
          <w:color w:val="000000"/>
          <w:szCs w:val="28"/>
        </w:rPr>
        <w:t>năm</w:t>
      </w:r>
      <w:proofErr w:type="spellEnd"/>
      <w:r>
        <w:rPr>
          <w:color w:val="000000"/>
          <w:szCs w:val="28"/>
        </w:rPr>
        <w:t xml:space="preserve"> 2019. </w:t>
      </w:r>
      <w:proofErr w:type="spellStart"/>
      <w:r>
        <w:rPr>
          <w:color w:val="000000"/>
          <w:szCs w:val="28"/>
        </w:rPr>
        <w:t>Phát</w:t>
      </w:r>
      <w:proofErr w:type="spellEnd"/>
      <w:r>
        <w:rPr>
          <w:color w:val="000000"/>
          <w:szCs w:val="28"/>
        </w:rPr>
        <w:t xml:space="preserve"> </w:t>
      </w:r>
      <w:proofErr w:type="spellStart"/>
      <w:r>
        <w:rPr>
          <w:color w:val="000000"/>
          <w:szCs w:val="28"/>
        </w:rPr>
        <w:t>huy</w:t>
      </w:r>
      <w:proofErr w:type="spellEnd"/>
      <w:r>
        <w:rPr>
          <w:color w:val="000000"/>
          <w:szCs w:val="28"/>
        </w:rPr>
        <w:t xml:space="preserve">, </w:t>
      </w:r>
      <w:proofErr w:type="spellStart"/>
      <w:r>
        <w:rPr>
          <w:color w:val="000000"/>
          <w:szCs w:val="28"/>
        </w:rPr>
        <w:t>nhân</w:t>
      </w:r>
      <w:proofErr w:type="spellEnd"/>
      <w:r>
        <w:rPr>
          <w:color w:val="000000"/>
          <w:szCs w:val="28"/>
        </w:rPr>
        <w:t xml:space="preserve"> </w:t>
      </w:r>
      <w:proofErr w:type="spellStart"/>
      <w:r>
        <w:rPr>
          <w:color w:val="000000"/>
          <w:szCs w:val="28"/>
        </w:rPr>
        <w:t>rộng</w:t>
      </w:r>
      <w:proofErr w:type="spellEnd"/>
      <w:r>
        <w:rPr>
          <w:color w:val="000000"/>
          <w:szCs w:val="28"/>
        </w:rPr>
        <w:t xml:space="preserve"> </w:t>
      </w:r>
      <w:proofErr w:type="spellStart"/>
      <w:r>
        <w:rPr>
          <w:color w:val="000000"/>
          <w:szCs w:val="28"/>
        </w:rPr>
        <w:t>những</w:t>
      </w:r>
      <w:proofErr w:type="spellEnd"/>
      <w:r>
        <w:rPr>
          <w:color w:val="000000"/>
          <w:szCs w:val="28"/>
        </w:rPr>
        <w:t xml:space="preserve"> </w:t>
      </w:r>
      <w:proofErr w:type="spellStart"/>
      <w:r>
        <w:rPr>
          <w:color w:val="000000"/>
          <w:szCs w:val="28"/>
        </w:rPr>
        <w:t>mô</w:t>
      </w:r>
      <w:proofErr w:type="spellEnd"/>
      <w:r>
        <w:rPr>
          <w:color w:val="000000"/>
          <w:szCs w:val="28"/>
        </w:rPr>
        <w:t xml:space="preserve"> </w:t>
      </w:r>
      <w:proofErr w:type="spellStart"/>
      <w:r>
        <w:rPr>
          <w:color w:val="000000"/>
          <w:szCs w:val="28"/>
        </w:rPr>
        <w:t>hình</w:t>
      </w:r>
      <w:proofErr w:type="spellEnd"/>
      <w:r>
        <w:rPr>
          <w:color w:val="000000"/>
          <w:szCs w:val="28"/>
        </w:rPr>
        <w:t xml:space="preserve"> hay, </w:t>
      </w:r>
      <w:proofErr w:type="spellStart"/>
      <w:r>
        <w:rPr>
          <w:color w:val="000000"/>
          <w:szCs w:val="28"/>
        </w:rPr>
        <w:t>sáng</w:t>
      </w:r>
      <w:proofErr w:type="spellEnd"/>
      <w:r>
        <w:rPr>
          <w:color w:val="000000"/>
          <w:szCs w:val="28"/>
        </w:rPr>
        <w:t xml:space="preserve"> </w:t>
      </w:r>
      <w:proofErr w:type="spellStart"/>
      <w:r>
        <w:rPr>
          <w:color w:val="000000"/>
          <w:szCs w:val="28"/>
        </w:rPr>
        <w:t>tạo</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châm</w:t>
      </w:r>
      <w:proofErr w:type="spellEnd"/>
      <w:r>
        <w:rPr>
          <w:color w:val="000000"/>
          <w:szCs w:val="28"/>
        </w:rPr>
        <w:t xml:space="preserve"> “Học </w:t>
      </w:r>
      <w:proofErr w:type="spellStart"/>
      <w:r>
        <w:rPr>
          <w:color w:val="000000"/>
          <w:szCs w:val="28"/>
        </w:rPr>
        <w:t>sinh</w:t>
      </w:r>
      <w:proofErr w:type="spellEnd"/>
      <w:r>
        <w:rPr>
          <w:color w:val="000000"/>
          <w:szCs w:val="28"/>
        </w:rPr>
        <w:t xml:space="preserve"> </w:t>
      </w:r>
      <w:proofErr w:type="spellStart"/>
      <w:r>
        <w:rPr>
          <w:color w:val="000000"/>
          <w:szCs w:val="28"/>
        </w:rPr>
        <w:t>đất</w:t>
      </w:r>
      <w:proofErr w:type="spellEnd"/>
      <w:r>
        <w:rPr>
          <w:color w:val="000000"/>
          <w:szCs w:val="28"/>
        </w:rPr>
        <w:t xml:space="preserve"> Sen Hồng </w:t>
      </w:r>
      <w:proofErr w:type="spellStart"/>
      <w:r>
        <w:rPr>
          <w:color w:val="000000"/>
          <w:szCs w:val="28"/>
        </w:rPr>
        <w:t>hướng</w:t>
      </w:r>
      <w:proofErr w:type="spellEnd"/>
      <w:r>
        <w:rPr>
          <w:color w:val="000000"/>
          <w:szCs w:val="28"/>
        </w:rPr>
        <w:t xml:space="preserve"> </w:t>
      </w:r>
      <w:proofErr w:type="spellStart"/>
      <w:r>
        <w:rPr>
          <w:color w:val="000000"/>
          <w:szCs w:val="28"/>
        </w:rPr>
        <w:t>tới</w:t>
      </w:r>
      <w:proofErr w:type="spellEnd"/>
      <w:r>
        <w:rPr>
          <w:color w:val="000000"/>
          <w:szCs w:val="28"/>
        </w:rPr>
        <w:t xml:space="preserve"> </w:t>
      </w:r>
      <w:proofErr w:type="spellStart"/>
      <w:r>
        <w:rPr>
          <w:color w:val="000000"/>
          <w:szCs w:val="28"/>
        </w:rPr>
        <w:t>tự</w:t>
      </w:r>
      <w:proofErr w:type="spellEnd"/>
      <w:r>
        <w:rPr>
          <w:color w:val="000000"/>
          <w:szCs w:val="28"/>
        </w:rPr>
        <w:t xml:space="preserve"> tin, </w:t>
      </w:r>
      <w:proofErr w:type="spellStart"/>
      <w:r>
        <w:rPr>
          <w:color w:val="000000"/>
          <w:szCs w:val="28"/>
        </w:rPr>
        <w:t>tự</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phản</w:t>
      </w:r>
      <w:proofErr w:type="spellEnd"/>
      <w:r>
        <w:rPr>
          <w:color w:val="000000"/>
          <w:szCs w:val="28"/>
        </w:rPr>
        <w:t xml:space="preserve"> </w:t>
      </w:r>
      <w:proofErr w:type="spellStart"/>
      <w:r>
        <w:rPr>
          <w:color w:val="000000"/>
          <w:szCs w:val="28"/>
        </w:rPr>
        <w:t>biện</w:t>
      </w:r>
      <w:proofErr w:type="spellEnd"/>
      <w:r>
        <w:rPr>
          <w:color w:val="000000"/>
          <w:szCs w:val="28"/>
        </w:rPr>
        <w:t xml:space="preserve">, </w:t>
      </w:r>
      <w:proofErr w:type="spellStart"/>
      <w:r>
        <w:rPr>
          <w:color w:val="000000"/>
          <w:szCs w:val="28"/>
        </w:rPr>
        <w:t>gắn</w:t>
      </w:r>
      <w:proofErr w:type="spellEnd"/>
      <w:r>
        <w:rPr>
          <w:color w:val="000000"/>
          <w:szCs w:val="28"/>
        </w:rPr>
        <w:t xml:space="preserve"> </w:t>
      </w:r>
      <w:proofErr w:type="spellStart"/>
      <w:r>
        <w:rPr>
          <w:color w:val="000000"/>
          <w:szCs w:val="28"/>
        </w:rPr>
        <w:t>kết</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tiễn</w:t>
      </w:r>
      <w:proofErr w:type="spellEnd"/>
      <w:r>
        <w:rPr>
          <w:color w:val="000000"/>
          <w:szCs w:val="28"/>
        </w:rPr>
        <w:t xml:space="preserve">, </w:t>
      </w:r>
      <w:proofErr w:type="spellStart"/>
      <w:r>
        <w:rPr>
          <w:color w:val="000000"/>
          <w:szCs w:val="28"/>
        </w:rPr>
        <w:t>định</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tương</w:t>
      </w:r>
      <w:proofErr w:type="spellEnd"/>
      <w:r>
        <w:rPr>
          <w:color w:val="000000"/>
          <w:szCs w:val="28"/>
        </w:rPr>
        <w:t xml:space="preserve"> </w:t>
      </w:r>
      <w:proofErr w:type="spellStart"/>
      <w:r>
        <w:rPr>
          <w:color w:val="000000"/>
          <w:szCs w:val="28"/>
        </w:rPr>
        <w:t>lai</w:t>
      </w:r>
      <w:proofErr w:type="spellEnd"/>
      <w:r>
        <w:rPr>
          <w:color w:val="000000"/>
          <w:szCs w:val="28"/>
        </w:rPr>
        <w:t xml:space="preserve">”, </w:t>
      </w:r>
      <w:proofErr w:type="spellStart"/>
      <w:r>
        <w:rPr>
          <w:color w:val="000000"/>
          <w:szCs w:val="28"/>
        </w:rPr>
        <w:t>cụ</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năng</w:t>
      </w:r>
      <w:proofErr w:type="spellEnd"/>
      <w:r>
        <w:rPr>
          <w:color w:val="000000"/>
          <w:szCs w:val="28"/>
        </w:rPr>
        <w:t xml:space="preserve"> An </w:t>
      </w:r>
      <w:proofErr w:type="spellStart"/>
      <w:r>
        <w:rPr>
          <w:color w:val="000000"/>
          <w:szCs w:val="28"/>
        </w:rPr>
        <w:t>toàn</w:t>
      </w:r>
      <w:proofErr w:type="spellEnd"/>
      <w:r>
        <w:rPr>
          <w:color w:val="000000"/>
          <w:szCs w:val="28"/>
        </w:rPr>
        <w:t xml:space="preserve"> </w:t>
      </w:r>
      <w:proofErr w:type="spellStart"/>
      <w:r>
        <w:rPr>
          <w:color w:val="000000"/>
          <w:szCs w:val="28"/>
        </w:rPr>
        <w:t>nơi</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cộng</w:t>
      </w:r>
      <w:proofErr w:type="spellEnd"/>
      <w:r>
        <w:rPr>
          <w:color w:val="000000"/>
          <w:szCs w:val="28"/>
        </w:rPr>
        <w:t xml:space="preserve">; Nói </w:t>
      </w:r>
      <w:proofErr w:type="spellStart"/>
      <w:r>
        <w:rPr>
          <w:color w:val="000000"/>
          <w:szCs w:val="28"/>
        </w:rPr>
        <w:t>không</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bạo</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đường</w:t>
      </w:r>
      <w:proofErr w:type="spellEnd"/>
      <w:r>
        <w:rPr>
          <w:color w:val="000000"/>
          <w:szCs w:val="28"/>
        </w:rPr>
        <w:t xml:space="preserve">; </w:t>
      </w:r>
      <w:proofErr w:type="spellStart"/>
      <w:r>
        <w:rPr>
          <w:color w:val="000000"/>
          <w:szCs w:val="28"/>
        </w:rPr>
        <w:t>Ngày</w:t>
      </w:r>
      <w:proofErr w:type="spellEnd"/>
      <w:r>
        <w:rPr>
          <w:color w:val="000000"/>
          <w:szCs w:val="28"/>
        </w:rPr>
        <w:t xml:space="preserve"> </w:t>
      </w:r>
      <w:proofErr w:type="spellStart"/>
      <w:r>
        <w:rPr>
          <w:color w:val="000000"/>
          <w:szCs w:val="28"/>
        </w:rPr>
        <w:t>hội</w:t>
      </w:r>
      <w:proofErr w:type="spellEnd"/>
      <w:r>
        <w:rPr>
          <w:color w:val="000000"/>
          <w:szCs w:val="28"/>
        </w:rPr>
        <w:t xml:space="preserve"> </w:t>
      </w:r>
      <w:proofErr w:type="spellStart"/>
      <w:r>
        <w:rPr>
          <w:color w:val="000000"/>
          <w:szCs w:val="28"/>
        </w:rPr>
        <w:t>khéo</w:t>
      </w:r>
      <w:proofErr w:type="spellEnd"/>
      <w:r>
        <w:rPr>
          <w:color w:val="000000"/>
          <w:szCs w:val="28"/>
        </w:rPr>
        <w:t xml:space="preserve"> </w:t>
      </w:r>
      <w:proofErr w:type="spellStart"/>
      <w:r>
        <w:rPr>
          <w:color w:val="000000"/>
          <w:szCs w:val="28"/>
        </w:rPr>
        <w:t>tay</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thuật</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gắn</w:t>
      </w:r>
      <w:proofErr w:type="spellEnd"/>
      <w:r>
        <w:rPr>
          <w:color w:val="000000"/>
          <w:szCs w:val="28"/>
        </w:rPr>
        <w:t xml:space="preserve"> </w:t>
      </w:r>
      <w:proofErr w:type="spellStart"/>
      <w:r>
        <w:rPr>
          <w:color w:val="000000"/>
          <w:szCs w:val="28"/>
        </w:rPr>
        <w:t>liền</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tế</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tiểu</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nhiều</w:t>
      </w:r>
      <w:proofErr w:type="spellEnd"/>
      <w:r>
        <w:rPr>
          <w:color w:val="000000"/>
          <w:szCs w:val="28"/>
        </w:rPr>
        <w:t xml:space="preserve"> </w:t>
      </w:r>
      <w:proofErr w:type="spellStart"/>
      <w:r>
        <w:rPr>
          <w:color w:val="000000"/>
          <w:szCs w:val="28"/>
        </w:rPr>
        <w:t>câu</w:t>
      </w:r>
      <w:proofErr w:type="spellEnd"/>
      <w:r>
        <w:rPr>
          <w:color w:val="000000"/>
          <w:szCs w:val="28"/>
        </w:rPr>
        <w:t xml:space="preserve"> </w:t>
      </w:r>
      <w:proofErr w:type="spellStart"/>
      <w:r>
        <w:rPr>
          <w:color w:val="000000"/>
          <w:szCs w:val="28"/>
        </w:rPr>
        <w:t>lạc</w:t>
      </w:r>
      <w:proofErr w:type="spellEnd"/>
      <w:r>
        <w:rPr>
          <w:color w:val="000000"/>
          <w:szCs w:val="28"/>
        </w:rPr>
        <w:t xml:space="preserve"> </w:t>
      </w:r>
      <w:proofErr w:type="spellStart"/>
      <w:r>
        <w:rPr>
          <w:color w:val="000000"/>
          <w:szCs w:val="28"/>
        </w:rPr>
        <w:t>bộ</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Tăng</w:t>
      </w:r>
      <w:proofErr w:type="spellEnd"/>
      <w:r>
        <w:rPr>
          <w:color w:val="000000"/>
          <w:szCs w:val="28"/>
        </w:rPr>
        <w:t xml:space="preserve"> </w:t>
      </w:r>
      <w:proofErr w:type="spellStart"/>
      <w:r>
        <w:rPr>
          <w:color w:val="000000"/>
          <w:szCs w:val="28"/>
        </w:rPr>
        <w:t>cường</w:t>
      </w:r>
      <w:proofErr w:type="spellEnd"/>
      <w:r>
        <w:rPr>
          <w:color w:val="000000"/>
          <w:szCs w:val="28"/>
        </w:rPr>
        <w:t xml:space="preserve"> </w:t>
      </w:r>
      <w:proofErr w:type="spellStart"/>
      <w:r>
        <w:rPr>
          <w:color w:val="000000"/>
          <w:szCs w:val="28"/>
        </w:rPr>
        <w:t>nhiều</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trải</w:t>
      </w:r>
      <w:proofErr w:type="spellEnd"/>
      <w:r>
        <w:rPr>
          <w:color w:val="000000"/>
          <w:szCs w:val="28"/>
        </w:rPr>
        <w:t xml:space="preserve"> </w:t>
      </w:r>
      <w:proofErr w:type="spellStart"/>
      <w:r>
        <w:rPr>
          <w:color w:val="000000"/>
          <w:szCs w:val="28"/>
        </w:rPr>
        <w:t>nghiệm</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Sân</w:t>
      </w:r>
      <w:proofErr w:type="spellEnd"/>
      <w:r>
        <w:rPr>
          <w:color w:val="000000"/>
          <w:szCs w:val="28"/>
        </w:rPr>
        <w:t xml:space="preserve"> </w:t>
      </w:r>
      <w:proofErr w:type="spellStart"/>
      <w:r>
        <w:rPr>
          <w:color w:val="000000"/>
          <w:szCs w:val="28"/>
        </w:rPr>
        <w:t>khấu</w:t>
      </w:r>
      <w:proofErr w:type="spellEnd"/>
      <w:r>
        <w:rPr>
          <w:color w:val="000000"/>
          <w:szCs w:val="28"/>
        </w:rPr>
        <w:t xml:space="preserve"> </w:t>
      </w:r>
      <w:proofErr w:type="spellStart"/>
      <w:r>
        <w:rPr>
          <w:color w:val="000000"/>
          <w:szCs w:val="28"/>
        </w:rPr>
        <w:t>hoá</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tiết</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dưới</w:t>
      </w:r>
      <w:proofErr w:type="spellEnd"/>
      <w:r>
        <w:rPr>
          <w:color w:val="000000"/>
          <w:szCs w:val="28"/>
        </w:rPr>
        <w:t xml:space="preserve"> </w:t>
      </w:r>
      <w:proofErr w:type="spellStart"/>
      <w:r>
        <w:rPr>
          <w:color w:val="000000"/>
          <w:szCs w:val="28"/>
        </w:rPr>
        <w:t>cờ</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ngoài</w:t>
      </w:r>
      <w:proofErr w:type="spellEnd"/>
      <w:r>
        <w:rPr>
          <w:color w:val="000000"/>
          <w:szCs w:val="28"/>
        </w:rPr>
        <w:t xml:space="preserve"> </w:t>
      </w:r>
      <w:proofErr w:type="spellStart"/>
      <w:r>
        <w:rPr>
          <w:color w:val="000000"/>
          <w:szCs w:val="28"/>
        </w:rPr>
        <w:t>giờ</w:t>
      </w:r>
      <w:proofErr w:type="spellEnd"/>
      <w:r>
        <w:rPr>
          <w:color w:val="000000"/>
          <w:szCs w:val="28"/>
        </w:rPr>
        <w:t xml:space="preserve"> </w:t>
      </w:r>
      <w:proofErr w:type="spellStart"/>
      <w:r>
        <w:rPr>
          <w:color w:val="000000"/>
          <w:szCs w:val="28"/>
        </w:rPr>
        <w:t>lên</w:t>
      </w:r>
      <w:proofErr w:type="spellEnd"/>
      <w:r>
        <w:rPr>
          <w:color w:val="000000"/>
          <w:szCs w:val="28"/>
        </w:rPr>
        <w:t xml:space="preserve"> </w:t>
      </w:r>
      <w:proofErr w:type="spellStart"/>
      <w:r>
        <w:rPr>
          <w:color w:val="000000"/>
          <w:szCs w:val="28"/>
        </w:rPr>
        <w:t>lớp</w:t>
      </w:r>
      <w:proofErr w:type="spellEnd"/>
      <w:r>
        <w:rPr>
          <w:color w:val="000000"/>
          <w:szCs w:val="28"/>
        </w:rPr>
        <w:t xml:space="preserve">, “Em </w:t>
      </w:r>
      <w:proofErr w:type="spellStart"/>
      <w:r>
        <w:rPr>
          <w:color w:val="000000"/>
          <w:szCs w:val="28"/>
        </w:rPr>
        <w:t>làm</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dẫn</w:t>
      </w:r>
      <w:proofErr w:type="spellEnd"/>
      <w:r>
        <w:rPr>
          <w:color w:val="000000"/>
          <w:szCs w:val="28"/>
        </w:rPr>
        <w:t xml:space="preserve"> </w:t>
      </w:r>
      <w:proofErr w:type="spellStart"/>
      <w:r>
        <w:rPr>
          <w:color w:val="000000"/>
          <w:szCs w:val="28"/>
        </w:rPr>
        <w:t>viên</w:t>
      </w:r>
      <w:proofErr w:type="spellEnd"/>
      <w:r>
        <w:rPr>
          <w:color w:val="000000"/>
          <w:szCs w:val="28"/>
        </w:rPr>
        <w:t xml:space="preserve"> du </w:t>
      </w:r>
      <w:proofErr w:type="spellStart"/>
      <w:r>
        <w:rPr>
          <w:color w:val="000000"/>
          <w:szCs w:val="28"/>
        </w:rPr>
        <w:t>lịch</w:t>
      </w:r>
      <w:proofErr w:type="spellEnd"/>
      <w:r>
        <w:rPr>
          <w:color w:val="000000"/>
          <w:szCs w:val="28"/>
        </w:rPr>
        <w:t xml:space="preserve">”; </w:t>
      </w:r>
      <w:proofErr w:type="spellStart"/>
      <w:r>
        <w:rPr>
          <w:color w:val="000000"/>
          <w:szCs w:val="28"/>
        </w:rPr>
        <w:t>Hội</w:t>
      </w:r>
      <w:proofErr w:type="spellEnd"/>
      <w:r>
        <w:rPr>
          <w:color w:val="000000"/>
          <w:szCs w:val="28"/>
        </w:rPr>
        <w:t xml:space="preserve"> </w:t>
      </w:r>
      <w:proofErr w:type="spellStart"/>
      <w:r>
        <w:rPr>
          <w:color w:val="000000"/>
          <w:szCs w:val="28"/>
        </w:rPr>
        <w:t>chợ</w:t>
      </w:r>
      <w:proofErr w:type="spellEnd"/>
      <w:r>
        <w:rPr>
          <w:color w:val="000000"/>
          <w:szCs w:val="28"/>
        </w:rPr>
        <w:t xml:space="preserve"> chia </w:t>
      </w:r>
      <w:proofErr w:type="spellStart"/>
      <w:r>
        <w:rPr>
          <w:color w:val="000000"/>
          <w:szCs w:val="28"/>
        </w:rPr>
        <w:t>sẻ</w:t>
      </w:r>
      <w:proofErr w:type="spellEnd"/>
      <w:r>
        <w:rPr>
          <w:color w:val="000000"/>
          <w:szCs w:val="28"/>
        </w:rPr>
        <w:t xml:space="preserve"> </w:t>
      </w:r>
      <w:proofErr w:type="spellStart"/>
      <w:r>
        <w:rPr>
          <w:color w:val="000000"/>
          <w:szCs w:val="28"/>
        </w:rPr>
        <w:t>đồ</w:t>
      </w:r>
      <w:proofErr w:type="spellEnd"/>
      <w:r>
        <w:rPr>
          <w:color w:val="000000"/>
          <w:szCs w:val="28"/>
        </w:rPr>
        <w:t xml:space="preserve"> </w:t>
      </w:r>
      <w:proofErr w:type="spellStart"/>
      <w:r>
        <w:rPr>
          <w:color w:val="000000"/>
          <w:szCs w:val="28"/>
        </w:rPr>
        <w:t>dùng</w:t>
      </w:r>
      <w:proofErr w:type="spellEnd"/>
      <w:r>
        <w:rPr>
          <w:color w:val="000000"/>
          <w:szCs w:val="28"/>
        </w:rPr>
        <w:t xml:space="preserve"> </w:t>
      </w:r>
      <w:proofErr w:type="spellStart"/>
      <w:r>
        <w:rPr>
          <w:color w:val="000000"/>
          <w:szCs w:val="28"/>
        </w:rPr>
        <w:t>đồ</w:t>
      </w:r>
      <w:proofErr w:type="spellEnd"/>
      <w:r>
        <w:rPr>
          <w:color w:val="000000"/>
          <w:szCs w:val="28"/>
        </w:rPr>
        <w:t xml:space="preserve"> </w:t>
      </w:r>
      <w:proofErr w:type="spellStart"/>
      <w:r>
        <w:rPr>
          <w:color w:val="000000"/>
          <w:szCs w:val="28"/>
        </w:rPr>
        <w:t>chơi</w:t>
      </w:r>
      <w:proofErr w:type="spellEnd"/>
      <w:r>
        <w:rPr>
          <w:color w:val="000000"/>
          <w:szCs w:val="28"/>
        </w:rPr>
        <w:t xml:space="preserve"> ở </w:t>
      </w:r>
      <w:proofErr w:type="spellStart"/>
      <w:r>
        <w:rPr>
          <w:color w:val="000000"/>
          <w:szCs w:val="28"/>
        </w:rPr>
        <w:t>trường</w:t>
      </w:r>
      <w:proofErr w:type="spellEnd"/>
      <w:r>
        <w:rPr>
          <w:color w:val="000000"/>
          <w:szCs w:val="28"/>
        </w:rPr>
        <w:t xml:space="preserve">; Các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trải</w:t>
      </w:r>
      <w:proofErr w:type="spellEnd"/>
      <w:r>
        <w:rPr>
          <w:color w:val="000000"/>
          <w:szCs w:val="28"/>
        </w:rPr>
        <w:t xml:space="preserve"> </w:t>
      </w:r>
      <w:proofErr w:type="spellStart"/>
      <w:r>
        <w:rPr>
          <w:color w:val="000000"/>
          <w:szCs w:val="28"/>
        </w:rPr>
        <w:t>nghiệm</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nghiệp</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tương</w:t>
      </w:r>
      <w:proofErr w:type="spellEnd"/>
      <w:r>
        <w:rPr>
          <w:color w:val="000000"/>
          <w:szCs w:val="28"/>
        </w:rPr>
        <w:t xml:space="preserve"> </w:t>
      </w:r>
      <w:proofErr w:type="spellStart"/>
      <w:r>
        <w:rPr>
          <w:color w:val="000000"/>
          <w:szCs w:val="28"/>
        </w:rPr>
        <w:t>lai</w:t>
      </w:r>
      <w:proofErr w:type="spellEnd"/>
      <w:r>
        <w:rPr>
          <w:color w:val="000000"/>
          <w:szCs w:val="28"/>
        </w:rPr>
        <w:t xml:space="preserve"> </w:t>
      </w:r>
      <w:proofErr w:type="spellStart"/>
      <w:r>
        <w:rPr>
          <w:color w:val="000000"/>
          <w:szCs w:val="28"/>
        </w:rPr>
        <w:t>tại</w:t>
      </w:r>
      <w:proofErr w:type="spellEnd"/>
      <w:r>
        <w:rPr>
          <w:color w:val="000000"/>
          <w:szCs w:val="28"/>
        </w:rPr>
        <w:t xml:space="preserve"> </w:t>
      </w:r>
      <w:proofErr w:type="spellStart"/>
      <w:r>
        <w:rPr>
          <w:color w:val="000000"/>
          <w:szCs w:val="28"/>
        </w:rPr>
        <w:t>khu</w:t>
      </w:r>
      <w:proofErr w:type="spellEnd"/>
      <w:r>
        <w:rPr>
          <w:color w:val="000000"/>
          <w:szCs w:val="28"/>
        </w:rPr>
        <w:t xml:space="preserve"> </w:t>
      </w:r>
      <w:proofErr w:type="spellStart"/>
      <w:r>
        <w:rPr>
          <w:color w:val="000000"/>
          <w:szCs w:val="28"/>
        </w:rPr>
        <w:t>vui</w:t>
      </w:r>
      <w:proofErr w:type="spellEnd"/>
      <w:r>
        <w:rPr>
          <w:color w:val="000000"/>
          <w:szCs w:val="28"/>
        </w:rPr>
        <w:t xml:space="preserve"> </w:t>
      </w:r>
      <w:proofErr w:type="spellStart"/>
      <w:r>
        <w:rPr>
          <w:color w:val="000000"/>
          <w:szCs w:val="28"/>
        </w:rPr>
        <w:t>chơi</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vệ</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thân</w:t>
      </w:r>
      <w:proofErr w:type="spellEnd"/>
      <w:r>
        <w:rPr>
          <w:color w:val="000000"/>
          <w:szCs w:val="28"/>
        </w:rPr>
        <w:t xml:space="preserve"> </w:t>
      </w:r>
      <w:proofErr w:type="spellStart"/>
      <w:r>
        <w:rPr>
          <w:color w:val="000000"/>
          <w:szCs w:val="28"/>
        </w:rPr>
        <w:t>thiện</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nông</w:t>
      </w:r>
      <w:proofErr w:type="spellEnd"/>
      <w:r>
        <w:rPr>
          <w:color w:val="000000"/>
          <w:szCs w:val="28"/>
        </w:rPr>
        <w:t xml:space="preserve"> </w:t>
      </w:r>
      <w:proofErr w:type="spellStart"/>
      <w:r>
        <w:rPr>
          <w:color w:val="000000"/>
          <w:szCs w:val="28"/>
        </w:rPr>
        <w:t>tí</w:t>
      </w:r>
      <w:proofErr w:type="spellEnd"/>
      <w:r>
        <w:rPr>
          <w:color w:val="000000"/>
          <w:szCs w:val="28"/>
        </w:rPr>
        <w:t xml:space="preserve"> hon; Nói </w:t>
      </w:r>
      <w:proofErr w:type="spellStart"/>
      <w:r>
        <w:rPr>
          <w:color w:val="000000"/>
          <w:szCs w:val="28"/>
        </w:rPr>
        <w:t>không</w:t>
      </w:r>
      <w:proofErr w:type="spellEnd"/>
      <w:r>
        <w:rPr>
          <w:color w:val="000000"/>
          <w:szCs w:val="28"/>
        </w:rPr>
        <w:t xml:space="preserve"> </w:t>
      </w:r>
      <w:proofErr w:type="spellStart"/>
      <w:r>
        <w:rPr>
          <w:color w:val="000000"/>
          <w:szCs w:val="28"/>
        </w:rPr>
        <w:t>với</w:t>
      </w:r>
      <w:proofErr w:type="spellEnd"/>
      <w:r>
        <w:rPr>
          <w:color w:val="000000"/>
          <w:szCs w:val="28"/>
        </w:rPr>
        <w:t xml:space="preserve"> </w:t>
      </w:r>
      <w:proofErr w:type="spellStart"/>
      <w:r>
        <w:rPr>
          <w:color w:val="000000"/>
          <w:szCs w:val="28"/>
        </w:rPr>
        <w:t>rác</w:t>
      </w:r>
      <w:proofErr w:type="spellEnd"/>
      <w:r>
        <w:rPr>
          <w:color w:val="000000"/>
          <w:szCs w:val="28"/>
        </w:rPr>
        <w:t xml:space="preserve"> </w:t>
      </w:r>
      <w:proofErr w:type="spellStart"/>
      <w:r>
        <w:rPr>
          <w:color w:val="000000"/>
          <w:szCs w:val="28"/>
        </w:rPr>
        <w:t>thải</w:t>
      </w:r>
      <w:proofErr w:type="spellEnd"/>
      <w:r>
        <w:rPr>
          <w:color w:val="000000"/>
          <w:szCs w:val="28"/>
        </w:rPr>
        <w:t xml:space="preserve"> </w:t>
      </w:r>
      <w:proofErr w:type="spellStart"/>
      <w:r>
        <w:rPr>
          <w:color w:val="000000"/>
          <w:szCs w:val="28"/>
        </w:rPr>
        <w:t>nhựa</w:t>
      </w:r>
      <w:proofErr w:type="spellEnd"/>
      <w:r>
        <w:rPr>
          <w:color w:val="000000"/>
          <w:szCs w:val="28"/>
        </w:rPr>
        <w:t>;...</w:t>
      </w:r>
    </w:p>
    <w:p w14:paraId="416ED41D" w14:textId="77777777" w:rsidR="008D2952" w:rsidRDefault="00FB7FB1">
      <w:pPr>
        <w:autoSpaceDE w:val="0"/>
        <w:autoSpaceDN w:val="0"/>
        <w:adjustRightInd w:val="0"/>
        <w:spacing w:line="276" w:lineRule="auto"/>
        <w:ind w:firstLine="709"/>
        <w:rPr>
          <w:color w:val="000000"/>
          <w:szCs w:val="28"/>
        </w:rPr>
      </w:pPr>
      <w:proofErr w:type="spellStart"/>
      <w:r>
        <w:rPr>
          <w:color w:val="000000"/>
          <w:szCs w:val="28"/>
        </w:rPr>
        <w:t>Tăng</w:t>
      </w:r>
      <w:proofErr w:type="spellEnd"/>
      <w:r>
        <w:rPr>
          <w:color w:val="000000"/>
          <w:szCs w:val="28"/>
        </w:rPr>
        <w:t xml:space="preserve"> </w:t>
      </w:r>
      <w:proofErr w:type="spellStart"/>
      <w:r>
        <w:rPr>
          <w:color w:val="000000"/>
          <w:szCs w:val="28"/>
        </w:rPr>
        <w:t>cường</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truyên</w:t>
      </w:r>
      <w:proofErr w:type="spellEnd"/>
      <w:r>
        <w:rPr>
          <w:color w:val="000000"/>
          <w:szCs w:val="28"/>
        </w:rPr>
        <w:t xml:space="preserve"> </w:t>
      </w:r>
      <w:proofErr w:type="spellStart"/>
      <w:r>
        <w:rPr>
          <w:color w:val="000000"/>
          <w:szCs w:val="28"/>
        </w:rPr>
        <w:t>truyền</w:t>
      </w:r>
      <w:proofErr w:type="spellEnd"/>
      <w:r>
        <w:rPr>
          <w:color w:val="000000"/>
          <w:szCs w:val="28"/>
        </w:rPr>
        <w:t xml:space="preserve"> </w:t>
      </w:r>
      <w:proofErr w:type="spellStart"/>
      <w:r>
        <w:rPr>
          <w:color w:val="000000"/>
          <w:szCs w:val="28"/>
        </w:rPr>
        <w:t>phổ</w:t>
      </w:r>
      <w:proofErr w:type="spellEnd"/>
      <w:r>
        <w:rPr>
          <w:color w:val="000000"/>
          <w:szCs w:val="28"/>
        </w:rPr>
        <w:t xml:space="preserve"> </w:t>
      </w:r>
      <w:proofErr w:type="spellStart"/>
      <w:r>
        <w:rPr>
          <w:color w:val="000000"/>
          <w:szCs w:val="28"/>
        </w:rPr>
        <w:t>biến</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giảng</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an </w:t>
      </w:r>
      <w:proofErr w:type="spellStart"/>
      <w:r>
        <w:rPr>
          <w:color w:val="000000"/>
          <w:szCs w:val="28"/>
        </w:rPr>
        <w:t>toàn</w:t>
      </w:r>
      <w:proofErr w:type="spellEnd"/>
      <w:r>
        <w:rPr>
          <w:color w:val="000000"/>
          <w:szCs w:val="28"/>
        </w:rPr>
        <w:t xml:space="preserve"> </w:t>
      </w:r>
      <w:proofErr w:type="spellStart"/>
      <w:r>
        <w:rPr>
          <w:color w:val="000000"/>
          <w:szCs w:val="28"/>
        </w:rPr>
        <w:t>giao</w:t>
      </w:r>
      <w:proofErr w:type="spellEnd"/>
      <w:r>
        <w:rPr>
          <w:color w:val="000000"/>
          <w:szCs w:val="28"/>
        </w:rPr>
        <w:t xml:space="preserve"> </w:t>
      </w:r>
      <w:proofErr w:type="spellStart"/>
      <w:r>
        <w:rPr>
          <w:color w:val="000000"/>
          <w:szCs w:val="28"/>
        </w:rPr>
        <w:t>thông</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hướng</w:t>
      </w:r>
      <w:proofErr w:type="spellEnd"/>
      <w:r>
        <w:rPr>
          <w:color w:val="000000"/>
          <w:szCs w:val="28"/>
        </w:rPr>
        <w:t xml:space="preserve"> </w:t>
      </w:r>
      <w:proofErr w:type="spellStart"/>
      <w:r>
        <w:rPr>
          <w:color w:val="000000"/>
          <w:szCs w:val="28"/>
        </w:rPr>
        <w:t>dẫn</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Bộ</w:t>
      </w:r>
      <w:proofErr w:type="spellEnd"/>
      <w:r>
        <w:rPr>
          <w:color w:val="000000"/>
          <w:szCs w:val="28"/>
        </w:rPr>
        <w:t xml:space="preserve"> GDĐT, </w:t>
      </w:r>
      <w:proofErr w:type="spellStart"/>
      <w:r>
        <w:rPr>
          <w:color w:val="000000"/>
          <w:szCs w:val="28"/>
        </w:rPr>
        <w:t>đưa</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bảo</w:t>
      </w:r>
      <w:proofErr w:type="spellEnd"/>
      <w:r>
        <w:rPr>
          <w:color w:val="000000"/>
          <w:szCs w:val="28"/>
        </w:rPr>
        <w:t xml:space="preserve"> </w:t>
      </w:r>
      <w:proofErr w:type="spellStart"/>
      <w:r>
        <w:rPr>
          <w:color w:val="000000"/>
          <w:szCs w:val="28"/>
        </w:rPr>
        <w:t>đảm</w:t>
      </w:r>
      <w:proofErr w:type="spellEnd"/>
      <w:r>
        <w:rPr>
          <w:color w:val="000000"/>
          <w:szCs w:val="28"/>
        </w:rPr>
        <w:t xml:space="preserve"> </w:t>
      </w:r>
      <w:proofErr w:type="spellStart"/>
      <w:r>
        <w:rPr>
          <w:color w:val="000000"/>
          <w:szCs w:val="28"/>
        </w:rPr>
        <w:t>trật</w:t>
      </w:r>
      <w:proofErr w:type="spellEnd"/>
      <w:r>
        <w:rPr>
          <w:color w:val="000000"/>
          <w:szCs w:val="28"/>
        </w:rPr>
        <w:t xml:space="preserve"> </w:t>
      </w:r>
      <w:proofErr w:type="spellStart"/>
      <w:r>
        <w:rPr>
          <w:color w:val="000000"/>
          <w:szCs w:val="28"/>
        </w:rPr>
        <w:t>tự</w:t>
      </w:r>
      <w:proofErr w:type="spellEnd"/>
      <w:r>
        <w:rPr>
          <w:color w:val="000000"/>
          <w:szCs w:val="28"/>
        </w:rPr>
        <w:t xml:space="preserve">, an </w:t>
      </w:r>
      <w:proofErr w:type="spellStart"/>
      <w:r>
        <w:rPr>
          <w:color w:val="000000"/>
          <w:szCs w:val="28"/>
        </w:rPr>
        <w:t>toàn</w:t>
      </w:r>
      <w:proofErr w:type="spellEnd"/>
      <w:r>
        <w:rPr>
          <w:color w:val="000000"/>
          <w:szCs w:val="28"/>
        </w:rPr>
        <w:t xml:space="preserve"> </w:t>
      </w:r>
      <w:proofErr w:type="spellStart"/>
      <w:r>
        <w:rPr>
          <w:color w:val="000000"/>
          <w:szCs w:val="28"/>
        </w:rPr>
        <w:t>giao</w:t>
      </w:r>
      <w:proofErr w:type="spellEnd"/>
      <w:r>
        <w:rPr>
          <w:color w:val="000000"/>
          <w:szCs w:val="28"/>
        </w:rPr>
        <w:t xml:space="preserve"> </w:t>
      </w:r>
      <w:proofErr w:type="spellStart"/>
      <w:r>
        <w:rPr>
          <w:color w:val="000000"/>
          <w:szCs w:val="28"/>
        </w:rPr>
        <w:t>thông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văn</w:t>
      </w:r>
      <w:proofErr w:type="spellEnd"/>
      <w:r>
        <w:rPr>
          <w:color w:val="000000"/>
          <w:szCs w:val="28"/>
        </w:rPr>
        <w:t xml:space="preserve"> </w:t>
      </w:r>
      <w:proofErr w:type="spellStart"/>
      <w:r>
        <w:rPr>
          <w:color w:val="000000"/>
          <w:szCs w:val="28"/>
        </w:rPr>
        <w:t>hóa</w:t>
      </w:r>
      <w:proofErr w:type="spellEnd"/>
      <w:r>
        <w:rPr>
          <w:color w:val="000000"/>
          <w:szCs w:val="28"/>
        </w:rPr>
        <w:t xml:space="preserve"> </w:t>
      </w:r>
      <w:proofErr w:type="spellStart"/>
      <w:r>
        <w:rPr>
          <w:color w:val="000000"/>
          <w:szCs w:val="28"/>
        </w:rPr>
        <w:t>giao</w:t>
      </w:r>
      <w:proofErr w:type="spellEnd"/>
      <w:r>
        <w:rPr>
          <w:color w:val="000000"/>
          <w:szCs w:val="28"/>
        </w:rPr>
        <w:t xml:space="preserve"> </w:t>
      </w:r>
      <w:proofErr w:type="spellStart"/>
      <w:r>
        <w:rPr>
          <w:color w:val="000000"/>
          <w:szCs w:val="28"/>
        </w:rPr>
        <w:t>thông</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chương</w:t>
      </w:r>
      <w:proofErr w:type="spellEnd"/>
      <w:r>
        <w:rPr>
          <w:color w:val="000000"/>
          <w:szCs w:val="28"/>
        </w:rPr>
        <w:t xml:space="preserve"> </w:t>
      </w:r>
      <w:proofErr w:type="spellStart"/>
      <w:r>
        <w:rPr>
          <w:color w:val="000000"/>
          <w:szCs w:val="28"/>
        </w:rPr>
        <w:t>trình</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khóa</w:t>
      </w:r>
      <w:proofErr w:type="spellEnd"/>
      <w:r>
        <w:rPr>
          <w:color w:val="000000"/>
          <w:szCs w:val="28"/>
        </w:rPr>
        <w:t xml:space="preserve"> </w:t>
      </w:r>
      <w:proofErr w:type="spellStart"/>
      <w:r>
        <w:rPr>
          <w:color w:val="000000"/>
          <w:szCs w:val="28"/>
        </w:rPr>
        <w:t>dưới</w:t>
      </w:r>
      <w:proofErr w:type="spellEnd"/>
      <w:r>
        <w:rPr>
          <w:color w:val="000000"/>
          <w:szCs w:val="28"/>
        </w:rPr>
        <w:t xml:space="preserve"> </w:t>
      </w:r>
      <w:proofErr w:type="spellStart"/>
      <w:r>
        <w:rPr>
          <w:color w:val="000000"/>
          <w:szCs w:val="28"/>
        </w:rPr>
        <w:t>hình</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tích</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proofErr w:type="spellStart"/>
      <w:r>
        <w:rPr>
          <w:color w:val="000000"/>
          <w:szCs w:val="28"/>
        </w:rPr>
        <w:t>một</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môn</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 xml:space="preserve">. </w:t>
      </w:r>
    </w:p>
    <w:p w14:paraId="53CC2D3B" w14:textId="77777777" w:rsidR="008D2952" w:rsidRDefault="00FB7FB1">
      <w:pPr>
        <w:autoSpaceDE w:val="0"/>
        <w:autoSpaceDN w:val="0"/>
        <w:adjustRightInd w:val="0"/>
        <w:spacing w:line="276" w:lineRule="auto"/>
        <w:ind w:firstLine="709"/>
        <w:rPr>
          <w:color w:val="000000"/>
          <w:szCs w:val="28"/>
        </w:rPr>
      </w:pP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tốt</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thiết</w:t>
      </w:r>
      <w:proofErr w:type="spellEnd"/>
      <w:r>
        <w:rPr>
          <w:color w:val="000000"/>
          <w:szCs w:val="28"/>
        </w:rPr>
        <w:t xml:space="preserve"> </w:t>
      </w:r>
      <w:proofErr w:type="spellStart"/>
      <w:r>
        <w:rPr>
          <w:color w:val="000000"/>
          <w:szCs w:val="28"/>
        </w:rPr>
        <w:t>lập</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vận</w:t>
      </w:r>
      <w:proofErr w:type="spellEnd"/>
      <w:r>
        <w:rPr>
          <w:color w:val="000000"/>
          <w:szCs w:val="28"/>
        </w:rPr>
        <w:t xml:space="preserve"> </w:t>
      </w:r>
      <w:proofErr w:type="spellStart"/>
      <w:r>
        <w:rPr>
          <w:color w:val="000000"/>
          <w:szCs w:val="28"/>
        </w:rPr>
        <w:t>hành</w:t>
      </w:r>
      <w:proofErr w:type="spellEnd"/>
      <w:r>
        <w:rPr>
          <w:color w:val="000000"/>
          <w:szCs w:val="28"/>
        </w:rPr>
        <w:t xml:space="preserve"> </w:t>
      </w:r>
      <w:proofErr w:type="spellStart"/>
      <w:r>
        <w:rPr>
          <w:color w:val="000000"/>
          <w:szCs w:val="28"/>
        </w:rPr>
        <w:t>thư</w:t>
      </w:r>
      <w:proofErr w:type="spellEnd"/>
      <w:r>
        <w:rPr>
          <w:color w:val="000000"/>
          <w:szCs w:val="28"/>
        </w:rPr>
        <w:t xml:space="preserve"> </w:t>
      </w:r>
      <w:proofErr w:type="spellStart"/>
      <w:r>
        <w:rPr>
          <w:color w:val="000000"/>
          <w:szCs w:val="28"/>
        </w:rPr>
        <w:t>viện</w:t>
      </w:r>
      <w:proofErr w:type="spellEnd"/>
      <w:r>
        <w:rPr>
          <w:color w:val="000000"/>
          <w:szCs w:val="28"/>
        </w:rPr>
        <w:t xml:space="preserve">; </w:t>
      </w:r>
      <w:proofErr w:type="spellStart"/>
      <w:r>
        <w:rPr>
          <w:color w:val="000000"/>
          <w:szCs w:val="28"/>
        </w:rPr>
        <w:t>tăng</w:t>
      </w:r>
      <w:proofErr w:type="spellEnd"/>
      <w:r>
        <w:rPr>
          <w:color w:val="000000"/>
          <w:szCs w:val="28"/>
        </w:rPr>
        <w:t xml:space="preserve"> </w:t>
      </w:r>
      <w:proofErr w:type="spellStart"/>
      <w:r>
        <w:rPr>
          <w:color w:val="000000"/>
          <w:szCs w:val="28"/>
        </w:rPr>
        <w:t>cường</w:t>
      </w:r>
      <w:proofErr w:type="spellEnd"/>
      <w:r>
        <w:rPr>
          <w:color w:val="000000"/>
          <w:szCs w:val="28"/>
        </w:rPr>
        <w:t xml:space="preserve"> </w:t>
      </w:r>
      <w:proofErr w:type="spellStart"/>
      <w:r>
        <w:rPr>
          <w:color w:val="000000"/>
          <w:szCs w:val="28"/>
        </w:rPr>
        <w:t>tập</w:t>
      </w:r>
      <w:proofErr w:type="spellEnd"/>
      <w:r>
        <w:rPr>
          <w:color w:val="000000"/>
          <w:szCs w:val="28"/>
        </w:rPr>
        <w:t xml:space="preserve"> </w:t>
      </w:r>
      <w:proofErr w:type="spellStart"/>
      <w:r>
        <w:rPr>
          <w:color w:val="000000"/>
          <w:szCs w:val="28"/>
        </w:rPr>
        <w:t>huấn</w:t>
      </w:r>
      <w:proofErr w:type="spellEnd"/>
      <w:r>
        <w:rPr>
          <w:color w:val="000000"/>
          <w:szCs w:val="28"/>
        </w:rPr>
        <w:t xml:space="preserve">, </w:t>
      </w:r>
      <w:proofErr w:type="spellStart"/>
      <w:r>
        <w:rPr>
          <w:color w:val="000000"/>
          <w:szCs w:val="28"/>
        </w:rPr>
        <w:t>bồi</w:t>
      </w:r>
      <w:proofErr w:type="spellEnd"/>
      <w:r>
        <w:rPr>
          <w:color w:val="000000"/>
          <w:szCs w:val="28"/>
        </w:rPr>
        <w:t xml:space="preserve"> </w:t>
      </w:r>
      <w:proofErr w:type="spellStart"/>
      <w:r>
        <w:rPr>
          <w:color w:val="000000"/>
          <w:szCs w:val="28"/>
        </w:rPr>
        <w:t>dưỡng</w:t>
      </w:r>
      <w:proofErr w:type="spellEnd"/>
      <w:r>
        <w:rPr>
          <w:color w:val="000000"/>
          <w:szCs w:val="28"/>
        </w:rPr>
        <w:t xml:space="preserve"> </w:t>
      </w:r>
      <w:proofErr w:type="spellStart"/>
      <w:r>
        <w:rPr>
          <w:color w:val="000000"/>
          <w:szCs w:val="28"/>
        </w:rPr>
        <w:t>nâng</w:t>
      </w:r>
      <w:proofErr w:type="spellEnd"/>
      <w:r>
        <w:rPr>
          <w:color w:val="000000"/>
          <w:szCs w:val="28"/>
        </w:rPr>
        <w:t xml:space="preserve"> </w:t>
      </w:r>
      <w:proofErr w:type="spellStart"/>
      <w:r>
        <w:rPr>
          <w:color w:val="000000"/>
          <w:szCs w:val="28"/>
        </w:rPr>
        <w:t>cao</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lực</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viên</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nhân</w:t>
      </w:r>
      <w:proofErr w:type="spellEnd"/>
      <w:r>
        <w:rPr>
          <w:color w:val="000000"/>
          <w:szCs w:val="28"/>
        </w:rPr>
        <w:t xml:space="preserve"> </w:t>
      </w:r>
      <w:proofErr w:type="spellStart"/>
      <w:r>
        <w:rPr>
          <w:color w:val="000000"/>
          <w:szCs w:val="28"/>
        </w:rPr>
        <w:t>viên</w:t>
      </w:r>
      <w:proofErr w:type="spellEnd"/>
      <w:r>
        <w:rPr>
          <w:color w:val="000000"/>
          <w:szCs w:val="28"/>
        </w:rPr>
        <w:t xml:space="preserve"> </w:t>
      </w:r>
      <w:proofErr w:type="spellStart"/>
      <w:r>
        <w:rPr>
          <w:color w:val="000000"/>
          <w:szCs w:val="28"/>
        </w:rPr>
        <w:t>thư</w:t>
      </w:r>
      <w:proofErr w:type="spellEnd"/>
      <w:r>
        <w:rPr>
          <w:color w:val="000000"/>
          <w:szCs w:val="28"/>
        </w:rPr>
        <w:t xml:space="preserve"> </w:t>
      </w:r>
      <w:proofErr w:type="spellStart"/>
      <w:r>
        <w:rPr>
          <w:color w:val="000000"/>
          <w:szCs w:val="28"/>
        </w:rPr>
        <w:t>viện</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sinh</w:t>
      </w:r>
      <w:proofErr w:type="spellEnd"/>
      <w:r>
        <w:rPr>
          <w:color w:val="000000"/>
          <w:szCs w:val="28"/>
        </w:rPr>
        <w:t xml:space="preserve">; </w:t>
      </w:r>
      <w:proofErr w:type="spellStart"/>
      <w:r>
        <w:rPr>
          <w:color w:val="000000"/>
          <w:szCs w:val="28"/>
        </w:rPr>
        <w:t>dành</w:t>
      </w:r>
      <w:proofErr w:type="spellEnd"/>
      <w:r>
        <w:rPr>
          <w:color w:val="000000"/>
          <w:szCs w:val="28"/>
        </w:rPr>
        <w:t xml:space="preserve"> </w:t>
      </w:r>
      <w:proofErr w:type="spellStart"/>
      <w:r>
        <w:rPr>
          <w:color w:val="000000"/>
          <w:szCs w:val="28"/>
        </w:rPr>
        <w:t>thời</w:t>
      </w:r>
      <w:proofErr w:type="spellEnd"/>
      <w:r>
        <w:rPr>
          <w:color w:val="000000"/>
          <w:szCs w:val="28"/>
        </w:rPr>
        <w:t xml:space="preserve"> </w:t>
      </w:r>
      <w:proofErr w:type="spellStart"/>
      <w:r>
        <w:rPr>
          <w:color w:val="000000"/>
          <w:szCs w:val="28"/>
        </w:rPr>
        <w:t>lượng</w:t>
      </w:r>
      <w:proofErr w:type="spellEnd"/>
      <w:r>
        <w:rPr>
          <w:color w:val="000000"/>
          <w:szCs w:val="28"/>
        </w:rPr>
        <w:t xml:space="preserve"> </w:t>
      </w:r>
      <w:proofErr w:type="spellStart"/>
      <w:r>
        <w:rPr>
          <w:color w:val="000000"/>
          <w:szCs w:val="28"/>
        </w:rPr>
        <w:t>phù</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tiết</w:t>
      </w:r>
      <w:proofErr w:type="spellEnd"/>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thư</w:t>
      </w:r>
      <w:proofErr w:type="spellEnd"/>
      <w:r>
        <w:rPr>
          <w:color w:val="000000"/>
          <w:szCs w:val="28"/>
        </w:rPr>
        <w:t xml:space="preserve"> </w:t>
      </w:r>
      <w:proofErr w:type="spellStart"/>
      <w:r>
        <w:rPr>
          <w:color w:val="000000"/>
          <w:szCs w:val="28"/>
        </w:rPr>
        <w:t>viện</w:t>
      </w:r>
      <w:proofErr w:type="spellEnd"/>
      <w:r>
        <w:rPr>
          <w:color w:val="000000"/>
          <w:szCs w:val="28"/>
        </w:rPr>
        <w:t xml:space="preserve">; </w:t>
      </w:r>
      <w:proofErr w:type="spellStart"/>
      <w:r>
        <w:rPr>
          <w:color w:val="000000"/>
          <w:szCs w:val="28"/>
        </w:rPr>
        <w:t>đầu</w:t>
      </w:r>
      <w:proofErr w:type="spellEnd"/>
      <w:r>
        <w:rPr>
          <w:color w:val="000000"/>
          <w:szCs w:val="28"/>
        </w:rPr>
        <w:t xml:space="preserve"> </w:t>
      </w:r>
      <w:proofErr w:type="spellStart"/>
      <w:r>
        <w:rPr>
          <w:color w:val="000000"/>
          <w:szCs w:val="28"/>
        </w:rPr>
        <w:t>tư</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sở</w:t>
      </w:r>
      <w:proofErr w:type="spellEnd"/>
      <w:r>
        <w:rPr>
          <w:color w:val="000000"/>
          <w:szCs w:val="28"/>
        </w:rPr>
        <w:t xml:space="preserve"> </w:t>
      </w:r>
      <w:proofErr w:type="spellStart"/>
      <w:r>
        <w:rPr>
          <w:color w:val="000000"/>
          <w:szCs w:val="28"/>
        </w:rPr>
        <w:t>vật</w:t>
      </w:r>
      <w:proofErr w:type="spellEnd"/>
      <w:r>
        <w:rPr>
          <w:color w:val="000000"/>
          <w:szCs w:val="28"/>
        </w:rPr>
        <w:t xml:space="preserve"> </w:t>
      </w:r>
      <w:proofErr w:type="spellStart"/>
      <w:r>
        <w:rPr>
          <w:color w:val="000000"/>
          <w:szCs w:val="28"/>
        </w:rPr>
        <w:t>chất</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tiện</w:t>
      </w:r>
      <w:proofErr w:type="spellEnd"/>
      <w:r>
        <w:rPr>
          <w:color w:val="000000"/>
          <w:szCs w:val="28"/>
        </w:rPr>
        <w:t xml:space="preserve"> </w:t>
      </w:r>
      <w:proofErr w:type="spellStart"/>
      <w:r>
        <w:rPr>
          <w:color w:val="000000"/>
          <w:szCs w:val="28"/>
        </w:rPr>
        <w:t>kĩ</w:t>
      </w:r>
      <w:proofErr w:type="spellEnd"/>
      <w:r>
        <w:rPr>
          <w:color w:val="000000"/>
          <w:szCs w:val="28"/>
        </w:rPr>
        <w:t xml:space="preserve"> </w:t>
      </w:r>
      <w:proofErr w:type="spellStart"/>
      <w:r>
        <w:rPr>
          <w:color w:val="000000"/>
          <w:szCs w:val="28"/>
        </w:rPr>
        <w:t>thuật</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liệu</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ứng</w:t>
      </w:r>
      <w:proofErr w:type="spellEnd"/>
      <w:r>
        <w:rPr>
          <w:color w:val="000000"/>
          <w:szCs w:val="28"/>
        </w:rPr>
        <w:t xml:space="preserve"> </w:t>
      </w:r>
      <w:proofErr w:type="spellStart"/>
      <w:r>
        <w:rPr>
          <w:color w:val="000000"/>
          <w:szCs w:val="28"/>
        </w:rPr>
        <w:t>dụng</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nghệ</w:t>
      </w:r>
      <w:proofErr w:type="spellEnd"/>
      <w:r>
        <w:rPr>
          <w:color w:val="000000"/>
          <w:szCs w:val="28"/>
        </w:rPr>
        <w:t xml:space="preserve"> </w:t>
      </w:r>
      <w:proofErr w:type="spellStart"/>
      <w:r>
        <w:rPr>
          <w:color w:val="000000"/>
          <w:szCs w:val="28"/>
        </w:rPr>
        <w:t>thông</w:t>
      </w:r>
      <w:proofErr w:type="spellEnd"/>
      <w:r>
        <w:rPr>
          <w:color w:val="000000"/>
          <w:szCs w:val="28"/>
        </w:rPr>
        <w:t xml:space="preserve"> tin </w:t>
      </w:r>
      <w:proofErr w:type="spellStart"/>
      <w:r>
        <w:rPr>
          <w:color w:val="000000"/>
          <w:szCs w:val="28"/>
        </w:rPr>
        <w:t>trong</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tác</w:t>
      </w:r>
      <w:proofErr w:type="spellEnd"/>
      <w:r>
        <w:rPr>
          <w:color w:val="000000"/>
          <w:szCs w:val="28"/>
        </w:rPr>
        <w:t xml:space="preserve"> </w:t>
      </w:r>
      <w:proofErr w:type="spellStart"/>
      <w:r>
        <w:rPr>
          <w:color w:val="000000"/>
          <w:szCs w:val="28"/>
        </w:rPr>
        <w:t>quản</w:t>
      </w:r>
      <w:proofErr w:type="spellEnd"/>
      <w:r>
        <w:rPr>
          <w:color w:val="000000"/>
          <w:szCs w:val="28"/>
        </w:rPr>
        <w:t xml:space="preserve"> </w:t>
      </w:r>
      <w:proofErr w:type="spellStart"/>
      <w:r>
        <w:rPr>
          <w:color w:val="000000"/>
          <w:szCs w:val="28"/>
        </w:rPr>
        <w:t>lí</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tổ</w:t>
      </w:r>
      <w:proofErr w:type="spellEnd"/>
      <w:r>
        <w:rPr>
          <w:color w:val="000000"/>
          <w:szCs w:val="28"/>
        </w:rPr>
        <w:t xml:space="preserve"> </w:t>
      </w:r>
      <w:proofErr w:type="spellStart"/>
      <w:r>
        <w:rPr>
          <w:color w:val="000000"/>
          <w:szCs w:val="28"/>
        </w:rPr>
        <w:t>chức</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động</w:t>
      </w:r>
      <w:proofErr w:type="spellEnd"/>
      <w:r>
        <w:rPr>
          <w:color w:val="000000"/>
          <w:szCs w:val="28"/>
        </w:rPr>
        <w:t xml:space="preserve"> </w:t>
      </w:r>
      <w:proofErr w:type="spellStart"/>
      <w:r>
        <w:rPr>
          <w:color w:val="000000"/>
          <w:szCs w:val="28"/>
        </w:rPr>
        <w:t>thư</w:t>
      </w:r>
      <w:proofErr w:type="spellEnd"/>
      <w:r>
        <w:rPr>
          <w:color w:val="000000"/>
          <w:szCs w:val="28"/>
        </w:rPr>
        <w:t xml:space="preserve"> </w:t>
      </w:r>
      <w:proofErr w:type="spellStart"/>
      <w:r>
        <w:rPr>
          <w:color w:val="000000"/>
          <w:szCs w:val="28"/>
        </w:rPr>
        <w:t>viện</w:t>
      </w:r>
      <w:proofErr w:type="spellEnd"/>
      <w:r>
        <w:rPr>
          <w:color w:val="000000"/>
          <w:szCs w:val="28"/>
        </w:rPr>
        <w:t>.</w:t>
      </w:r>
    </w:p>
    <w:p w14:paraId="5AF02253" w14:textId="77777777" w:rsidR="008D2952" w:rsidRDefault="00FB7FB1">
      <w:pPr>
        <w:spacing w:line="276" w:lineRule="auto"/>
        <w:ind w:firstLine="709"/>
        <w:rPr>
          <w:b/>
          <w:i/>
          <w:iCs/>
          <w:szCs w:val="28"/>
          <w:lang w:val="vi-VN"/>
        </w:rPr>
      </w:pPr>
      <w:r>
        <w:rPr>
          <w:b/>
          <w:i/>
          <w:iCs/>
          <w:szCs w:val="28"/>
        </w:rPr>
        <w:t xml:space="preserve">8. </w:t>
      </w:r>
      <w:r>
        <w:rPr>
          <w:b/>
          <w:i/>
          <w:iCs/>
          <w:szCs w:val="28"/>
          <w:lang w:val="vi-VN"/>
        </w:rPr>
        <w:t>Giáo dục học sinh hòa nhập</w:t>
      </w:r>
    </w:p>
    <w:p w14:paraId="4961A796" w14:textId="77777777" w:rsidR="008D2952" w:rsidRDefault="00FB7FB1">
      <w:pPr>
        <w:spacing w:line="276" w:lineRule="auto"/>
        <w:ind w:firstLine="720"/>
        <w:rPr>
          <w:szCs w:val="28"/>
          <w:lang w:val="vi-VN"/>
        </w:rPr>
      </w:pPr>
      <w:r>
        <w:rPr>
          <w:szCs w:val="28"/>
          <w:lang w:val="vi-VN"/>
        </w:rPr>
        <w:t>Thực hiện dạy học trẻ khuyết tật học hòa nhập (0</w:t>
      </w:r>
      <w:r>
        <w:rPr>
          <w:szCs w:val="28"/>
        </w:rPr>
        <w:t>1</w:t>
      </w:r>
      <w:r>
        <w:rPr>
          <w:szCs w:val="28"/>
          <w:lang w:val="vi-VN"/>
        </w:rPr>
        <w:t xml:space="preserve"> học sinh) theo Thông tư số 03/2018/TT-BGDĐT ngày 29 tháng 01 năm 2018 về thực hiện Quy định về giáo dục hòa nhập đối với người khuyết tật; Công văn số 143/SGDĐT-GDTH ngày 01 tháng 2 năm 2018 của Sở GDĐT về việc Hướng dẫn thực hiện nhiệm vụ giáo dục hòa nhập học sinh khuyết tật kể từ năm học 2017-2018; Kế hoạch số 74/KH-SGDĐT ngày 21 tháng 6 năm 2021 về việc thực hiện Chương trình trợ giúp người khuyết tật trong các cơ sở giáo dục mầm non, phổ thông trên địa bàn tỉnh Đồng Tháp giai đoạn 2021 – 2030 và các văn bản có liên quan.</w:t>
      </w:r>
    </w:p>
    <w:p w14:paraId="426712BD" w14:textId="77777777" w:rsidR="008D2952" w:rsidRDefault="00FB7FB1">
      <w:pPr>
        <w:spacing w:line="276" w:lineRule="auto"/>
        <w:ind w:firstLine="720"/>
        <w:rPr>
          <w:szCs w:val="28"/>
          <w:lang w:val="vi-VN"/>
        </w:rPr>
      </w:pPr>
      <w:r>
        <w:rPr>
          <w:szCs w:val="28"/>
          <w:lang w:val="nb-NO"/>
        </w:rPr>
        <w:t>Bảo đảm các điều kiện để 01</w:t>
      </w:r>
      <w:r>
        <w:rPr>
          <w:szCs w:val="28"/>
          <w:lang w:val="vi-VN"/>
        </w:rPr>
        <w:t xml:space="preserve"> học sinh</w:t>
      </w:r>
      <w:r>
        <w:rPr>
          <w:szCs w:val="28"/>
          <w:lang w:val="nb-NO"/>
        </w:rPr>
        <w:t xml:space="preserve"> khuyết tật được hòa nhập</w:t>
      </w:r>
      <w:r>
        <w:rPr>
          <w:szCs w:val="28"/>
          <w:lang w:val="vi-VN"/>
        </w:rPr>
        <w:t xml:space="preserve"> với bạn bè</w:t>
      </w:r>
      <w:r>
        <w:rPr>
          <w:szCs w:val="28"/>
          <w:lang w:val="nb-NO"/>
        </w:rPr>
        <w:t xml:space="preserve">; tăng cường </w:t>
      </w:r>
      <w:r>
        <w:rPr>
          <w:szCs w:val="28"/>
          <w:lang w:val="vi-VN"/>
        </w:rPr>
        <w:t xml:space="preserve">công tác </w:t>
      </w:r>
      <w:r>
        <w:rPr>
          <w:szCs w:val="28"/>
          <w:lang w:val="nb-NO"/>
        </w:rPr>
        <w:t xml:space="preserve">tuyên truyền đội ngũ  giáo viên về vấn đề giáo dục hòa nhập, trong đó học sinh học hòa nhập được học tập và đánh giá theo kế hoạch </w:t>
      </w:r>
      <w:r>
        <w:rPr>
          <w:szCs w:val="28"/>
          <w:lang w:val="nb-NO"/>
        </w:rPr>
        <w:lastRenderedPageBreak/>
        <w:t>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14:paraId="0746B00F" w14:textId="77777777" w:rsidR="008D2952" w:rsidRDefault="00FB7FB1">
      <w:pPr>
        <w:spacing w:line="276" w:lineRule="auto"/>
        <w:ind w:firstLine="720"/>
        <w:rPr>
          <w:szCs w:val="28"/>
          <w:lang w:val="vi-VN"/>
        </w:rPr>
      </w:pPr>
      <w:r>
        <w:rPr>
          <w:szCs w:val="28"/>
          <w:lang w:val="vi-VN"/>
        </w:rPr>
        <w:t>Tạo điều kiện để giáo viên có học sinh khuyết tật được tham gia các lớp tập huấn, bồi dưỡng năng lực chuyên môn về giảng dạy và giáo dục trẻ khuyết tật. Tham mưu với chính quyền địa phương thẩm định, xác nhận khuyết tật cho học sinh. Đối với trẻ em có hoàn cảnh khó khăn, trẻ lang thang cơ nhỡ trong địa bàn (nếu có), nhà trường sẽ phối hợp với các ban ngành đoàn thể ở địa phương hỗ trợ, giúp đỡ để các em được hòa nhập vào môi trường giáo dục. Tuyên truyền, giáo dục học sinh tình yêu thương, chia sẻ, trách nhiệm, không kì thị xa lánh bạn bè. Khuyến khích các lớp xây dựng quỹ vì bạn nghèo (nuôi heo đất), góc chia sẻ yêu thương để sẵn sàng chia sẻ, giúp đỡ bạn trong học tập.</w:t>
      </w:r>
    </w:p>
    <w:p w14:paraId="3DDCE94B" w14:textId="77777777" w:rsidR="008D2952" w:rsidRDefault="00FB7FB1">
      <w:pPr>
        <w:spacing w:line="276" w:lineRule="auto"/>
        <w:ind w:firstLine="709"/>
        <w:rPr>
          <w:b/>
          <w:i/>
          <w:szCs w:val="28"/>
          <w:lang w:val="en-AU"/>
        </w:rPr>
      </w:pPr>
      <w:r>
        <w:rPr>
          <w:b/>
          <w:i/>
          <w:szCs w:val="28"/>
          <w:lang w:val="en-AU"/>
        </w:rPr>
        <w:t xml:space="preserve">9. </w:t>
      </w:r>
      <w:proofErr w:type="spellStart"/>
      <w:r>
        <w:rPr>
          <w:b/>
          <w:i/>
          <w:szCs w:val="28"/>
          <w:lang w:val="en-AU"/>
        </w:rPr>
        <w:t>Tích</w:t>
      </w:r>
      <w:proofErr w:type="spellEnd"/>
      <w:r>
        <w:rPr>
          <w:b/>
          <w:i/>
          <w:szCs w:val="28"/>
          <w:lang w:val="en-AU"/>
        </w:rPr>
        <w:t xml:space="preserve"> </w:t>
      </w:r>
      <w:proofErr w:type="spellStart"/>
      <w:r>
        <w:rPr>
          <w:b/>
          <w:i/>
          <w:szCs w:val="28"/>
          <w:lang w:val="en-AU"/>
        </w:rPr>
        <w:t>hợp</w:t>
      </w:r>
      <w:proofErr w:type="spellEnd"/>
      <w:r>
        <w:rPr>
          <w:b/>
          <w:i/>
          <w:szCs w:val="28"/>
          <w:lang w:val="en-AU"/>
        </w:rPr>
        <w:t xml:space="preserve"> </w:t>
      </w:r>
      <w:proofErr w:type="spellStart"/>
      <w:r>
        <w:rPr>
          <w:b/>
          <w:i/>
          <w:szCs w:val="28"/>
          <w:lang w:val="en-AU"/>
        </w:rPr>
        <w:t>nội</w:t>
      </w:r>
      <w:proofErr w:type="spellEnd"/>
      <w:r>
        <w:rPr>
          <w:b/>
          <w:i/>
          <w:szCs w:val="28"/>
          <w:lang w:val="en-AU"/>
        </w:rPr>
        <w:t xml:space="preserve"> dung </w:t>
      </w:r>
      <w:proofErr w:type="spellStart"/>
      <w:r>
        <w:rPr>
          <w:b/>
          <w:i/>
          <w:szCs w:val="28"/>
          <w:lang w:val="en-AU"/>
        </w:rPr>
        <w:t>văn</w:t>
      </w:r>
      <w:proofErr w:type="spellEnd"/>
      <w:r>
        <w:rPr>
          <w:b/>
          <w:i/>
          <w:szCs w:val="28"/>
          <w:lang w:val="en-AU"/>
        </w:rPr>
        <w:t xml:space="preserve"> </w:t>
      </w:r>
      <w:proofErr w:type="spellStart"/>
      <w:r>
        <w:rPr>
          <w:b/>
          <w:i/>
          <w:szCs w:val="28"/>
          <w:lang w:val="en-AU"/>
        </w:rPr>
        <w:t>hóa</w:t>
      </w:r>
      <w:proofErr w:type="spellEnd"/>
      <w:r>
        <w:rPr>
          <w:b/>
          <w:i/>
          <w:szCs w:val="28"/>
          <w:lang w:val="en-AU"/>
        </w:rPr>
        <w:t xml:space="preserve"> </w:t>
      </w:r>
      <w:proofErr w:type="spellStart"/>
      <w:r>
        <w:rPr>
          <w:b/>
          <w:i/>
          <w:szCs w:val="28"/>
          <w:lang w:val="en-AU"/>
        </w:rPr>
        <w:t>nhà</w:t>
      </w:r>
      <w:proofErr w:type="spellEnd"/>
      <w:r>
        <w:rPr>
          <w:b/>
          <w:i/>
          <w:szCs w:val="28"/>
          <w:lang w:val="en-AU"/>
        </w:rPr>
        <w:t xml:space="preserve"> </w:t>
      </w:r>
      <w:proofErr w:type="spellStart"/>
      <w:r>
        <w:rPr>
          <w:b/>
          <w:i/>
          <w:szCs w:val="28"/>
          <w:lang w:val="en-AU"/>
        </w:rPr>
        <w:t>trường</w:t>
      </w:r>
      <w:proofErr w:type="spellEnd"/>
    </w:p>
    <w:p w14:paraId="5EEEC4C6" w14:textId="77777777" w:rsidR="008D2952" w:rsidRDefault="00FB7FB1">
      <w:pPr>
        <w:shd w:val="clear" w:color="auto" w:fill="FFFFFF"/>
        <w:spacing w:line="276" w:lineRule="auto"/>
        <w:ind w:firstLine="720"/>
        <w:textAlignment w:val="baseline"/>
        <w:rPr>
          <w:color w:val="000000"/>
          <w:szCs w:val="28"/>
        </w:rPr>
      </w:pPr>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hiệu</w:t>
      </w:r>
      <w:proofErr w:type="spellEnd"/>
      <w:r>
        <w:rPr>
          <w:color w:val="000000"/>
          <w:szCs w:val="28"/>
        </w:rPr>
        <w:t xml:space="preserve"> </w:t>
      </w:r>
      <w:proofErr w:type="spellStart"/>
      <w:r>
        <w:rPr>
          <w:color w:val="000000"/>
          <w:szCs w:val="28"/>
        </w:rPr>
        <w:t>quả</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tích</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văn</w:t>
      </w:r>
      <w:proofErr w:type="spellEnd"/>
      <w:r>
        <w:rPr>
          <w:color w:val="000000"/>
          <w:szCs w:val="28"/>
        </w:rPr>
        <w:t xml:space="preserve"> </w:t>
      </w:r>
      <w:proofErr w:type="spellStart"/>
      <w:r>
        <w:rPr>
          <w:color w:val="000000"/>
          <w:szCs w:val="28"/>
        </w:rPr>
        <w:t>hóa</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xây</w:t>
      </w:r>
      <w:proofErr w:type="spellEnd"/>
      <w:r>
        <w:rPr>
          <w:color w:val="000000"/>
          <w:szCs w:val="28"/>
        </w:rPr>
        <w:t xml:space="preserve"> </w:t>
      </w:r>
      <w:proofErr w:type="spellStart"/>
      <w:r>
        <w:rPr>
          <w:color w:val="000000"/>
          <w:szCs w:val="28"/>
        </w:rPr>
        <w:t>dựng</w:t>
      </w:r>
      <w:proofErr w:type="spellEnd"/>
      <w:r>
        <w:rPr>
          <w:color w:val="000000"/>
          <w:szCs w:val="28"/>
        </w:rPr>
        <w:t xml:space="preserve"> </w:t>
      </w:r>
      <w:proofErr w:type="spellStart"/>
      <w:r>
        <w:rPr>
          <w:color w:val="000000"/>
          <w:szCs w:val="28"/>
        </w:rPr>
        <w:t>bộ</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tắc</w:t>
      </w:r>
      <w:proofErr w:type="spellEnd"/>
      <w:r>
        <w:rPr>
          <w:color w:val="000000"/>
          <w:szCs w:val="28"/>
        </w:rPr>
        <w:t xml:space="preserve"> </w:t>
      </w:r>
      <w:proofErr w:type="spellStart"/>
      <w:r>
        <w:rPr>
          <w:color w:val="000000"/>
          <w:szCs w:val="28"/>
        </w:rPr>
        <w:t>ứng</w:t>
      </w:r>
      <w:proofErr w:type="spellEnd"/>
      <w:r>
        <w:rPr>
          <w:color w:val="000000"/>
          <w:szCs w:val="28"/>
        </w:rPr>
        <w:t xml:space="preserve"> </w:t>
      </w:r>
      <w:proofErr w:type="spellStart"/>
      <w:r>
        <w:rPr>
          <w:color w:val="000000"/>
          <w:szCs w:val="28"/>
        </w:rPr>
        <w:t>xử</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bCs/>
          <w:color w:val="333333"/>
          <w:szCs w:val="28"/>
        </w:rPr>
        <w:t>Quyết</w:t>
      </w:r>
      <w:proofErr w:type="spellEnd"/>
      <w:r>
        <w:rPr>
          <w:bCs/>
          <w:color w:val="333333"/>
          <w:szCs w:val="28"/>
        </w:rPr>
        <w:t xml:space="preserve"> </w:t>
      </w:r>
      <w:proofErr w:type="spellStart"/>
      <w:r>
        <w:rPr>
          <w:bCs/>
          <w:color w:val="333333"/>
          <w:szCs w:val="28"/>
        </w:rPr>
        <w:t>định</w:t>
      </w:r>
      <w:proofErr w:type="spellEnd"/>
      <w:r>
        <w:rPr>
          <w:bCs/>
          <w:color w:val="333333"/>
          <w:szCs w:val="28"/>
        </w:rPr>
        <w:t xml:space="preserve"> 1299/QĐ-</w:t>
      </w:r>
      <w:proofErr w:type="spellStart"/>
      <w:r>
        <w:rPr>
          <w:bCs/>
          <w:color w:val="333333"/>
          <w:szCs w:val="28"/>
        </w:rPr>
        <w:t>TTg</w:t>
      </w:r>
      <w:proofErr w:type="spellEnd"/>
      <w:r>
        <w:rPr>
          <w:bCs/>
          <w:color w:val="333333"/>
          <w:szCs w:val="28"/>
        </w:rPr>
        <w:t xml:space="preserve"> 2018 </w:t>
      </w:r>
      <w:proofErr w:type="spellStart"/>
      <w:r>
        <w:rPr>
          <w:bCs/>
          <w:color w:val="333333"/>
          <w:szCs w:val="28"/>
        </w:rPr>
        <w:t>của</w:t>
      </w:r>
      <w:proofErr w:type="spellEnd"/>
      <w:r>
        <w:rPr>
          <w:bCs/>
          <w:color w:val="333333"/>
          <w:szCs w:val="28"/>
        </w:rPr>
        <w:t xml:space="preserve"> </w:t>
      </w:r>
      <w:proofErr w:type="spellStart"/>
      <w:r>
        <w:rPr>
          <w:bCs/>
          <w:color w:val="333333"/>
          <w:szCs w:val="28"/>
        </w:rPr>
        <w:t>Thủ</w:t>
      </w:r>
      <w:proofErr w:type="spellEnd"/>
      <w:r>
        <w:rPr>
          <w:bCs/>
          <w:color w:val="333333"/>
          <w:szCs w:val="28"/>
        </w:rPr>
        <w:t xml:space="preserve"> </w:t>
      </w:r>
      <w:proofErr w:type="spellStart"/>
      <w:r>
        <w:rPr>
          <w:bCs/>
          <w:color w:val="333333"/>
          <w:szCs w:val="28"/>
        </w:rPr>
        <w:t>tướng</w:t>
      </w:r>
      <w:proofErr w:type="spellEnd"/>
      <w:r>
        <w:rPr>
          <w:bCs/>
          <w:color w:val="333333"/>
          <w:szCs w:val="28"/>
        </w:rPr>
        <w:t xml:space="preserve"> </w:t>
      </w:r>
      <w:proofErr w:type="spellStart"/>
      <w:r>
        <w:rPr>
          <w:bCs/>
          <w:color w:val="333333"/>
          <w:szCs w:val="28"/>
        </w:rPr>
        <w:t>Chính</w:t>
      </w:r>
      <w:proofErr w:type="spellEnd"/>
      <w:r>
        <w:rPr>
          <w:bCs/>
          <w:color w:val="333333"/>
          <w:szCs w:val="28"/>
        </w:rPr>
        <w:t xml:space="preserve"> </w:t>
      </w:r>
      <w:proofErr w:type="spellStart"/>
      <w:r>
        <w:rPr>
          <w:bCs/>
          <w:color w:val="333333"/>
          <w:szCs w:val="28"/>
        </w:rPr>
        <w:t>phủ</w:t>
      </w:r>
      <w:proofErr w:type="spellEnd"/>
      <w:r>
        <w:rPr>
          <w:bCs/>
          <w:color w:val="333333"/>
          <w:szCs w:val="28"/>
        </w:rPr>
        <w:t xml:space="preserve"> </w:t>
      </w:r>
      <w:proofErr w:type="spellStart"/>
      <w:r>
        <w:rPr>
          <w:bCs/>
          <w:color w:val="333333"/>
          <w:szCs w:val="28"/>
        </w:rPr>
        <w:t>ngày</w:t>
      </w:r>
      <w:proofErr w:type="spellEnd"/>
      <w:r>
        <w:rPr>
          <w:bCs/>
          <w:color w:val="333333"/>
          <w:szCs w:val="28"/>
        </w:rPr>
        <w:t xml:space="preserve"> 03 </w:t>
      </w:r>
      <w:proofErr w:type="spellStart"/>
      <w:r>
        <w:rPr>
          <w:bCs/>
          <w:color w:val="333333"/>
          <w:szCs w:val="28"/>
        </w:rPr>
        <w:t>tháng</w:t>
      </w:r>
      <w:proofErr w:type="spellEnd"/>
      <w:r>
        <w:rPr>
          <w:bCs/>
          <w:color w:val="333333"/>
          <w:szCs w:val="28"/>
        </w:rPr>
        <w:t xml:space="preserve"> 10 </w:t>
      </w:r>
      <w:proofErr w:type="spellStart"/>
      <w:r>
        <w:rPr>
          <w:bCs/>
          <w:color w:val="333333"/>
          <w:szCs w:val="28"/>
        </w:rPr>
        <w:t>năm</w:t>
      </w:r>
      <w:proofErr w:type="spellEnd"/>
      <w:r>
        <w:rPr>
          <w:bCs/>
          <w:color w:val="333333"/>
          <w:szCs w:val="28"/>
        </w:rPr>
        <w:t xml:space="preserve"> 2018, </w:t>
      </w:r>
      <w:proofErr w:type="spellStart"/>
      <w:r>
        <w:rPr>
          <w:bCs/>
          <w:color w:val="333333"/>
          <w:szCs w:val="28"/>
        </w:rPr>
        <w:t>Quyết</w:t>
      </w:r>
      <w:proofErr w:type="spellEnd"/>
      <w:r>
        <w:rPr>
          <w:bCs/>
          <w:color w:val="333333"/>
          <w:szCs w:val="28"/>
        </w:rPr>
        <w:t xml:space="preserve"> </w:t>
      </w:r>
      <w:proofErr w:type="spellStart"/>
      <w:r>
        <w:rPr>
          <w:bCs/>
          <w:color w:val="333333"/>
          <w:szCs w:val="28"/>
        </w:rPr>
        <w:t>định</w:t>
      </w:r>
      <w:proofErr w:type="spellEnd"/>
      <w:r>
        <w:rPr>
          <w:bCs/>
          <w:color w:val="333333"/>
          <w:szCs w:val="28"/>
        </w:rPr>
        <w:t xml:space="preserve"> </w:t>
      </w:r>
      <w:proofErr w:type="spellStart"/>
      <w:r>
        <w:rPr>
          <w:bCs/>
          <w:color w:val="333333"/>
          <w:szCs w:val="28"/>
        </w:rPr>
        <w:t>phê</w:t>
      </w:r>
      <w:proofErr w:type="spellEnd"/>
      <w:r>
        <w:rPr>
          <w:bCs/>
          <w:color w:val="333333"/>
          <w:szCs w:val="28"/>
        </w:rPr>
        <w:t xml:space="preserve"> </w:t>
      </w:r>
      <w:proofErr w:type="spellStart"/>
      <w:r>
        <w:rPr>
          <w:bCs/>
          <w:color w:val="333333"/>
          <w:szCs w:val="28"/>
        </w:rPr>
        <w:t>duyệt</w:t>
      </w:r>
      <w:proofErr w:type="spellEnd"/>
      <w:r>
        <w:rPr>
          <w:bCs/>
          <w:color w:val="333333"/>
          <w:szCs w:val="28"/>
        </w:rPr>
        <w:t xml:space="preserve"> </w:t>
      </w:r>
      <w:proofErr w:type="spellStart"/>
      <w:r>
        <w:rPr>
          <w:bCs/>
          <w:color w:val="333333"/>
          <w:szCs w:val="28"/>
        </w:rPr>
        <w:t>đề</w:t>
      </w:r>
      <w:proofErr w:type="spellEnd"/>
      <w:r>
        <w:rPr>
          <w:bCs/>
          <w:color w:val="333333"/>
          <w:szCs w:val="28"/>
        </w:rPr>
        <w:t xml:space="preserve"> </w:t>
      </w:r>
      <w:proofErr w:type="spellStart"/>
      <w:r>
        <w:rPr>
          <w:bCs/>
          <w:color w:val="333333"/>
          <w:szCs w:val="28"/>
        </w:rPr>
        <w:t>án</w:t>
      </w:r>
      <w:proofErr w:type="spellEnd"/>
      <w:r>
        <w:rPr>
          <w:bCs/>
          <w:color w:val="333333"/>
          <w:szCs w:val="28"/>
        </w:rPr>
        <w:t xml:space="preserve"> “</w:t>
      </w:r>
      <w:proofErr w:type="spellStart"/>
      <w:r>
        <w:rPr>
          <w:bCs/>
          <w:color w:val="333333"/>
          <w:szCs w:val="28"/>
        </w:rPr>
        <w:t>xây</w:t>
      </w:r>
      <w:proofErr w:type="spellEnd"/>
      <w:r>
        <w:rPr>
          <w:bCs/>
          <w:color w:val="333333"/>
          <w:szCs w:val="28"/>
        </w:rPr>
        <w:t xml:space="preserve"> </w:t>
      </w:r>
      <w:proofErr w:type="spellStart"/>
      <w:r>
        <w:rPr>
          <w:bCs/>
          <w:color w:val="333333"/>
          <w:szCs w:val="28"/>
        </w:rPr>
        <w:t>dựng</w:t>
      </w:r>
      <w:proofErr w:type="spellEnd"/>
      <w:r>
        <w:rPr>
          <w:bCs/>
          <w:color w:val="333333"/>
          <w:szCs w:val="28"/>
        </w:rPr>
        <w:t xml:space="preserve"> </w:t>
      </w:r>
      <w:proofErr w:type="spellStart"/>
      <w:r>
        <w:rPr>
          <w:bCs/>
          <w:color w:val="333333"/>
          <w:szCs w:val="28"/>
        </w:rPr>
        <w:t>văn</w:t>
      </w:r>
      <w:proofErr w:type="spellEnd"/>
      <w:r>
        <w:rPr>
          <w:bCs/>
          <w:color w:val="333333"/>
          <w:szCs w:val="28"/>
        </w:rPr>
        <w:t xml:space="preserve"> </w:t>
      </w:r>
      <w:proofErr w:type="spellStart"/>
      <w:r>
        <w:rPr>
          <w:bCs/>
          <w:color w:val="333333"/>
          <w:szCs w:val="28"/>
        </w:rPr>
        <w:t>hóa</w:t>
      </w:r>
      <w:proofErr w:type="spellEnd"/>
      <w:r>
        <w:rPr>
          <w:bCs/>
          <w:color w:val="333333"/>
          <w:szCs w:val="28"/>
        </w:rPr>
        <w:t xml:space="preserve"> </w:t>
      </w:r>
      <w:proofErr w:type="spellStart"/>
      <w:r>
        <w:rPr>
          <w:bCs/>
          <w:color w:val="333333"/>
          <w:szCs w:val="28"/>
        </w:rPr>
        <w:t>ứng</w:t>
      </w:r>
      <w:proofErr w:type="spellEnd"/>
      <w:r>
        <w:rPr>
          <w:bCs/>
          <w:color w:val="333333"/>
          <w:szCs w:val="28"/>
        </w:rPr>
        <w:t xml:space="preserve"> </w:t>
      </w:r>
      <w:proofErr w:type="spellStart"/>
      <w:r>
        <w:rPr>
          <w:bCs/>
          <w:color w:val="333333"/>
          <w:szCs w:val="28"/>
        </w:rPr>
        <w:t>xử</w:t>
      </w:r>
      <w:proofErr w:type="spellEnd"/>
      <w:r>
        <w:rPr>
          <w:bCs/>
          <w:color w:val="333333"/>
          <w:szCs w:val="28"/>
        </w:rPr>
        <w:t xml:space="preserve"> </w:t>
      </w:r>
      <w:proofErr w:type="spellStart"/>
      <w:r>
        <w:rPr>
          <w:bCs/>
          <w:color w:val="333333"/>
          <w:szCs w:val="28"/>
        </w:rPr>
        <w:t>trong</w:t>
      </w:r>
      <w:proofErr w:type="spellEnd"/>
      <w:r>
        <w:rPr>
          <w:bCs/>
          <w:color w:val="333333"/>
          <w:szCs w:val="28"/>
        </w:rPr>
        <w:t xml:space="preserve"> </w:t>
      </w:r>
      <w:proofErr w:type="spellStart"/>
      <w:r>
        <w:rPr>
          <w:bCs/>
          <w:color w:val="333333"/>
          <w:szCs w:val="28"/>
        </w:rPr>
        <w:t>trường</w:t>
      </w:r>
      <w:proofErr w:type="spellEnd"/>
      <w:r>
        <w:rPr>
          <w:bCs/>
          <w:color w:val="333333"/>
          <w:szCs w:val="28"/>
        </w:rPr>
        <w:t xml:space="preserve"> </w:t>
      </w:r>
      <w:proofErr w:type="spellStart"/>
      <w:r>
        <w:rPr>
          <w:bCs/>
          <w:color w:val="333333"/>
          <w:szCs w:val="28"/>
        </w:rPr>
        <w:t>học</w:t>
      </w:r>
      <w:proofErr w:type="spellEnd"/>
      <w:r>
        <w:rPr>
          <w:bCs/>
          <w:color w:val="333333"/>
          <w:szCs w:val="28"/>
        </w:rPr>
        <w:t xml:space="preserve"> </w:t>
      </w:r>
      <w:proofErr w:type="spellStart"/>
      <w:r>
        <w:rPr>
          <w:bCs/>
          <w:color w:val="333333"/>
          <w:szCs w:val="28"/>
        </w:rPr>
        <w:t>giai</w:t>
      </w:r>
      <w:proofErr w:type="spellEnd"/>
      <w:r>
        <w:rPr>
          <w:bCs/>
          <w:color w:val="333333"/>
          <w:szCs w:val="28"/>
        </w:rPr>
        <w:t xml:space="preserve"> </w:t>
      </w:r>
      <w:proofErr w:type="spellStart"/>
      <w:r>
        <w:rPr>
          <w:bCs/>
          <w:color w:val="333333"/>
          <w:szCs w:val="28"/>
        </w:rPr>
        <w:t>đoạn</w:t>
      </w:r>
      <w:proofErr w:type="spellEnd"/>
      <w:r>
        <w:rPr>
          <w:bCs/>
          <w:color w:val="333333"/>
          <w:szCs w:val="28"/>
        </w:rPr>
        <w:t xml:space="preserve"> 2018-2025” </w:t>
      </w:r>
      <w:proofErr w:type="spellStart"/>
      <w:r>
        <w:rPr>
          <w:bCs/>
          <w:color w:val="333333"/>
          <w:szCs w:val="28"/>
        </w:rPr>
        <w:t>và</w:t>
      </w:r>
      <w:proofErr w:type="spellEnd"/>
      <w:r>
        <w:rPr>
          <w:bCs/>
          <w:color w:val="333333"/>
          <w:szCs w:val="28"/>
        </w:rPr>
        <w:t xml:space="preserve"> </w:t>
      </w:r>
      <w:r>
        <w:rPr>
          <w:rFonts w:eastAsia="Times New Roman"/>
          <w:szCs w:val="28"/>
        </w:rPr>
        <w:t xml:space="preserve">Thông </w:t>
      </w:r>
      <w:proofErr w:type="spellStart"/>
      <w:r>
        <w:rPr>
          <w:rFonts w:eastAsia="Times New Roman"/>
          <w:szCs w:val="28"/>
        </w:rPr>
        <w:t>tư</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06/2019/TT - BGDĐT </w:t>
      </w:r>
      <w:proofErr w:type="spellStart"/>
      <w:r>
        <w:rPr>
          <w:rFonts w:eastAsia="Times New Roman"/>
          <w:szCs w:val="28"/>
        </w:rPr>
        <w:t>ngày</w:t>
      </w:r>
      <w:proofErr w:type="spellEnd"/>
      <w:r>
        <w:rPr>
          <w:rFonts w:eastAsia="Times New Roman"/>
          <w:szCs w:val="28"/>
        </w:rPr>
        <w:t xml:space="preserve"> 12 </w:t>
      </w:r>
      <w:proofErr w:type="spellStart"/>
      <w:r>
        <w:rPr>
          <w:rFonts w:eastAsia="Times New Roman"/>
          <w:szCs w:val="28"/>
        </w:rPr>
        <w:t>tháng</w:t>
      </w:r>
      <w:proofErr w:type="spellEnd"/>
      <w:r>
        <w:rPr>
          <w:rFonts w:eastAsia="Times New Roman"/>
          <w:szCs w:val="28"/>
        </w:rPr>
        <w:t xml:space="preserve"> 4 </w:t>
      </w:r>
      <w:proofErr w:type="spellStart"/>
      <w:r>
        <w:rPr>
          <w:rFonts w:eastAsia="Times New Roman"/>
          <w:szCs w:val="28"/>
        </w:rPr>
        <w:t>năm</w:t>
      </w:r>
      <w:proofErr w:type="spellEnd"/>
      <w:r>
        <w:rPr>
          <w:rFonts w:eastAsia="Times New Roman"/>
          <w:szCs w:val="28"/>
        </w:rPr>
        <w:t xml:space="preserve"> 2019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Bộ</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Đào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quy</w:t>
      </w:r>
      <w:proofErr w:type="spellEnd"/>
      <w:r>
        <w:rPr>
          <w:rFonts w:eastAsia="Times New Roman"/>
          <w:szCs w:val="28"/>
        </w:rPr>
        <w:t xml:space="preserve"> </w:t>
      </w:r>
      <w:proofErr w:type="spellStart"/>
      <w:r>
        <w:rPr>
          <w:rFonts w:eastAsia="Times New Roman"/>
          <w:szCs w:val="28"/>
        </w:rPr>
        <w:t>định</w:t>
      </w:r>
      <w:proofErr w:type="spellEnd"/>
      <w:r>
        <w:rPr>
          <w:rFonts w:eastAsia="Times New Roman"/>
          <w:szCs w:val="28"/>
        </w:rPr>
        <w:t xml:space="preserve"> </w:t>
      </w:r>
      <w:proofErr w:type="spellStart"/>
      <w:r>
        <w:rPr>
          <w:rFonts w:eastAsia="Times New Roman"/>
          <w:szCs w:val="28"/>
        </w:rPr>
        <w:t>quy</w:t>
      </w:r>
      <w:proofErr w:type="spellEnd"/>
      <w:r>
        <w:rPr>
          <w:rFonts w:eastAsia="Times New Roman"/>
          <w:szCs w:val="28"/>
        </w:rPr>
        <w:t xml:space="preserve"> </w:t>
      </w:r>
      <w:proofErr w:type="spellStart"/>
      <w:r>
        <w:rPr>
          <w:rFonts w:eastAsia="Times New Roman"/>
          <w:szCs w:val="28"/>
        </w:rPr>
        <w:t>tắc</w:t>
      </w:r>
      <w:proofErr w:type="spellEnd"/>
      <w:r>
        <w:rPr>
          <w:rFonts w:eastAsia="Times New Roman"/>
          <w:szCs w:val="28"/>
        </w:rPr>
        <w:t xml:space="preserve"> </w:t>
      </w:r>
      <w:proofErr w:type="spellStart"/>
      <w:r>
        <w:rPr>
          <w:rFonts w:eastAsia="Times New Roman"/>
          <w:szCs w:val="28"/>
        </w:rPr>
        <w:t>ứng</w:t>
      </w:r>
      <w:proofErr w:type="spellEnd"/>
      <w:r>
        <w:rPr>
          <w:rFonts w:eastAsia="Times New Roman"/>
          <w:szCs w:val="28"/>
        </w:rPr>
        <w:t xml:space="preserve"> </w:t>
      </w:r>
      <w:proofErr w:type="spellStart"/>
      <w:r>
        <w:rPr>
          <w:rFonts w:eastAsia="Times New Roman"/>
          <w:szCs w:val="28"/>
        </w:rPr>
        <w:t>xử</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cơ</w:t>
      </w:r>
      <w:proofErr w:type="spellEnd"/>
      <w:r>
        <w:rPr>
          <w:rFonts w:eastAsia="Times New Roman"/>
          <w:szCs w:val="28"/>
        </w:rPr>
        <w:t xml:space="preserve"> </w:t>
      </w:r>
      <w:proofErr w:type="spellStart"/>
      <w:r>
        <w:rPr>
          <w:rFonts w:eastAsia="Times New Roman"/>
          <w:szCs w:val="28"/>
        </w:rPr>
        <w:t>sở</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Mầm</w:t>
      </w:r>
      <w:proofErr w:type="spellEnd"/>
      <w:r>
        <w:rPr>
          <w:rFonts w:eastAsia="Times New Roman"/>
          <w:szCs w:val="28"/>
        </w:rPr>
        <w:t xml:space="preserve"> non, </w:t>
      </w:r>
      <w:proofErr w:type="spellStart"/>
      <w:r>
        <w:rPr>
          <w:rFonts w:eastAsia="Times New Roman"/>
          <w:szCs w:val="28"/>
        </w:rPr>
        <w:t>cơ</w:t>
      </w:r>
      <w:proofErr w:type="spellEnd"/>
      <w:r>
        <w:rPr>
          <w:rFonts w:eastAsia="Times New Roman"/>
          <w:szCs w:val="28"/>
        </w:rPr>
        <w:t xml:space="preserve"> </w:t>
      </w:r>
      <w:proofErr w:type="spellStart"/>
      <w:r>
        <w:rPr>
          <w:rFonts w:eastAsia="Times New Roman"/>
          <w:szCs w:val="28"/>
        </w:rPr>
        <w:t>sở</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phổ</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w:t>
      </w:r>
      <w:proofErr w:type="spellStart"/>
      <w:r>
        <w:rPr>
          <w:rFonts w:eastAsia="Times New Roman"/>
          <w:szCs w:val="28"/>
        </w:rPr>
        <w:t>cơ</w:t>
      </w:r>
      <w:proofErr w:type="spellEnd"/>
      <w:r>
        <w:rPr>
          <w:rFonts w:eastAsia="Times New Roman"/>
          <w:szCs w:val="28"/>
        </w:rPr>
        <w:t xml:space="preserve"> </w:t>
      </w:r>
      <w:proofErr w:type="spellStart"/>
      <w:r>
        <w:rPr>
          <w:rFonts w:eastAsia="Times New Roman"/>
          <w:szCs w:val="28"/>
        </w:rPr>
        <w:t>sở</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thường</w:t>
      </w:r>
      <w:proofErr w:type="spellEnd"/>
      <w:r>
        <w:rPr>
          <w:rFonts w:eastAsia="Times New Roman"/>
          <w:szCs w:val="28"/>
        </w:rPr>
        <w:t xml:space="preserve"> </w:t>
      </w:r>
      <w:proofErr w:type="spellStart"/>
      <w:r>
        <w:rPr>
          <w:rFonts w:eastAsia="Times New Roman"/>
          <w:szCs w:val="28"/>
        </w:rPr>
        <w:t>xuyên</w:t>
      </w:r>
      <w:proofErr w:type="spellEnd"/>
      <w:r>
        <w:rPr>
          <w:rFonts w:eastAsia="Times New Roman"/>
          <w:szCs w:val="28"/>
        </w:rPr>
        <w:t xml:space="preserve">; </w:t>
      </w:r>
      <w:proofErr w:type="spellStart"/>
      <w:r>
        <w:rPr>
          <w:rFonts w:eastAsia="Times New Roman"/>
          <w:szCs w:val="28"/>
        </w:rPr>
        <w:t>Quyết</w:t>
      </w:r>
      <w:proofErr w:type="spellEnd"/>
      <w:r>
        <w:rPr>
          <w:rFonts w:eastAsia="Times New Roman"/>
          <w:szCs w:val="28"/>
        </w:rPr>
        <w:t xml:space="preserve"> </w:t>
      </w:r>
      <w:proofErr w:type="spellStart"/>
      <w:r>
        <w:rPr>
          <w:rFonts w:eastAsia="Times New Roman"/>
          <w:szCs w:val="28"/>
        </w:rPr>
        <w:t>định</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1631/QĐ-UBND-HC </w:t>
      </w:r>
      <w:proofErr w:type="spellStart"/>
      <w:r>
        <w:rPr>
          <w:rFonts w:eastAsia="Times New Roman"/>
          <w:szCs w:val="28"/>
        </w:rPr>
        <w:t>ngày</w:t>
      </w:r>
      <w:proofErr w:type="spellEnd"/>
      <w:r>
        <w:rPr>
          <w:rFonts w:eastAsia="Times New Roman"/>
          <w:szCs w:val="28"/>
        </w:rPr>
        <w:t xml:space="preserve"> 28 </w:t>
      </w:r>
      <w:proofErr w:type="spellStart"/>
      <w:r>
        <w:rPr>
          <w:rFonts w:eastAsia="Times New Roman"/>
          <w:szCs w:val="28"/>
        </w:rPr>
        <w:t>tháng</w:t>
      </w:r>
      <w:proofErr w:type="spellEnd"/>
      <w:r>
        <w:rPr>
          <w:rFonts w:eastAsia="Times New Roman"/>
          <w:szCs w:val="28"/>
        </w:rPr>
        <w:t xml:space="preserve"> 10 </w:t>
      </w:r>
      <w:proofErr w:type="spellStart"/>
      <w:r>
        <w:rPr>
          <w:rFonts w:eastAsia="Times New Roman"/>
          <w:szCs w:val="28"/>
        </w:rPr>
        <w:t>năm</w:t>
      </w:r>
      <w:proofErr w:type="spellEnd"/>
      <w:r>
        <w:rPr>
          <w:rFonts w:eastAsia="Times New Roman"/>
          <w:szCs w:val="28"/>
        </w:rPr>
        <w:t xml:space="preserve"> 2021 </w:t>
      </w:r>
      <w:proofErr w:type="spellStart"/>
      <w:r>
        <w:rPr>
          <w:rFonts w:eastAsia="Times New Roman"/>
          <w:szCs w:val="28"/>
        </w:rPr>
        <w:t>của</w:t>
      </w:r>
      <w:proofErr w:type="spellEnd"/>
      <w:r>
        <w:rPr>
          <w:rFonts w:eastAsia="Times New Roman"/>
          <w:szCs w:val="28"/>
        </w:rPr>
        <w:t xml:space="preserve"> UBND </w:t>
      </w:r>
      <w:proofErr w:type="spellStart"/>
      <w:r>
        <w:rPr>
          <w:rFonts w:eastAsia="Times New Roman"/>
          <w:szCs w:val="28"/>
        </w:rPr>
        <w:t>Tỉnh</w:t>
      </w:r>
      <w:proofErr w:type="spellEnd"/>
      <w:r>
        <w:rPr>
          <w:rFonts w:eastAsia="Times New Roman"/>
          <w:szCs w:val="28"/>
        </w:rPr>
        <w:t xml:space="preserve"> </w:t>
      </w:r>
      <w:proofErr w:type="spellStart"/>
      <w:r>
        <w:rPr>
          <w:rFonts w:eastAsia="Times New Roman"/>
          <w:szCs w:val="28"/>
        </w:rPr>
        <w:t>Đồng</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r>
        <w:rPr>
          <w:szCs w:val="28"/>
        </w:rPr>
        <w:t xml:space="preserve">ban </w:t>
      </w:r>
      <w:proofErr w:type="spellStart"/>
      <w:r>
        <w:rPr>
          <w:szCs w:val="28"/>
        </w:rPr>
        <w:t>hành</w:t>
      </w:r>
      <w:proofErr w:type="spellEnd"/>
      <w:r>
        <w:rPr>
          <w:szCs w:val="28"/>
        </w:rPr>
        <w:t xml:space="preserve"> </w:t>
      </w:r>
      <w:proofErr w:type="spellStart"/>
      <w:r>
        <w:rPr>
          <w:szCs w:val="28"/>
        </w:rPr>
        <w:t>quy</w:t>
      </w:r>
      <w:proofErr w:type="spellEnd"/>
      <w:r>
        <w:rPr>
          <w:szCs w:val="28"/>
        </w:rPr>
        <w:t xml:space="preserve"> </w:t>
      </w:r>
      <w:proofErr w:type="spellStart"/>
      <w:r>
        <w:rPr>
          <w:szCs w:val="28"/>
        </w:rPr>
        <w:t>tắc</w:t>
      </w:r>
      <w:proofErr w:type="spellEnd"/>
      <w:r>
        <w:rPr>
          <w:szCs w:val="28"/>
        </w:rPr>
        <w:t xml:space="preserve"> </w:t>
      </w:r>
      <w:proofErr w:type="spellStart"/>
      <w:r>
        <w:rPr>
          <w:szCs w:val="28"/>
        </w:rPr>
        <w:t>ứng</w:t>
      </w:r>
      <w:proofErr w:type="spellEnd"/>
      <w:r>
        <w:rPr>
          <w:szCs w:val="28"/>
        </w:rPr>
        <w:t xml:space="preserve"> </w:t>
      </w:r>
      <w:proofErr w:type="spellStart"/>
      <w:r>
        <w:rPr>
          <w:szCs w:val="28"/>
        </w:rPr>
        <w:t>xử</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công</w:t>
      </w:r>
      <w:proofErr w:type="spellEnd"/>
      <w:r>
        <w:rPr>
          <w:szCs w:val="28"/>
        </w:rPr>
        <w:t xml:space="preserve"> </w:t>
      </w:r>
      <w:proofErr w:type="spellStart"/>
      <w:r>
        <w:rPr>
          <w:szCs w:val="28"/>
        </w:rPr>
        <w:t>chức</w:t>
      </w:r>
      <w:proofErr w:type="spellEnd"/>
      <w:r>
        <w:rPr>
          <w:szCs w:val="28"/>
        </w:rPr>
        <w:t xml:space="preserve">, </w:t>
      </w:r>
      <w:proofErr w:type="spellStart"/>
      <w:r>
        <w:rPr>
          <w:szCs w:val="28"/>
        </w:rPr>
        <w:t>viên</w:t>
      </w:r>
      <w:proofErr w:type="spellEnd"/>
      <w:r>
        <w:rPr>
          <w:szCs w:val="28"/>
        </w:rPr>
        <w:t xml:space="preserve"> </w:t>
      </w:r>
      <w:proofErr w:type="spellStart"/>
      <w:r>
        <w:rPr>
          <w:szCs w:val="28"/>
        </w:rPr>
        <w:t>chức</w:t>
      </w:r>
      <w:proofErr w:type="spellEnd"/>
      <w:r>
        <w:rPr>
          <w:szCs w:val="28"/>
        </w:rPr>
        <w:t xml:space="preserve"> </w:t>
      </w:r>
      <w:proofErr w:type="spellStart"/>
      <w:r>
        <w:rPr>
          <w:szCs w:val="28"/>
        </w:rPr>
        <w:t>và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lao</w:t>
      </w:r>
      <w:proofErr w:type="spellEnd"/>
      <w:r>
        <w:rPr>
          <w:szCs w:val="28"/>
        </w:rPr>
        <w:t xml:space="preserve"> </w:t>
      </w:r>
      <w:proofErr w:type="spellStart"/>
      <w:r>
        <w:rPr>
          <w:szCs w:val="28"/>
        </w:rPr>
        <w:t>động</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Đảng</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hành</w:t>
      </w:r>
      <w:proofErr w:type="spellEnd"/>
      <w:r>
        <w:rPr>
          <w:szCs w:val="28"/>
        </w:rPr>
        <w:t xml:space="preserve"> </w:t>
      </w:r>
      <w:proofErr w:type="spellStart"/>
      <w:r>
        <w:rPr>
          <w:szCs w:val="28"/>
        </w:rPr>
        <w:t>chính</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sự</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công</w:t>
      </w:r>
      <w:proofErr w:type="spellEnd"/>
      <w:r>
        <w:rPr>
          <w:szCs w:val="28"/>
        </w:rPr>
        <w:t xml:space="preserve"> </w:t>
      </w:r>
      <w:proofErr w:type="spellStart"/>
      <w:r>
        <w:rPr>
          <w:szCs w:val="28"/>
        </w:rPr>
        <w:t>lập</w:t>
      </w:r>
      <w:proofErr w:type="spellEnd"/>
      <w:r>
        <w:rPr>
          <w:szCs w:val="28"/>
        </w:rPr>
        <w:t xml:space="preserve"> </w:t>
      </w:r>
      <w:proofErr w:type="spellStart"/>
      <w:r>
        <w:rPr>
          <w:szCs w:val="28"/>
        </w:rPr>
        <w:t>trên</w:t>
      </w:r>
      <w:proofErr w:type="spellEnd"/>
      <w:r>
        <w:rPr>
          <w:szCs w:val="28"/>
        </w:rPr>
        <w:t xml:space="preserve"> </w:t>
      </w:r>
      <w:proofErr w:type="spellStart"/>
      <w:r>
        <w:rPr>
          <w:szCs w:val="28"/>
        </w:rPr>
        <w:t>địa</w:t>
      </w:r>
      <w:proofErr w:type="spellEnd"/>
      <w:r>
        <w:rPr>
          <w:szCs w:val="28"/>
        </w:rPr>
        <w:t xml:space="preserve"> </w:t>
      </w:r>
      <w:proofErr w:type="spellStart"/>
      <w:r>
        <w:rPr>
          <w:szCs w:val="28"/>
        </w:rPr>
        <w:t>bàn</w:t>
      </w:r>
      <w:proofErr w:type="spellEnd"/>
      <w:r>
        <w:rPr>
          <w:szCs w:val="28"/>
        </w:rPr>
        <w:t xml:space="preserve"> </w:t>
      </w:r>
      <w:proofErr w:type="spellStart"/>
      <w:r>
        <w:rPr>
          <w:szCs w:val="28"/>
        </w:rPr>
        <w:t>tỉnh</w:t>
      </w:r>
      <w:proofErr w:type="spellEnd"/>
      <w:r>
        <w:rPr>
          <w:szCs w:val="28"/>
        </w:rPr>
        <w:t xml:space="preserve"> </w:t>
      </w:r>
      <w:proofErr w:type="spellStart"/>
      <w:r>
        <w:rPr>
          <w:szCs w:val="28"/>
        </w:rPr>
        <w:t>Đồng</w:t>
      </w:r>
      <w:proofErr w:type="spellEnd"/>
      <w:r>
        <w:rPr>
          <w:szCs w:val="28"/>
        </w:rPr>
        <w:t xml:space="preserve"> </w:t>
      </w:r>
      <w:proofErr w:type="spellStart"/>
      <w:r>
        <w:rPr>
          <w:szCs w:val="28"/>
        </w:rPr>
        <w:t>Tháp</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các</w:t>
      </w:r>
      <w:proofErr w:type="spellEnd"/>
      <w:r>
        <w:rPr>
          <w:szCs w:val="28"/>
        </w:rPr>
        <w:t xml:space="preserve"> </w:t>
      </w:r>
      <w:proofErr w:type="spellStart"/>
      <w:r>
        <w:rPr>
          <w:szCs w:val="28"/>
        </w:rPr>
        <w:t>tổ</w:t>
      </w:r>
      <w:proofErr w:type="spellEnd"/>
      <w:r>
        <w:rPr>
          <w:szCs w:val="28"/>
        </w:rPr>
        <w:t xml:space="preserve"> </w:t>
      </w:r>
      <w:proofErr w:type="spellStart"/>
      <w:r>
        <w:rPr>
          <w:szCs w:val="28"/>
        </w:rPr>
        <w:t>chuyên</w:t>
      </w:r>
      <w:proofErr w:type="spellEnd"/>
      <w:r>
        <w:rPr>
          <w:szCs w:val="28"/>
        </w:rPr>
        <w:t xml:space="preserve"> </w:t>
      </w:r>
      <w:proofErr w:type="spellStart"/>
      <w:r>
        <w:rPr>
          <w:szCs w:val="28"/>
        </w:rPr>
        <w:t>môn</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tích</w:t>
      </w:r>
      <w:proofErr w:type="spellEnd"/>
      <w:r>
        <w:rPr>
          <w:szCs w:val="28"/>
        </w:rPr>
        <w:t xml:space="preserve"> </w:t>
      </w:r>
      <w:proofErr w:type="spellStart"/>
      <w:r>
        <w:rPr>
          <w:szCs w:val="28"/>
        </w:rPr>
        <w:t>hợp</w:t>
      </w:r>
      <w:proofErr w:type="spellEnd"/>
      <w:r>
        <w:rPr>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kế</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môn</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kế</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kế</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cá</w:t>
      </w:r>
      <w:proofErr w:type="spellEnd"/>
      <w:r>
        <w:rPr>
          <w:color w:val="000000"/>
          <w:szCs w:val="28"/>
        </w:rPr>
        <w:t xml:space="preserve"> </w:t>
      </w:r>
      <w:proofErr w:type="spellStart"/>
      <w:r>
        <w:rPr>
          <w:color w:val="000000"/>
          <w:szCs w:val="28"/>
        </w:rPr>
        <w:t>nhân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cách</w:t>
      </w:r>
      <w:proofErr w:type="spellEnd"/>
      <w:r>
        <w:rPr>
          <w:color w:val="000000"/>
          <w:szCs w:val="28"/>
        </w:rPr>
        <w:t xml:space="preserve"> </w:t>
      </w:r>
      <w:proofErr w:type="spellStart"/>
      <w:r>
        <w:rPr>
          <w:color w:val="000000"/>
          <w:szCs w:val="28"/>
        </w:rPr>
        <w:t>linh</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hiệu</w:t>
      </w:r>
      <w:proofErr w:type="spellEnd"/>
      <w:r>
        <w:rPr>
          <w:color w:val="000000"/>
          <w:szCs w:val="28"/>
        </w:rPr>
        <w:t xml:space="preserve"> </w:t>
      </w:r>
      <w:proofErr w:type="spellStart"/>
      <w:r>
        <w:rPr>
          <w:color w:val="000000"/>
          <w:szCs w:val="28"/>
        </w:rPr>
        <w:t>quả</w:t>
      </w:r>
      <w:proofErr w:type="spellEnd"/>
      <w:r>
        <w:rPr>
          <w:color w:val="000000"/>
          <w:szCs w:val="28"/>
        </w:rPr>
        <w:t>.</w:t>
      </w:r>
    </w:p>
    <w:p w14:paraId="08FFDAAA" w14:textId="77777777" w:rsidR="004D1688" w:rsidRPr="001205F2" w:rsidRDefault="004D1688" w:rsidP="004D1688">
      <w:pPr>
        <w:spacing w:line="276" w:lineRule="auto"/>
        <w:ind w:firstLine="720"/>
        <w:rPr>
          <w:b/>
          <w:i/>
          <w:szCs w:val="28"/>
        </w:rPr>
      </w:pPr>
      <w:r w:rsidRPr="001205F2">
        <w:rPr>
          <w:b/>
          <w:i/>
          <w:szCs w:val="28"/>
        </w:rPr>
        <w:t xml:space="preserve">10. </w:t>
      </w:r>
      <w:proofErr w:type="spellStart"/>
      <w:r w:rsidRPr="001205F2">
        <w:rPr>
          <w:b/>
          <w:i/>
          <w:szCs w:val="28"/>
        </w:rPr>
        <w:t>Thực</w:t>
      </w:r>
      <w:proofErr w:type="spellEnd"/>
      <w:r w:rsidRPr="001205F2">
        <w:rPr>
          <w:b/>
          <w:i/>
          <w:szCs w:val="28"/>
        </w:rPr>
        <w:t xml:space="preserve"> </w:t>
      </w:r>
      <w:proofErr w:type="spellStart"/>
      <w:r w:rsidRPr="001205F2">
        <w:rPr>
          <w:b/>
          <w:i/>
          <w:szCs w:val="28"/>
        </w:rPr>
        <w:t>hiện</w:t>
      </w:r>
      <w:proofErr w:type="spellEnd"/>
      <w:r w:rsidRPr="001205F2">
        <w:rPr>
          <w:b/>
          <w:i/>
          <w:szCs w:val="28"/>
        </w:rPr>
        <w:t xml:space="preserve"> </w:t>
      </w:r>
      <w:proofErr w:type="spellStart"/>
      <w:r w:rsidRPr="001205F2">
        <w:rPr>
          <w:b/>
          <w:i/>
          <w:szCs w:val="28"/>
        </w:rPr>
        <w:t>hiệu</w:t>
      </w:r>
      <w:proofErr w:type="spellEnd"/>
      <w:r w:rsidRPr="001205F2">
        <w:rPr>
          <w:b/>
          <w:i/>
          <w:szCs w:val="28"/>
        </w:rPr>
        <w:t xml:space="preserve"> </w:t>
      </w:r>
      <w:proofErr w:type="spellStart"/>
      <w:r w:rsidRPr="001205F2">
        <w:rPr>
          <w:b/>
          <w:i/>
          <w:szCs w:val="28"/>
        </w:rPr>
        <w:t>quả</w:t>
      </w:r>
      <w:proofErr w:type="spellEnd"/>
      <w:r w:rsidRPr="001205F2">
        <w:rPr>
          <w:b/>
          <w:i/>
          <w:szCs w:val="28"/>
        </w:rPr>
        <w:t xml:space="preserve"> </w:t>
      </w:r>
      <w:proofErr w:type="spellStart"/>
      <w:r w:rsidRPr="001205F2">
        <w:rPr>
          <w:b/>
          <w:i/>
          <w:szCs w:val="28"/>
        </w:rPr>
        <w:t>việc</w:t>
      </w:r>
      <w:proofErr w:type="spellEnd"/>
      <w:r w:rsidRPr="001205F2">
        <w:rPr>
          <w:b/>
          <w:i/>
          <w:szCs w:val="28"/>
        </w:rPr>
        <w:t xml:space="preserve"> </w:t>
      </w:r>
      <w:proofErr w:type="spellStart"/>
      <w:r w:rsidRPr="001205F2">
        <w:rPr>
          <w:b/>
          <w:i/>
          <w:szCs w:val="28"/>
        </w:rPr>
        <w:t>triển</w:t>
      </w:r>
      <w:proofErr w:type="spellEnd"/>
      <w:r w:rsidRPr="001205F2">
        <w:rPr>
          <w:b/>
          <w:i/>
          <w:szCs w:val="28"/>
        </w:rPr>
        <w:t xml:space="preserve"> </w:t>
      </w:r>
      <w:proofErr w:type="spellStart"/>
      <w:r w:rsidRPr="001205F2">
        <w:rPr>
          <w:b/>
          <w:i/>
          <w:szCs w:val="28"/>
        </w:rPr>
        <w:t>khai</w:t>
      </w:r>
      <w:proofErr w:type="spellEnd"/>
      <w:r w:rsidRPr="001205F2">
        <w:rPr>
          <w:b/>
          <w:i/>
          <w:szCs w:val="28"/>
        </w:rPr>
        <w:t xml:space="preserve">, </w:t>
      </w:r>
      <w:proofErr w:type="spellStart"/>
      <w:r w:rsidRPr="001205F2">
        <w:rPr>
          <w:b/>
          <w:i/>
          <w:szCs w:val="28"/>
        </w:rPr>
        <w:t>tích</w:t>
      </w:r>
      <w:proofErr w:type="spellEnd"/>
      <w:r w:rsidRPr="001205F2">
        <w:rPr>
          <w:b/>
          <w:i/>
          <w:szCs w:val="28"/>
        </w:rPr>
        <w:t xml:space="preserve"> </w:t>
      </w:r>
      <w:proofErr w:type="spellStart"/>
      <w:r w:rsidRPr="001205F2">
        <w:rPr>
          <w:b/>
          <w:i/>
          <w:szCs w:val="28"/>
        </w:rPr>
        <w:t>hợp</w:t>
      </w:r>
      <w:proofErr w:type="spellEnd"/>
      <w:r w:rsidRPr="001205F2">
        <w:rPr>
          <w:b/>
          <w:i/>
          <w:szCs w:val="28"/>
        </w:rPr>
        <w:t xml:space="preserve"> </w:t>
      </w:r>
      <w:proofErr w:type="spellStart"/>
      <w:r w:rsidRPr="001205F2">
        <w:rPr>
          <w:b/>
          <w:i/>
          <w:szCs w:val="28"/>
        </w:rPr>
        <w:t>các</w:t>
      </w:r>
      <w:proofErr w:type="spellEnd"/>
      <w:r w:rsidRPr="001205F2">
        <w:rPr>
          <w:b/>
          <w:i/>
          <w:szCs w:val="28"/>
        </w:rPr>
        <w:t xml:space="preserve"> </w:t>
      </w:r>
      <w:proofErr w:type="spellStart"/>
      <w:r w:rsidRPr="001205F2">
        <w:rPr>
          <w:b/>
          <w:i/>
          <w:szCs w:val="28"/>
        </w:rPr>
        <w:t>chương</w:t>
      </w:r>
      <w:proofErr w:type="spellEnd"/>
      <w:r w:rsidRPr="001205F2">
        <w:rPr>
          <w:b/>
          <w:i/>
          <w:szCs w:val="28"/>
        </w:rPr>
        <w:t xml:space="preserve"> </w:t>
      </w:r>
      <w:proofErr w:type="spellStart"/>
      <w:r w:rsidRPr="001205F2">
        <w:rPr>
          <w:b/>
          <w:i/>
          <w:szCs w:val="28"/>
        </w:rPr>
        <w:t>trình</w:t>
      </w:r>
      <w:proofErr w:type="spellEnd"/>
      <w:r w:rsidRPr="001205F2">
        <w:rPr>
          <w:b/>
          <w:i/>
          <w:szCs w:val="28"/>
        </w:rPr>
        <w:t xml:space="preserve">, </w:t>
      </w:r>
      <w:proofErr w:type="spellStart"/>
      <w:r w:rsidRPr="001205F2">
        <w:rPr>
          <w:b/>
          <w:i/>
          <w:szCs w:val="28"/>
        </w:rPr>
        <w:t>dự</w:t>
      </w:r>
      <w:proofErr w:type="spellEnd"/>
      <w:r w:rsidRPr="001205F2">
        <w:rPr>
          <w:b/>
          <w:i/>
          <w:szCs w:val="28"/>
        </w:rPr>
        <w:t xml:space="preserve"> </w:t>
      </w:r>
      <w:proofErr w:type="spellStart"/>
      <w:r w:rsidRPr="001205F2">
        <w:rPr>
          <w:b/>
          <w:i/>
          <w:szCs w:val="28"/>
        </w:rPr>
        <w:t>án</w:t>
      </w:r>
      <w:proofErr w:type="spellEnd"/>
      <w:r w:rsidRPr="001205F2">
        <w:rPr>
          <w:b/>
          <w:i/>
          <w:szCs w:val="28"/>
        </w:rPr>
        <w:t xml:space="preserve"> </w:t>
      </w:r>
      <w:proofErr w:type="spellStart"/>
      <w:r w:rsidRPr="001205F2">
        <w:rPr>
          <w:b/>
          <w:i/>
          <w:szCs w:val="28"/>
        </w:rPr>
        <w:t>đã</w:t>
      </w:r>
      <w:proofErr w:type="spellEnd"/>
      <w:r w:rsidRPr="001205F2">
        <w:rPr>
          <w:b/>
          <w:i/>
          <w:szCs w:val="28"/>
        </w:rPr>
        <w:t xml:space="preserve"> </w:t>
      </w:r>
      <w:proofErr w:type="spellStart"/>
      <w:r w:rsidRPr="001205F2">
        <w:rPr>
          <w:b/>
          <w:i/>
          <w:szCs w:val="28"/>
        </w:rPr>
        <w:t>tập</w:t>
      </w:r>
      <w:proofErr w:type="spellEnd"/>
      <w:r w:rsidRPr="001205F2">
        <w:rPr>
          <w:b/>
          <w:i/>
          <w:szCs w:val="28"/>
        </w:rPr>
        <w:t xml:space="preserve"> </w:t>
      </w:r>
      <w:proofErr w:type="spellStart"/>
      <w:r w:rsidRPr="001205F2">
        <w:rPr>
          <w:b/>
          <w:i/>
          <w:szCs w:val="28"/>
        </w:rPr>
        <w:t>huấn</w:t>
      </w:r>
      <w:proofErr w:type="spellEnd"/>
      <w:r w:rsidRPr="001205F2">
        <w:rPr>
          <w:b/>
          <w:i/>
          <w:szCs w:val="28"/>
        </w:rPr>
        <w:t xml:space="preserve">; </w:t>
      </w:r>
      <w:proofErr w:type="spellStart"/>
      <w:r w:rsidRPr="001205F2">
        <w:rPr>
          <w:b/>
          <w:i/>
          <w:szCs w:val="28"/>
        </w:rPr>
        <w:t>trường</w:t>
      </w:r>
      <w:proofErr w:type="spellEnd"/>
      <w:r w:rsidRPr="001205F2">
        <w:rPr>
          <w:b/>
          <w:i/>
          <w:szCs w:val="28"/>
        </w:rPr>
        <w:t xml:space="preserve"> </w:t>
      </w:r>
      <w:proofErr w:type="spellStart"/>
      <w:r w:rsidRPr="001205F2">
        <w:rPr>
          <w:b/>
          <w:i/>
          <w:szCs w:val="28"/>
        </w:rPr>
        <w:t>học</w:t>
      </w:r>
      <w:proofErr w:type="spellEnd"/>
      <w:r w:rsidRPr="001205F2">
        <w:rPr>
          <w:b/>
          <w:i/>
          <w:szCs w:val="28"/>
        </w:rPr>
        <w:t xml:space="preserve"> </w:t>
      </w:r>
      <w:proofErr w:type="spellStart"/>
      <w:r w:rsidRPr="001205F2">
        <w:rPr>
          <w:b/>
          <w:i/>
          <w:szCs w:val="28"/>
        </w:rPr>
        <w:t>xanh</w:t>
      </w:r>
      <w:proofErr w:type="spellEnd"/>
      <w:r w:rsidRPr="001205F2">
        <w:rPr>
          <w:b/>
          <w:i/>
          <w:szCs w:val="28"/>
        </w:rPr>
        <w:t xml:space="preserve">, an </w:t>
      </w:r>
      <w:proofErr w:type="spellStart"/>
      <w:r w:rsidRPr="001205F2">
        <w:rPr>
          <w:b/>
          <w:i/>
          <w:szCs w:val="28"/>
        </w:rPr>
        <w:t>toàn</w:t>
      </w:r>
      <w:proofErr w:type="spellEnd"/>
      <w:r w:rsidRPr="001205F2">
        <w:rPr>
          <w:b/>
          <w:i/>
          <w:szCs w:val="28"/>
        </w:rPr>
        <w:t xml:space="preserve">, </w:t>
      </w:r>
      <w:proofErr w:type="spellStart"/>
      <w:r w:rsidRPr="001205F2">
        <w:rPr>
          <w:b/>
          <w:i/>
          <w:szCs w:val="28"/>
        </w:rPr>
        <w:t>thông</w:t>
      </w:r>
      <w:proofErr w:type="spellEnd"/>
      <w:r w:rsidRPr="001205F2">
        <w:rPr>
          <w:b/>
          <w:i/>
          <w:szCs w:val="28"/>
        </w:rPr>
        <w:t xml:space="preserve"> </w:t>
      </w:r>
      <w:proofErr w:type="spellStart"/>
      <w:r w:rsidRPr="001205F2">
        <w:rPr>
          <w:b/>
          <w:i/>
          <w:szCs w:val="28"/>
        </w:rPr>
        <w:t>minh</w:t>
      </w:r>
      <w:proofErr w:type="spellEnd"/>
      <w:r w:rsidRPr="001205F2">
        <w:rPr>
          <w:b/>
          <w:i/>
          <w:szCs w:val="28"/>
        </w:rPr>
        <w:t xml:space="preserve">, </w:t>
      </w:r>
      <w:proofErr w:type="spellStart"/>
      <w:r w:rsidRPr="001205F2">
        <w:rPr>
          <w:b/>
          <w:i/>
          <w:szCs w:val="28"/>
        </w:rPr>
        <w:t>trường</w:t>
      </w:r>
      <w:proofErr w:type="spellEnd"/>
      <w:r w:rsidRPr="001205F2">
        <w:rPr>
          <w:b/>
          <w:i/>
          <w:szCs w:val="28"/>
        </w:rPr>
        <w:t xml:space="preserve"> </w:t>
      </w:r>
      <w:proofErr w:type="spellStart"/>
      <w:r w:rsidRPr="001205F2">
        <w:rPr>
          <w:b/>
          <w:i/>
          <w:szCs w:val="28"/>
        </w:rPr>
        <w:t>học</w:t>
      </w:r>
      <w:proofErr w:type="spellEnd"/>
      <w:r w:rsidRPr="001205F2">
        <w:rPr>
          <w:b/>
          <w:i/>
          <w:szCs w:val="28"/>
        </w:rPr>
        <w:t xml:space="preserve"> </w:t>
      </w:r>
      <w:proofErr w:type="spellStart"/>
      <w:r w:rsidRPr="001205F2">
        <w:rPr>
          <w:b/>
          <w:i/>
          <w:szCs w:val="28"/>
        </w:rPr>
        <w:t>hạnh</w:t>
      </w:r>
      <w:proofErr w:type="spellEnd"/>
      <w:r w:rsidRPr="001205F2">
        <w:rPr>
          <w:b/>
          <w:i/>
          <w:szCs w:val="28"/>
        </w:rPr>
        <w:t xml:space="preserve"> </w:t>
      </w:r>
      <w:proofErr w:type="spellStart"/>
      <w:r w:rsidRPr="001205F2">
        <w:rPr>
          <w:b/>
          <w:i/>
          <w:szCs w:val="28"/>
        </w:rPr>
        <w:t>phúc</w:t>
      </w:r>
      <w:proofErr w:type="spellEnd"/>
      <w:r w:rsidRPr="001205F2">
        <w:rPr>
          <w:b/>
          <w:i/>
          <w:szCs w:val="28"/>
        </w:rPr>
        <w:t>…</w:t>
      </w:r>
    </w:p>
    <w:p w14:paraId="5A747377" w14:textId="77777777" w:rsidR="00452BE7" w:rsidRPr="00452BE7" w:rsidRDefault="004D1688" w:rsidP="00452BE7">
      <w:pPr>
        <w:spacing w:line="276" w:lineRule="auto"/>
        <w:ind w:firstLine="720"/>
        <w:rPr>
          <w:szCs w:val="28"/>
        </w:rPr>
      </w:pPr>
      <w:proofErr w:type="spellStart"/>
      <w:r w:rsidRPr="00452BE7">
        <w:rPr>
          <w:szCs w:val="28"/>
        </w:rPr>
        <w:t>Tổ</w:t>
      </w:r>
      <w:proofErr w:type="spellEnd"/>
      <w:r w:rsidRPr="00452BE7">
        <w:rPr>
          <w:szCs w:val="28"/>
        </w:rPr>
        <w:t xml:space="preserve"> </w:t>
      </w:r>
      <w:proofErr w:type="spellStart"/>
      <w:r w:rsidRPr="00452BE7">
        <w:rPr>
          <w:szCs w:val="28"/>
        </w:rPr>
        <w:t>chức</w:t>
      </w:r>
      <w:proofErr w:type="spellEnd"/>
      <w:r w:rsidRPr="00452BE7">
        <w:rPr>
          <w:szCs w:val="28"/>
        </w:rPr>
        <w:t xml:space="preserve"> </w:t>
      </w:r>
      <w:proofErr w:type="spellStart"/>
      <w:r w:rsidR="00452BE7" w:rsidRPr="00452BE7">
        <w:rPr>
          <w:szCs w:val="28"/>
        </w:rPr>
        <w:t>hiệu</w:t>
      </w:r>
      <w:proofErr w:type="spellEnd"/>
      <w:r w:rsidR="00452BE7" w:rsidRPr="00452BE7">
        <w:rPr>
          <w:szCs w:val="28"/>
        </w:rPr>
        <w:t xml:space="preserve"> </w:t>
      </w:r>
      <w:proofErr w:type="spellStart"/>
      <w:r w:rsidR="00452BE7" w:rsidRPr="00452BE7">
        <w:rPr>
          <w:szCs w:val="28"/>
        </w:rPr>
        <w:t>quả</w:t>
      </w:r>
      <w:proofErr w:type="spellEnd"/>
      <w:r w:rsidR="00452BE7" w:rsidRPr="00452BE7">
        <w:rPr>
          <w:szCs w:val="28"/>
        </w:rPr>
        <w:t xml:space="preserve"> </w:t>
      </w:r>
      <w:proofErr w:type="spellStart"/>
      <w:r w:rsidR="00452BE7" w:rsidRPr="00452BE7">
        <w:rPr>
          <w:szCs w:val="28"/>
        </w:rPr>
        <w:t>việc</w:t>
      </w:r>
      <w:proofErr w:type="spellEnd"/>
      <w:r w:rsidR="00452BE7" w:rsidRPr="00452BE7">
        <w:rPr>
          <w:szCs w:val="28"/>
        </w:rPr>
        <w:t xml:space="preserve"> </w:t>
      </w:r>
      <w:proofErr w:type="spellStart"/>
      <w:r w:rsidRPr="00452BE7">
        <w:rPr>
          <w:szCs w:val="28"/>
        </w:rPr>
        <w:t>triển</w:t>
      </w:r>
      <w:proofErr w:type="spellEnd"/>
      <w:r w:rsidRPr="00452BE7">
        <w:rPr>
          <w:szCs w:val="28"/>
        </w:rPr>
        <w:t xml:space="preserve"> </w:t>
      </w:r>
      <w:proofErr w:type="spellStart"/>
      <w:r w:rsidRPr="00452BE7">
        <w:rPr>
          <w:szCs w:val="28"/>
        </w:rPr>
        <w:t>khai</w:t>
      </w:r>
      <w:proofErr w:type="spellEnd"/>
      <w:r w:rsidR="00452BE7" w:rsidRPr="00452BE7">
        <w:rPr>
          <w:szCs w:val="28"/>
        </w:rPr>
        <w:t xml:space="preserve">, </w:t>
      </w:r>
      <w:proofErr w:type="spellStart"/>
      <w:r w:rsidR="00452BE7" w:rsidRPr="00452BE7">
        <w:rPr>
          <w:szCs w:val="28"/>
        </w:rPr>
        <w:t>tích</w:t>
      </w:r>
      <w:proofErr w:type="spellEnd"/>
      <w:r w:rsidR="00452BE7" w:rsidRPr="00452BE7">
        <w:rPr>
          <w:szCs w:val="28"/>
        </w:rPr>
        <w:t xml:space="preserve"> </w:t>
      </w:r>
      <w:proofErr w:type="spellStart"/>
      <w:r w:rsidR="00452BE7" w:rsidRPr="00452BE7">
        <w:rPr>
          <w:szCs w:val="28"/>
        </w:rPr>
        <w:t>hợp</w:t>
      </w:r>
      <w:proofErr w:type="spellEnd"/>
      <w:r w:rsidRPr="00452BE7">
        <w:rPr>
          <w:szCs w:val="28"/>
        </w:rPr>
        <w:t xml:space="preserve"> </w:t>
      </w:r>
      <w:proofErr w:type="spellStart"/>
      <w:r w:rsidRPr="00452BE7">
        <w:rPr>
          <w:szCs w:val="28"/>
        </w:rPr>
        <w:t>đầy</w:t>
      </w:r>
      <w:proofErr w:type="spellEnd"/>
      <w:r w:rsidRPr="00452BE7">
        <w:rPr>
          <w:szCs w:val="28"/>
        </w:rPr>
        <w:t xml:space="preserve"> </w:t>
      </w:r>
      <w:proofErr w:type="spellStart"/>
      <w:r w:rsidRPr="00452BE7">
        <w:rPr>
          <w:szCs w:val="28"/>
        </w:rPr>
        <w:t>đủ</w:t>
      </w:r>
      <w:proofErr w:type="spellEnd"/>
      <w:r w:rsidR="00452BE7" w:rsidRPr="00452BE7">
        <w:rPr>
          <w:szCs w:val="28"/>
        </w:rPr>
        <w:t xml:space="preserve"> </w:t>
      </w:r>
      <w:proofErr w:type="spellStart"/>
      <w:r w:rsidR="00452BE7" w:rsidRPr="00452BE7">
        <w:rPr>
          <w:szCs w:val="28"/>
        </w:rPr>
        <w:t>các</w:t>
      </w:r>
      <w:proofErr w:type="spellEnd"/>
      <w:r w:rsidR="00452BE7" w:rsidRPr="00452BE7">
        <w:rPr>
          <w:szCs w:val="28"/>
        </w:rPr>
        <w:t xml:space="preserve"> </w:t>
      </w:r>
      <w:proofErr w:type="spellStart"/>
      <w:r w:rsidR="00452BE7" w:rsidRPr="00452BE7">
        <w:rPr>
          <w:szCs w:val="28"/>
        </w:rPr>
        <w:t>nội</w:t>
      </w:r>
      <w:proofErr w:type="spellEnd"/>
      <w:r w:rsidR="00452BE7" w:rsidRPr="00452BE7">
        <w:rPr>
          <w:szCs w:val="28"/>
        </w:rPr>
        <w:t xml:space="preserve"> dung </w:t>
      </w:r>
      <w:proofErr w:type="spellStart"/>
      <w:r w:rsidR="00452BE7" w:rsidRPr="00452BE7">
        <w:rPr>
          <w:szCs w:val="28"/>
        </w:rPr>
        <w:t>chương</w:t>
      </w:r>
      <w:proofErr w:type="spellEnd"/>
      <w:r w:rsidR="00452BE7" w:rsidRPr="00452BE7">
        <w:rPr>
          <w:szCs w:val="28"/>
        </w:rPr>
        <w:t xml:space="preserve"> </w:t>
      </w:r>
      <w:proofErr w:type="spellStart"/>
      <w:r w:rsidR="00452BE7" w:rsidRPr="00452BE7">
        <w:rPr>
          <w:szCs w:val="28"/>
        </w:rPr>
        <w:t>trình</w:t>
      </w:r>
      <w:proofErr w:type="spellEnd"/>
      <w:r w:rsidR="00452BE7" w:rsidRPr="00452BE7">
        <w:rPr>
          <w:szCs w:val="28"/>
        </w:rPr>
        <w:t xml:space="preserve">, </w:t>
      </w:r>
      <w:proofErr w:type="spellStart"/>
      <w:r w:rsidR="00452BE7" w:rsidRPr="00452BE7">
        <w:rPr>
          <w:szCs w:val="28"/>
        </w:rPr>
        <w:t>dự</w:t>
      </w:r>
      <w:proofErr w:type="spellEnd"/>
      <w:r w:rsidR="00452BE7" w:rsidRPr="00452BE7">
        <w:rPr>
          <w:szCs w:val="28"/>
        </w:rPr>
        <w:t xml:space="preserve"> </w:t>
      </w:r>
      <w:proofErr w:type="spellStart"/>
      <w:r w:rsidR="00452BE7" w:rsidRPr="00452BE7">
        <w:rPr>
          <w:szCs w:val="28"/>
        </w:rPr>
        <w:t>án</w:t>
      </w:r>
      <w:proofErr w:type="spellEnd"/>
      <w:r w:rsidR="00452BE7" w:rsidRPr="00452BE7">
        <w:rPr>
          <w:szCs w:val="28"/>
        </w:rPr>
        <w:t xml:space="preserve"> </w:t>
      </w:r>
      <w:proofErr w:type="spellStart"/>
      <w:r w:rsidR="00452BE7" w:rsidRPr="00452BE7">
        <w:rPr>
          <w:szCs w:val="28"/>
        </w:rPr>
        <w:t>đã</w:t>
      </w:r>
      <w:proofErr w:type="spellEnd"/>
      <w:r w:rsidR="00452BE7" w:rsidRPr="00452BE7">
        <w:rPr>
          <w:szCs w:val="28"/>
        </w:rPr>
        <w:t xml:space="preserve"> </w:t>
      </w:r>
      <w:proofErr w:type="spellStart"/>
      <w:r w:rsidR="00452BE7" w:rsidRPr="00452BE7">
        <w:rPr>
          <w:szCs w:val="28"/>
        </w:rPr>
        <w:t>tập</w:t>
      </w:r>
      <w:proofErr w:type="spellEnd"/>
      <w:r w:rsidR="00452BE7" w:rsidRPr="00452BE7">
        <w:rPr>
          <w:szCs w:val="28"/>
        </w:rPr>
        <w:t xml:space="preserve"> </w:t>
      </w:r>
      <w:proofErr w:type="spellStart"/>
      <w:r w:rsidR="00452BE7" w:rsidRPr="00452BE7">
        <w:rPr>
          <w:szCs w:val="28"/>
        </w:rPr>
        <w:t>huấn</w:t>
      </w:r>
      <w:proofErr w:type="spellEnd"/>
      <w:r w:rsidR="00452BE7" w:rsidRPr="00452BE7">
        <w:rPr>
          <w:szCs w:val="28"/>
        </w:rPr>
        <w:t xml:space="preserve">; </w:t>
      </w:r>
      <w:proofErr w:type="spellStart"/>
      <w:r w:rsidR="00452BE7" w:rsidRPr="00452BE7">
        <w:rPr>
          <w:szCs w:val="28"/>
        </w:rPr>
        <w:t>trường</w:t>
      </w:r>
      <w:proofErr w:type="spellEnd"/>
      <w:r w:rsidR="00452BE7" w:rsidRPr="00452BE7">
        <w:rPr>
          <w:szCs w:val="28"/>
        </w:rPr>
        <w:t xml:space="preserve"> </w:t>
      </w:r>
      <w:proofErr w:type="spellStart"/>
      <w:r w:rsidR="00452BE7" w:rsidRPr="00452BE7">
        <w:rPr>
          <w:szCs w:val="28"/>
        </w:rPr>
        <w:t>học</w:t>
      </w:r>
      <w:proofErr w:type="spellEnd"/>
      <w:r w:rsidR="00452BE7" w:rsidRPr="00452BE7">
        <w:rPr>
          <w:szCs w:val="28"/>
        </w:rPr>
        <w:t xml:space="preserve"> </w:t>
      </w:r>
      <w:proofErr w:type="spellStart"/>
      <w:r w:rsidR="00452BE7" w:rsidRPr="00452BE7">
        <w:rPr>
          <w:szCs w:val="28"/>
        </w:rPr>
        <w:t>xanh</w:t>
      </w:r>
      <w:proofErr w:type="spellEnd"/>
      <w:r w:rsidR="00452BE7" w:rsidRPr="00452BE7">
        <w:rPr>
          <w:szCs w:val="28"/>
        </w:rPr>
        <w:t xml:space="preserve">, an </w:t>
      </w:r>
      <w:proofErr w:type="spellStart"/>
      <w:r w:rsidR="00452BE7" w:rsidRPr="00452BE7">
        <w:rPr>
          <w:szCs w:val="28"/>
        </w:rPr>
        <w:t>toàn</w:t>
      </w:r>
      <w:proofErr w:type="spellEnd"/>
      <w:r w:rsidR="00452BE7" w:rsidRPr="00452BE7">
        <w:rPr>
          <w:szCs w:val="28"/>
        </w:rPr>
        <w:t xml:space="preserve">, </w:t>
      </w:r>
      <w:proofErr w:type="spellStart"/>
      <w:r w:rsidR="00452BE7" w:rsidRPr="00452BE7">
        <w:rPr>
          <w:szCs w:val="28"/>
        </w:rPr>
        <w:t>thông</w:t>
      </w:r>
      <w:proofErr w:type="spellEnd"/>
      <w:r w:rsidR="00452BE7" w:rsidRPr="00452BE7">
        <w:rPr>
          <w:szCs w:val="28"/>
        </w:rPr>
        <w:t xml:space="preserve"> </w:t>
      </w:r>
      <w:proofErr w:type="spellStart"/>
      <w:r w:rsidR="00452BE7" w:rsidRPr="00452BE7">
        <w:rPr>
          <w:szCs w:val="28"/>
        </w:rPr>
        <w:t>minh</w:t>
      </w:r>
      <w:proofErr w:type="spellEnd"/>
      <w:r w:rsidR="00452BE7" w:rsidRPr="00452BE7">
        <w:rPr>
          <w:szCs w:val="28"/>
        </w:rPr>
        <w:t xml:space="preserve">, </w:t>
      </w:r>
      <w:proofErr w:type="spellStart"/>
      <w:r w:rsidR="00452BE7" w:rsidRPr="00452BE7">
        <w:rPr>
          <w:szCs w:val="28"/>
        </w:rPr>
        <w:t>trường</w:t>
      </w:r>
      <w:proofErr w:type="spellEnd"/>
      <w:r w:rsidR="00452BE7" w:rsidRPr="00452BE7">
        <w:rPr>
          <w:szCs w:val="28"/>
        </w:rPr>
        <w:t xml:space="preserve"> </w:t>
      </w:r>
      <w:proofErr w:type="spellStart"/>
      <w:r w:rsidR="00452BE7" w:rsidRPr="00452BE7">
        <w:rPr>
          <w:szCs w:val="28"/>
        </w:rPr>
        <w:t>học</w:t>
      </w:r>
      <w:proofErr w:type="spellEnd"/>
      <w:r w:rsidR="00452BE7" w:rsidRPr="00452BE7">
        <w:rPr>
          <w:szCs w:val="28"/>
        </w:rPr>
        <w:t xml:space="preserve"> </w:t>
      </w:r>
      <w:proofErr w:type="spellStart"/>
      <w:r w:rsidR="00452BE7" w:rsidRPr="00452BE7">
        <w:rPr>
          <w:szCs w:val="28"/>
        </w:rPr>
        <w:t>hạnh</w:t>
      </w:r>
      <w:proofErr w:type="spellEnd"/>
      <w:r w:rsidR="00452BE7" w:rsidRPr="00452BE7">
        <w:rPr>
          <w:szCs w:val="28"/>
        </w:rPr>
        <w:t xml:space="preserve"> </w:t>
      </w:r>
      <w:proofErr w:type="spellStart"/>
      <w:r w:rsidR="00452BE7" w:rsidRPr="00452BE7">
        <w:rPr>
          <w:szCs w:val="28"/>
        </w:rPr>
        <w:t>phúc</w:t>
      </w:r>
      <w:proofErr w:type="spellEnd"/>
      <w:r w:rsidR="00452BE7" w:rsidRPr="00452BE7">
        <w:rPr>
          <w:szCs w:val="28"/>
        </w:rPr>
        <w:t>…</w:t>
      </w:r>
    </w:p>
    <w:p w14:paraId="407E6F8D" w14:textId="77777777" w:rsidR="008D2952" w:rsidRDefault="00FB7FB1">
      <w:pPr>
        <w:spacing w:line="276" w:lineRule="auto"/>
        <w:ind w:firstLine="709"/>
        <w:rPr>
          <w:b/>
          <w:i/>
          <w:szCs w:val="28"/>
          <w:lang w:val="en-GB"/>
        </w:rPr>
      </w:pPr>
      <w:r>
        <w:rPr>
          <w:b/>
          <w:i/>
          <w:szCs w:val="28"/>
        </w:rPr>
        <w:t>1</w:t>
      </w:r>
      <w:r w:rsidR="00452BE7">
        <w:rPr>
          <w:b/>
          <w:i/>
          <w:szCs w:val="28"/>
        </w:rPr>
        <w:t>1</w:t>
      </w:r>
      <w:r>
        <w:rPr>
          <w:b/>
          <w:i/>
          <w:szCs w:val="28"/>
        </w:rPr>
        <w:t xml:space="preserve">. </w:t>
      </w:r>
      <w:r>
        <w:rPr>
          <w:b/>
          <w:i/>
          <w:szCs w:val="28"/>
          <w:lang w:val="vi-VN"/>
        </w:rPr>
        <w:t>Tăng cường cơ sở vật chất, thiết bị dạy học</w:t>
      </w:r>
    </w:p>
    <w:p w14:paraId="4D8A4D76" w14:textId="77777777" w:rsidR="008D2952" w:rsidRDefault="00FB7FB1">
      <w:pPr>
        <w:spacing w:line="276" w:lineRule="auto"/>
        <w:ind w:firstLine="709"/>
        <w:rPr>
          <w:szCs w:val="28"/>
          <w:lang w:val="en-AU"/>
        </w:rPr>
      </w:pPr>
      <w:r>
        <w:rPr>
          <w:szCs w:val="28"/>
          <w:lang w:val="en-AU"/>
        </w:rPr>
        <w:t xml:space="preserve">- </w:t>
      </w:r>
      <w:proofErr w:type="spellStart"/>
      <w:r>
        <w:rPr>
          <w:szCs w:val="28"/>
          <w:lang w:val="en-AU"/>
        </w:rPr>
        <w:t>Sửa</w:t>
      </w:r>
      <w:proofErr w:type="spellEnd"/>
      <w:r>
        <w:rPr>
          <w:szCs w:val="28"/>
          <w:lang w:val="en-AU"/>
        </w:rPr>
        <w:t xml:space="preserve"> </w:t>
      </w:r>
      <w:proofErr w:type="spellStart"/>
      <w:r>
        <w:rPr>
          <w:szCs w:val="28"/>
          <w:lang w:val="en-AU"/>
        </w:rPr>
        <w:t>chữa</w:t>
      </w:r>
      <w:proofErr w:type="spellEnd"/>
      <w:r>
        <w:rPr>
          <w:szCs w:val="28"/>
          <w:lang w:val="en-AU"/>
        </w:rPr>
        <w:t xml:space="preserve">, </w:t>
      </w:r>
      <w:r>
        <w:rPr>
          <w:szCs w:val="28"/>
          <w:lang w:val="vi-VN"/>
        </w:rPr>
        <w:t>nâng cấp</w:t>
      </w:r>
      <w:r>
        <w:rPr>
          <w:szCs w:val="28"/>
          <w:lang w:val="en-AU"/>
        </w:rPr>
        <w:t xml:space="preserve"> </w:t>
      </w:r>
      <w:proofErr w:type="spellStart"/>
      <w:r>
        <w:rPr>
          <w:szCs w:val="28"/>
          <w:lang w:val="en-AU"/>
        </w:rPr>
        <w:t>cơ</w:t>
      </w:r>
      <w:proofErr w:type="spellEnd"/>
      <w:r>
        <w:rPr>
          <w:szCs w:val="28"/>
          <w:lang w:val="en-AU"/>
        </w:rPr>
        <w:t xml:space="preserve"> </w:t>
      </w:r>
      <w:proofErr w:type="spellStart"/>
      <w:r>
        <w:rPr>
          <w:szCs w:val="28"/>
          <w:lang w:val="en-AU"/>
        </w:rPr>
        <w:t>sở</w:t>
      </w:r>
      <w:proofErr w:type="spellEnd"/>
      <w:r>
        <w:rPr>
          <w:szCs w:val="28"/>
          <w:lang w:val="en-AU"/>
        </w:rPr>
        <w:t xml:space="preserve"> </w:t>
      </w:r>
      <w:proofErr w:type="spellStart"/>
      <w:r>
        <w:rPr>
          <w:szCs w:val="28"/>
          <w:lang w:val="en-AU"/>
        </w:rPr>
        <w:t>vật</w:t>
      </w:r>
      <w:proofErr w:type="spellEnd"/>
      <w:r>
        <w:rPr>
          <w:szCs w:val="28"/>
          <w:lang w:val="en-AU"/>
        </w:rPr>
        <w:t xml:space="preserve"> </w:t>
      </w:r>
      <w:proofErr w:type="spellStart"/>
      <w:r>
        <w:rPr>
          <w:szCs w:val="28"/>
          <w:lang w:val="en-AU"/>
        </w:rPr>
        <w:t>chất</w:t>
      </w:r>
      <w:proofErr w:type="spellEnd"/>
      <w:r>
        <w:rPr>
          <w:szCs w:val="28"/>
          <w:lang w:val="en-AU"/>
        </w:rPr>
        <w:t xml:space="preserve">, </w:t>
      </w:r>
      <w:proofErr w:type="spellStart"/>
      <w:r>
        <w:rPr>
          <w:szCs w:val="28"/>
          <w:lang w:val="en-AU"/>
        </w:rPr>
        <w:t>phòng</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đảm</w:t>
      </w:r>
      <w:proofErr w:type="spellEnd"/>
      <w:r>
        <w:rPr>
          <w:szCs w:val="28"/>
          <w:lang w:val="en-AU"/>
        </w:rPr>
        <w:t xml:space="preserve"> </w:t>
      </w:r>
      <w:proofErr w:type="spellStart"/>
      <w:r>
        <w:rPr>
          <w:szCs w:val="28"/>
          <w:lang w:val="en-AU"/>
        </w:rPr>
        <w:t>bảo</w:t>
      </w:r>
      <w:proofErr w:type="spellEnd"/>
      <w:r>
        <w:rPr>
          <w:szCs w:val="28"/>
          <w:lang w:val="en-AU"/>
        </w:rPr>
        <w:t xml:space="preserve"> </w:t>
      </w:r>
      <w:proofErr w:type="spellStart"/>
      <w:r>
        <w:rPr>
          <w:szCs w:val="28"/>
          <w:lang w:val="en-AU"/>
        </w:rPr>
        <w:t>điều</w:t>
      </w:r>
      <w:proofErr w:type="spellEnd"/>
      <w:r>
        <w:rPr>
          <w:szCs w:val="28"/>
          <w:lang w:val="en-AU"/>
        </w:rPr>
        <w:t xml:space="preserve"> </w:t>
      </w:r>
      <w:proofErr w:type="spellStart"/>
      <w:r>
        <w:rPr>
          <w:szCs w:val="28"/>
          <w:lang w:val="en-AU"/>
        </w:rPr>
        <w:t>kiện</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tổ</w:t>
      </w:r>
      <w:proofErr w:type="spellEnd"/>
      <w:r>
        <w:rPr>
          <w:szCs w:val="28"/>
          <w:lang w:val="en-AU"/>
        </w:rPr>
        <w:t xml:space="preserve"> </w:t>
      </w:r>
      <w:proofErr w:type="spellStart"/>
      <w:r>
        <w:rPr>
          <w:szCs w:val="28"/>
          <w:lang w:val="en-AU"/>
        </w:rPr>
        <w:t>chức</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hoạt</w:t>
      </w:r>
      <w:proofErr w:type="spellEnd"/>
      <w:r>
        <w:rPr>
          <w:szCs w:val="28"/>
          <w:lang w:val="en-AU"/>
        </w:rPr>
        <w:t xml:space="preserve"> </w:t>
      </w:r>
      <w:proofErr w:type="spellStart"/>
      <w:r>
        <w:rPr>
          <w:szCs w:val="28"/>
          <w:lang w:val="en-AU"/>
        </w:rPr>
        <w:t>động</w:t>
      </w:r>
      <w:proofErr w:type="spellEnd"/>
      <w:r>
        <w:rPr>
          <w:szCs w:val="28"/>
          <w:lang w:val="en-AU"/>
        </w:rPr>
        <w:t xml:space="preserve"> </w:t>
      </w:r>
      <w:proofErr w:type="spellStart"/>
      <w:r>
        <w:rPr>
          <w:szCs w:val="28"/>
          <w:lang w:val="en-AU"/>
        </w:rPr>
        <w:t>giáo</w:t>
      </w:r>
      <w:proofErr w:type="spellEnd"/>
      <w:r>
        <w:rPr>
          <w:szCs w:val="28"/>
          <w:lang w:val="en-AU"/>
        </w:rPr>
        <w:t xml:space="preserve"> </w:t>
      </w:r>
      <w:proofErr w:type="spellStart"/>
      <w:r>
        <w:rPr>
          <w:szCs w:val="28"/>
          <w:lang w:val="en-AU"/>
        </w:rPr>
        <w:t>dục</w:t>
      </w:r>
      <w:proofErr w:type="spellEnd"/>
      <w:r>
        <w:rPr>
          <w:szCs w:val="28"/>
          <w:lang w:val="en-AU"/>
        </w:rPr>
        <w:t xml:space="preserve"> </w:t>
      </w:r>
      <w:proofErr w:type="spellStart"/>
      <w:r>
        <w:rPr>
          <w:szCs w:val="28"/>
          <w:lang w:val="en-AU"/>
        </w:rPr>
        <w:t>trong</w:t>
      </w:r>
      <w:proofErr w:type="spellEnd"/>
      <w:r>
        <w:rPr>
          <w:szCs w:val="28"/>
          <w:lang w:val="en-AU"/>
        </w:rPr>
        <w:t xml:space="preserve"> </w:t>
      </w:r>
      <w:proofErr w:type="spellStart"/>
      <w:r>
        <w:rPr>
          <w:szCs w:val="28"/>
          <w:lang w:val="en-AU"/>
        </w:rPr>
        <w:t>năm</w:t>
      </w:r>
      <w:proofErr w:type="spellEnd"/>
      <w:r>
        <w:rPr>
          <w:szCs w:val="28"/>
          <w:lang w:val="en-AU"/>
        </w:rPr>
        <w:t xml:space="preserve"> </w:t>
      </w:r>
      <w:proofErr w:type="spellStart"/>
      <w:r>
        <w:rPr>
          <w:szCs w:val="28"/>
          <w:lang w:val="en-AU"/>
        </w:rPr>
        <w:t>học</w:t>
      </w:r>
      <w:proofErr w:type="spellEnd"/>
      <w:r>
        <w:rPr>
          <w:szCs w:val="28"/>
          <w:lang w:val="vi-VN"/>
        </w:rPr>
        <w:t xml:space="preserve"> </w:t>
      </w:r>
      <w:proofErr w:type="spellStart"/>
      <w:r>
        <w:rPr>
          <w:szCs w:val="28"/>
          <w:lang w:val="en-AU"/>
        </w:rPr>
        <w:t>cụ</w:t>
      </w:r>
      <w:proofErr w:type="spellEnd"/>
      <w:r>
        <w:rPr>
          <w:szCs w:val="28"/>
          <w:lang w:val="en-AU"/>
        </w:rPr>
        <w:t xml:space="preserve"> </w:t>
      </w:r>
      <w:proofErr w:type="spellStart"/>
      <w:r>
        <w:rPr>
          <w:szCs w:val="28"/>
          <w:lang w:val="en-AU"/>
        </w:rPr>
        <w:t>thể</w:t>
      </w:r>
      <w:proofErr w:type="spellEnd"/>
      <w:r>
        <w:rPr>
          <w:szCs w:val="28"/>
          <w:lang w:val="vi-VN"/>
        </w:rPr>
        <w:t>: nâng cấp mặt sân và hệ thống thoát nước sân trường, đề nghị đầu tư cơ sở vật chất xây dựng thư viện tiên tiến.</w:t>
      </w:r>
      <w:r>
        <w:rPr>
          <w:szCs w:val="28"/>
          <w:lang w:val="en-AU"/>
        </w:rPr>
        <w:t xml:space="preserve"> </w:t>
      </w:r>
    </w:p>
    <w:p w14:paraId="4DCA8E85" w14:textId="77777777" w:rsidR="008D2952" w:rsidRDefault="00FB7FB1">
      <w:pPr>
        <w:spacing w:line="276" w:lineRule="auto"/>
        <w:ind w:firstLine="709"/>
        <w:rPr>
          <w:szCs w:val="28"/>
          <w:lang w:val="en-AU"/>
        </w:rPr>
      </w:pPr>
      <w:r>
        <w:rPr>
          <w:szCs w:val="28"/>
          <w:lang w:val="en-AU"/>
        </w:rPr>
        <w:t xml:space="preserve">- </w:t>
      </w:r>
      <w:proofErr w:type="spellStart"/>
      <w:r>
        <w:rPr>
          <w:szCs w:val="28"/>
          <w:lang w:val="en-AU"/>
        </w:rPr>
        <w:t>Rà</w:t>
      </w:r>
      <w:proofErr w:type="spellEnd"/>
      <w:r>
        <w:rPr>
          <w:szCs w:val="28"/>
          <w:lang w:val="en-AU"/>
        </w:rPr>
        <w:t xml:space="preserve"> </w:t>
      </w:r>
      <w:proofErr w:type="spellStart"/>
      <w:r>
        <w:rPr>
          <w:szCs w:val="28"/>
          <w:lang w:val="en-AU"/>
        </w:rPr>
        <w:t>soát</w:t>
      </w:r>
      <w:proofErr w:type="spellEnd"/>
      <w:r>
        <w:rPr>
          <w:szCs w:val="28"/>
          <w:lang w:val="en-AU"/>
        </w:rPr>
        <w:t xml:space="preserve">, </w:t>
      </w:r>
      <w:r>
        <w:rPr>
          <w:szCs w:val="28"/>
          <w:lang w:val="vi-VN"/>
        </w:rPr>
        <w:t xml:space="preserve">sửa chữa, </w:t>
      </w:r>
      <w:proofErr w:type="spellStart"/>
      <w:r>
        <w:rPr>
          <w:szCs w:val="28"/>
          <w:lang w:val="en-AU"/>
        </w:rPr>
        <w:t>bổ</w:t>
      </w:r>
      <w:proofErr w:type="spellEnd"/>
      <w:r>
        <w:rPr>
          <w:szCs w:val="28"/>
          <w:lang w:val="en-AU"/>
        </w:rPr>
        <w:t xml:space="preserve"> sung </w:t>
      </w:r>
      <w:r>
        <w:rPr>
          <w:szCs w:val="28"/>
          <w:lang w:val="vi-VN"/>
        </w:rPr>
        <w:t>thiết bị dạy học</w:t>
      </w:r>
      <w:r>
        <w:rPr>
          <w:szCs w:val="28"/>
          <w:lang w:val="en-AU"/>
        </w:rPr>
        <w:t xml:space="preserve"> </w:t>
      </w:r>
      <w:proofErr w:type="spellStart"/>
      <w:r>
        <w:rPr>
          <w:szCs w:val="28"/>
          <w:lang w:val="en-AU"/>
        </w:rPr>
        <w:t>từng</w:t>
      </w:r>
      <w:proofErr w:type="spellEnd"/>
      <w:r>
        <w:rPr>
          <w:szCs w:val="28"/>
          <w:lang w:val="en-AU"/>
        </w:rPr>
        <w:t xml:space="preserve"> </w:t>
      </w:r>
      <w:proofErr w:type="spellStart"/>
      <w:r>
        <w:rPr>
          <w:szCs w:val="28"/>
          <w:lang w:val="en-AU"/>
        </w:rPr>
        <w:t>khối</w:t>
      </w:r>
      <w:proofErr w:type="spellEnd"/>
      <w:r>
        <w:rPr>
          <w:szCs w:val="28"/>
          <w:lang w:val="en-AU"/>
        </w:rPr>
        <w:t xml:space="preserve"> </w:t>
      </w:r>
      <w:proofErr w:type="spellStart"/>
      <w:r>
        <w:rPr>
          <w:szCs w:val="28"/>
          <w:lang w:val="en-AU"/>
        </w:rPr>
        <w:t>lớp</w:t>
      </w:r>
      <w:proofErr w:type="spellEnd"/>
      <w:r>
        <w:rPr>
          <w:szCs w:val="28"/>
          <w:lang w:val="en-AU"/>
        </w:rPr>
        <w:t xml:space="preserve">, </w:t>
      </w:r>
      <w:proofErr w:type="spellStart"/>
      <w:r>
        <w:rPr>
          <w:szCs w:val="28"/>
          <w:lang w:val="en-AU"/>
        </w:rPr>
        <w:t>bổ</w:t>
      </w:r>
      <w:proofErr w:type="spellEnd"/>
      <w:r>
        <w:rPr>
          <w:szCs w:val="28"/>
          <w:lang w:val="en-AU"/>
        </w:rPr>
        <w:t xml:space="preserve"> sung </w:t>
      </w:r>
      <w:proofErr w:type="spellStart"/>
      <w:r>
        <w:rPr>
          <w:szCs w:val="28"/>
          <w:lang w:val="en-AU"/>
        </w:rPr>
        <w:t>các</w:t>
      </w:r>
      <w:proofErr w:type="spellEnd"/>
      <w:r>
        <w:rPr>
          <w:szCs w:val="28"/>
          <w:lang w:val="en-AU"/>
        </w:rPr>
        <w:t xml:space="preserve"> </w:t>
      </w:r>
      <w:proofErr w:type="spellStart"/>
      <w:r>
        <w:rPr>
          <w:szCs w:val="28"/>
          <w:lang w:val="en-AU"/>
        </w:rPr>
        <w:t>đầu</w:t>
      </w:r>
      <w:proofErr w:type="spellEnd"/>
      <w:r>
        <w:rPr>
          <w:szCs w:val="28"/>
          <w:lang w:val="en-AU"/>
        </w:rPr>
        <w:t xml:space="preserve"> </w:t>
      </w:r>
      <w:proofErr w:type="spellStart"/>
      <w:r>
        <w:rPr>
          <w:szCs w:val="28"/>
          <w:lang w:val="en-AU"/>
        </w:rPr>
        <w:t>sách</w:t>
      </w:r>
      <w:proofErr w:type="spellEnd"/>
      <w:r>
        <w:rPr>
          <w:szCs w:val="28"/>
          <w:lang w:val="en-AU"/>
        </w:rPr>
        <w:t xml:space="preserve"> </w:t>
      </w:r>
      <w:proofErr w:type="spellStart"/>
      <w:r>
        <w:rPr>
          <w:szCs w:val="28"/>
          <w:lang w:val="en-AU"/>
        </w:rPr>
        <w:t>cần</w:t>
      </w:r>
      <w:proofErr w:type="spellEnd"/>
      <w:r>
        <w:rPr>
          <w:szCs w:val="28"/>
          <w:lang w:val="en-AU"/>
        </w:rPr>
        <w:t xml:space="preserve"> </w:t>
      </w:r>
      <w:proofErr w:type="spellStart"/>
      <w:r>
        <w:rPr>
          <w:szCs w:val="28"/>
          <w:lang w:val="en-AU"/>
        </w:rPr>
        <w:t>thiết</w:t>
      </w:r>
      <w:proofErr w:type="spellEnd"/>
      <w:r>
        <w:rPr>
          <w:szCs w:val="28"/>
          <w:lang w:val="en-AU"/>
        </w:rPr>
        <w:t xml:space="preserve"> </w:t>
      </w:r>
      <w:proofErr w:type="spellStart"/>
      <w:r>
        <w:rPr>
          <w:szCs w:val="28"/>
          <w:lang w:val="en-AU"/>
        </w:rPr>
        <w:t>cho</w:t>
      </w:r>
      <w:proofErr w:type="spellEnd"/>
      <w:r>
        <w:rPr>
          <w:szCs w:val="28"/>
          <w:lang w:val="en-AU"/>
        </w:rPr>
        <w:t xml:space="preserve"> </w:t>
      </w:r>
      <w:proofErr w:type="spellStart"/>
      <w:r>
        <w:rPr>
          <w:szCs w:val="28"/>
          <w:lang w:val="en-AU"/>
        </w:rPr>
        <w:t>thư</w:t>
      </w:r>
      <w:proofErr w:type="spellEnd"/>
      <w:r>
        <w:rPr>
          <w:szCs w:val="28"/>
          <w:lang w:val="en-AU"/>
        </w:rPr>
        <w:t xml:space="preserve"> </w:t>
      </w:r>
      <w:proofErr w:type="spellStart"/>
      <w:r>
        <w:rPr>
          <w:szCs w:val="28"/>
          <w:lang w:val="en-AU"/>
        </w:rPr>
        <w:t>viện</w:t>
      </w:r>
      <w:proofErr w:type="spellEnd"/>
      <w:r>
        <w:rPr>
          <w:szCs w:val="28"/>
          <w:lang w:val="en-AU"/>
        </w:rPr>
        <w:t xml:space="preserve">, </w:t>
      </w:r>
      <w:proofErr w:type="spellStart"/>
      <w:r>
        <w:rPr>
          <w:szCs w:val="28"/>
          <w:lang w:val="en-AU"/>
        </w:rPr>
        <w:t>trang</w:t>
      </w:r>
      <w:proofErr w:type="spellEnd"/>
      <w:r>
        <w:rPr>
          <w:szCs w:val="28"/>
          <w:lang w:val="en-AU"/>
        </w:rPr>
        <w:t xml:space="preserve"> </w:t>
      </w:r>
      <w:proofErr w:type="spellStart"/>
      <w:r>
        <w:rPr>
          <w:szCs w:val="28"/>
          <w:lang w:val="en-AU"/>
        </w:rPr>
        <w:t>bị</w:t>
      </w:r>
      <w:proofErr w:type="spellEnd"/>
      <w:r>
        <w:rPr>
          <w:szCs w:val="28"/>
          <w:lang w:val="en-AU"/>
        </w:rPr>
        <w:t xml:space="preserve"> </w:t>
      </w:r>
      <w:proofErr w:type="spellStart"/>
      <w:r>
        <w:rPr>
          <w:szCs w:val="28"/>
          <w:lang w:val="en-AU"/>
        </w:rPr>
        <w:t>thêm</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thiết</w:t>
      </w:r>
      <w:proofErr w:type="spellEnd"/>
      <w:r>
        <w:rPr>
          <w:szCs w:val="28"/>
          <w:lang w:val="en-AU"/>
        </w:rPr>
        <w:t xml:space="preserve"> </w:t>
      </w:r>
      <w:proofErr w:type="spellStart"/>
      <w:r>
        <w:rPr>
          <w:szCs w:val="28"/>
          <w:lang w:val="en-AU"/>
        </w:rPr>
        <w:t>bị</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hiện</w:t>
      </w:r>
      <w:proofErr w:type="spellEnd"/>
      <w:r>
        <w:rPr>
          <w:szCs w:val="28"/>
          <w:lang w:val="en-AU"/>
        </w:rPr>
        <w:t xml:space="preserve"> </w:t>
      </w:r>
      <w:proofErr w:type="spellStart"/>
      <w:r>
        <w:rPr>
          <w:szCs w:val="28"/>
          <w:lang w:val="en-AU"/>
        </w:rPr>
        <w:t>đại</w:t>
      </w:r>
      <w:proofErr w:type="spellEnd"/>
      <w:r>
        <w:rPr>
          <w:szCs w:val="28"/>
          <w:lang w:val="en-AU"/>
        </w:rPr>
        <w:t xml:space="preserve"> </w:t>
      </w:r>
      <w:proofErr w:type="spellStart"/>
      <w:r>
        <w:rPr>
          <w:szCs w:val="28"/>
          <w:lang w:val="en-AU"/>
        </w:rPr>
        <w:t>đáp</w:t>
      </w:r>
      <w:proofErr w:type="spellEnd"/>
      <w:r>
        <w:rPr>
          <w:szCs w:val="28"/>
          <w:lang w:val="en-AU"/>
        </w:rPr>
        <w:t xml:space="preserve"> </w:t>
      </w:r>
      <w:proofErr w:type="spellStart"/>
      <w:r>
        <w:rPr>
          <w:szCs w:val="28"/>
          <w:lang w:val="en-AU"/>
        </w:rPr>
        <w:t>ứng</w:t>
      </w:r>
      <w:proofErr w:type="spellEnd"/>
      <w:r>
        <w:rPr>
          <w:szCs w:val="28"/>
          <w:lang w:val="en-AU"/>
        </w:rPr>
        <w:t xml:space="preserve"> </w:t>
      </w:r>
      <w:proofErr w:type="spellStart"/>
      <w:r>
        <w:rPr>
          <w:szCs w:val="28"/>
          <w:lang w:val="en-AU"/>
        </w:rPr>
        <w:t>nhu</w:t>
      </w:r>
      <w:proofErr w:type="spellEnd"/>
      <w:r>
        <w:rPr>
          <w:szCs w:val="28"/>
          <w:lang w:val="en-AU"/>
        </w:rPr>
        <w:t xml:space="preserve"> </w:t>
      </w:r>
      <w:proofErr w:type="spellStart"/>
      <w:r>
        <w:rPr>
          <w:szCs w:val="28"/>
          <w:lang w:val="en-AU"/>
        </w:rPr>
        <w:t>cầu</w:t>
      </w:r>
      <w:proofErr w:type="spellEnd"/>
      <w:r>
        <w:rPr>
          <w:szCs w:val="28"/>
          <w:lang w:val="en-AU"/>
        </w:rPr>
        <w:t xml:space="preserve"> </w:t>
      </w:r>
      <w:proofErr w:type="spellStart"/>
      <w:r>
        <w:rPr>
          <w:szCs w:val="28"/>
          <w:lang w:val="en-AU"/>
        </w:rPr>
        <w:t>giảng</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nâng</w:t>
      </w:r>
      <w:proofErr w:type="spellEnd"/>
      <w:r>
        <w:rPr>
          <w:szCs w:val="28"/>
          <w:lang w:val="en-AU"/>
        </w:rPr>
        <w:t xml:space="preserve"> </w:t>
      </w:r>
      <w:proofErr w:type="spellStart"/>
      <w:r>
        <w:rPr>
          <w:szCs w:val="28"/>
          <w:lang w:val="en-AU"/>
        </w:rPr>
        <w:t>cao</w:t>
      </w:r>
      <w:proofErr w:type="spellEnd"/>
      <w:r>
        <w:rPr>
          <w:szCs w:val="28"/>
          <w:lang w:val="en-AU"/>
        </w:rPr>
        <w:t xml:space="preserve"> </w:t>
      </w:r>
      <w:proofErr w:type="spellStart"/>
      <w:r>
        <w:rPr>
          <w:szCs w:val="28"/>
          <w:lang w:val="en-AU"/>
        </w:rPr>
        <w:t>tay</w:t>
      </w:r>
      <w:proofErr w:type="spellEnd"/>
      <w:r>
        <w:rPr>
          <w:szCs w:val="28"/>
          <w:lang w:val="en-AU"/>
        </w:rPr>
        <w:t xml:space="preserve"> </w:t>
      </w:r>
      <w:proofErr w:type="spellStart"/>
      <w:r>
        <w:rPr>
          <w:szCs w:val="28"/>
          <w:lang w:val="en-AU"/>
        </w:rPr>
        <w:t>nghề</w:t>
      </w:r>
      <w:proofErr w:type="spellEnd"/>
      <w:r>
        <w:rPr>
          <w:szCs w:val="28"/>
          <w:lang w:val="en-AU"/>
        </w:rPr>
        <w:t xml:space="preserve"> </w:t>
      </w:r>
      <w:proofErr w:type="spellStart"/>
      <w:r>
        <w:rPr>
          <w:szCs w:val="28"/>
          <w:lang w:val="en-AU"/>
        </w:rPr>
        <w:t>của</w:t>
      </w:r>
      <w:proofErr w:type="spellEnd"/>
      <w:r>
        <w:rPr>
          <w:szCs w:val="28"/>
          <w:lang w:val="en-AU"/>
        </w:rPr>
        <w:t xml:space="preserve"> GV. </w:t>
      </w:r>
    </w:p>
    <w:p w14:paraId="6ECA584F" w14:textId="77777777" w:rsidR="008D2952" w:rsidRDefault="00FB7FB1">
      <w:pPr>
        <w:spacing w:line="276" w:lineRule="auto"/>
        <w:ind w:firstLine="709"/>
        <w:rPr>
          <w:szCs w:val="28"/>
          <w:lang w:val="vi-VN"/>
        </w:rPr>
      </w:pPr>
      <w:r>
        <w:rPr>
          <w:szCs w:val="28"/>
          <w:lang w:val="en-AU"/>
        </w:rPr>
        <w:lastRenderedPageBreak/>
        <w:t xml:space="preserve">- </w:t>
      </w:r>
      <w:r>
        <w:rPr>
          <w:szCs w:val="28"/>
          <w:lang w:val="vi-VN"/>
        </w:rPr>
        <w:t>T</w:t>
      </w:r>
      <w:r>
        <w:rPr>
          <w:szCs w:val="28"/>
          <w:lang w:val="en-AU"/>
        </w:rPr>
        <w:t xml:space="preserve">rang </w:t>
      </w:r>
      <w:proofErr w:type="spellStart"/>
      <w:r>
        <w:rPr>
          <w:szCs w:val="28"/>
          <w:lang w:val="en-AU"/>
        </w:rPr>
        <w:t>bị</w:t>
      </w:r>
      <w:proofErr w:type="spellEnd"/>
      <w:r>
        <w:rPr>
          <w:szCs w:val="28"/>
          <w:lang w:val="en-AU"/>
        </w:rPr>
        <w:t xml:space="preserve"> </w:t>
      </w:r>
      <w:proofErr w:type="spellStart"/>
      <w:r>
        <w:rPr>
          <w:szCs w:val="28"/>
          <w:lang w:val="en-AU"/>
        </w:rPr>
        <w:t>đầy</w:t>
      </w:r>
      <w:proofErr w:type="spellEnd"/>
      <w:r>
        <w:rPr>
          <w:szCs w:val="28"/>
          <w:lang w:val="en-AU"/>
        </w:rPr>
        <w:t xml:space="preserve"> </w:t>
      </w:r>
      <w:proofErr w:type="spellStart"/>
      <w:r>
        <w:rPr>
          <w:szCs w:val="28"/>
          <w:lang w:val="en-AU"/>
        </w:rPr>
        <w:t>đủ</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cơ</w:t>
      </w:r>
      <w:proofErr w:type="spellEnd"/>
      <w:r>
        <w:rPr>
          <w:szCs w:val="28"/>
          <w:lang w:val="en-AU"/>
        </w:rPr>
        <w:t xml:space="preserve"> </w:t>
      </w:r>
      <w:proofErr w:type="spellStart"/>
      <w:r>
        <w:rPr>
          <w:szCs w:val="28"/>
          <w:lang w:val="en-AU"/>
        </w:rPr>
        <w:t>sở</w:t>
      </w:r>
      <w:proofErr w:type="spellEnd"/>
      <w:r>
        <w:rPr>
          <w:szCs w:val="28"/>
          <w:lang w:val="en-AU"/>
        </w:rPr>
        <w:t xml:space="preserve"> </w:t>
      </w:r>
      <w:proofErr w:type="spellStart"/>
      <w:r>
        <w:rPr>
          <w:szCs w:val="28"/>
          <w:lang w:val="en-AU"/>
        </w:rPr>
        <w:t>vật</w:t>
      </w:r>
      <w:proofErr w:type="spellEnd"/>
      <w:r>
        <w:rPr>
          <w:szCs w:val="28"/>
          <w:lang w:val="en-AU"/>
        </w:rPr>
        <w:t xml:space="preserve"> </w:t>
      </w:r>
      <w:proofErr w:type="spellStart"/>
      <w:r>
        <w:rPr>
          <w:szCs w:val="28"/>
          <w:lang w:val="en-AU"/>
        </w:rPr>
        <w:t>chất</w:t>
      </w:r>
      <w:proofErr w:type="spellEnd"/>
      <w:r>
        <w:rPr>
          <w:szCs w:val="28"/>
          <w:lang w:val="en-AU"/>
        </w:rPr>
        <w:t xml:space="preserve">, </w:t>
      </w:r>
      <w:proofErr w:type="spellStart"/>
      <w:r>
        <w:rPr>
          <w:szCs w:val="28"/>
          <w:lang w:val="en-AU"/>
        </w:rPr>
        <w:t>đồ</w:t>
      </w:r>
      <w:proofErr w:type="spellEnd"/>
      <w:r>
        <w:rPr>
          <w:szCs w:val="28"/>
          <w:lang w:val="en-AU"/>
        </w:rPr>
        <w:t xml:space="preserve"> </w:t>
      </w:r>
      <w:proofErr w:type="spellStart"/>
      <w:r>
        <w:rPr>
          <w:szCs w:val="28"/>
          <w:lang w:val="en-AU"/>
        </w:rPr>
        <w:t>dùng</w:t>
      </w:r>
      <w:proofErr w:type="spellEnd"/>
      <w:r>
        <w:rPr>
          <w:szCs w:val="28"/>
          <w:lang w:val="en-AU"/>
        </w:rPr>
        <w:t xml:space="preserve"> </w:t>
      </w:r>
      <w:proofErr w:type="spellStart"/>
      <w:r>
        <w:rPr>
          <w:szCs w:val="28"/>
          <w:lang w:val="en-AU"/>
        </w:rPr>
        <w:t>thiết</w:t>
      </w:r>
      <w:proofErr w:type="spellEnd"/>
      <w:r>
        <w:rPr>
          <w:szCs w:val="28"/>
          <w:lang w:val="en-AU"/>
        </w:rPr>
        <w:t xml:space="preserve"> </w:t>
      </w:r>
      <w:proofErr w:type="spellStart"/>
      <w:r>
        <w:rPr>
          <w:szCs w:val="28"/>
          <w:lang w:val="en-AU"/>
        </w:rPr>
        <w:t>yếu</w:t>
      </w:r>
      <w:proofErr w:type="spellEnd"/>
      <w:r>
        <w:rPr>
          <w:szCs w:val="28"/>
          <w:lang w:val="en-AU"/>
        </w:rPr>
        <w:t xml:space="preserve"> </w:t>
      </w:r>
      <w:r>
        <w:rPr>
          <w:szCs w:val="28"/>
          <w:lang w:val="vi-VN"/>
        </w:rPr>
        <w:t>(</w:t>
      </w:r>
      <w:proofErr w:type="spellStart"/>
      <w:r>
        <w:rPr>
          <w:szCs w:val="28"/>
          <w:lang w:val="en-AU"/>
        </w:rPr>
        <w:t>nước</w:t>
      </w:r>
      <w:proofErr w:type="spellEnd"/>
      <w:r>
        <w:rPr>
          <w:szCs w:val="28"/>
          <w:lang w:val="en-AU"/>
        </w:rPr>
        <w:t xml:space="preserve"> </w:t>
      </w:r>
      <w:proofErr w:type="spellStart"/>
      <w:r>
        <w:rPr>
          <w:szCs w:val="28"/>
          <w:lang w:val="en-AU"/>
        </w:rPr>
        <w:t>sát</w:t>
      </w:r>
      <w:proofErr w:type="spellEnd"/>
      <w:r>
        <w:rPr>
          <w:szCs w:val="28"/>
          <w:lang w:val="en-AU"/>
        </w:rPr>
        <w:t xml:space="preserve"> </w:t>
      </w:r>
      <w:proofErr w:type="spellStart"/>
      <w:r>
        <w:rPr>
          <w:szCs w:val="28"/>
          <w:lang w:val="en-AU"/>
        </w:rPr>
        <w:t>khuẩn</w:t>
      </w:r>
      <w:proofErr w:type="spellEnd"/>
      <w:r>
        <w:rPr>
          <w:szCs w:val="28"/>
          <w:lang w:val="en-AU"/>
        </w:rPr>
        <w:t xml:space="preserve">, </w:t>
      </w:r>
      <w:proofErr w:type="spellStart"/>
      <w:r>
        <w:rPr>
          <w:szCs w:val="28"/>
          <w:lang w:val="en-AU"/>
        </w:rPr>
        <w:t>xà</w:t>
      </w:r>
      <w:proofErr w:type="spellEnd"/>
      <w:r>
        <w:rPr>
          <w:szCs w:val="28"/>
          <w:lang w:val="en-AU"/>
        </w:rPr>
        <w:t xml:space="preserve"> </w:t>
      </w:r>
      <w:proofErr w:type="spellStart"/>
      <w:r>
        <w:rPr>
          <w:szCs w:val="28"/>
          <w:lang w:val="en-AU"/>
        </w:rPr>
        <w:t>phòng</w:t>
      </w:r>
      <w:proofErr w:type="spellEnd"/>
      <w:r>
        <w:rPr>
          <w:szCs w:val="28"/>
          <w:lang w:val="en-AU"/>
        </w:rPr>
        <w:t>,…)</w:t>
      </w:r>
      <w:r>
        <w:rPr>
          <w:szCs w:val="28"/>
          <w:lang w:val="vi-VN"/>
        </w:rPr>
        <w:t xml:space="preserve"> phục vụ công tác phòng dịch và sơ cấp cứu ban đầu tại đơn vị.</w:t>
      </w:r>
    </w:p>
    <w:p w14:paraId="63AAC04A" w14:textId="77777777" w:rsidR="008D2952" w:rsidRDefault="00FB7FB1">
      <w:pPr>
        <w:spacing w:line="276" w:lineRule="auto"/>
        <w:ind w:firstLine="709"/>
        <w:rPr>
          <w:szCs w:val="28"/>
          <w:lang w:val="en-GB"/>
        </w:rPr>
      </w:pPr>
      <w:r>
        <w:rPr>
          <w:szCs w:val="28"/>
          <w:lang w:val="en-AU"/>
        </w:rPr>
        <w:t xml:space="preserve">- </w:t>
      </w:r>
      <w:proofErr w:type="spellStart"/>
      <w:r>
        <w:rPr>
          <w:szCs w:val="28"/>
          <w:lang w:val="en-AU"/>
        </w:rPr>
        <w:t>Phân</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lớp</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phụ</w:t>
      </w:r>
      <w:proofErr w:type="spellEnd"/>
      <w:r>
        <w:rPr>
          <w:szCs w:val="28"/>
          <w:lang w:val="en-AU"/>
        </w:rPr>
        <w:t xml:space="preserve"> </w:t>
      </w:r>
      <w:proofErr w:type="spellStart"/>
      <w:r>
        <w:rPr>
          <w:szCs w:val="28"/>
          <w:lang w:val="en-AU"/>
        </w:rPr>
        <w:t>trách</w:t>
      </w:r>
      <w:proofErr w:type="spellEnd"/>
      <w:r>
        <w:rPr>
          <w:szCs w:val="28"/>
          <w:lang w:val="en-AU"/>
        </w:rPr>
        <w:t xml:space="preserve"> </w:t>
      </w:r>
      <w:proofErr w:type="spellStart"/>
      <w:r>
        <w:rPr>
          <w:szCs w:val="28"/>
          <w:lang w:val="en-AU"/>
        </w:rPr>
        <w:t>khu</w:t>
      </w:r>
      <w:proofErr w:type="spellEnd"/>
      <w:r>
        <w:rPr>
          <w:szCs w:val="28"/>
          <w:lang w:val="en-AU"/>
        </w:rPr>
        <w:t xml:space="preserve"> </w:t>
      </w:r>
      <w:proofErr w:type="spellStart"/>
      <w:r>
        <w:rPr>
          <w:szCs w:val="28"/>
          <w:lang w:val="en-AU"/>
        </w:rPr>
        <w:t>vực</w:t>
      </w:r>
      <w:proofErr w:type="spellEnd"/>
      <w:r>
        <w:rPr>
          <w:szCs w:val="28"/>
          <w:lang w:val="en-AU"/>
        </w:rPr>
        <w:t xml:space="preserve"> </w:t>
      </w:r>
      <w:proofErr w:type="spellStart"/>
      <w:r>
        <w:rPr>
          <w:szCs w:val="28"/>
          <w:lang w:val="en-AU"/>
        </w:rPr>
        <w:t>trồng</w:t>
      </w:r>
      <w:proofErr w:type="spellEnd"/>
      <w:r>
        <w:rPr>
          <w:szCs w:val="28"/>
          <w:lang w:val="vi-VN"/>
        </w:rPr>
        <w:t xml:space="preserve"> rau</w:t>
      </w:r>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chăm</w:t>
      </w:r>
      <w:proofErr w:type="spellEnd"/>
      <w:r>
        <w:rPr>
          <w:szCs w:val="28"/>
          <w:lang w:val="en-AU"/>
        </w:rPr>
        <w:t xml:space="preserve"> </w:t>
      </w:r>
      <w:proofErr w:type="spellStart"/>
      <w:r>
        <w:rPr>
          <w:szCs w:val="28"/>
          <w:lang w:val="en-AU"/>
        </w:rPr>
        <w:t>sóc</w:t>
      </w:r>
      <w:proofErr w:type="spellEnd"/>
      <w:r>
        <w:rPr>
          <w:szCs w:val="28"/>
          <w:lang w:val="en-AU"/>
        </w:rPr>
        <w:t xml:space="preserve"> </w:t>
      </w:r>
      <w:proofErr w:type="spellStart"/>
      <w:r>
        <w:rPr>
          <w:szCs w:val="28"/>
          <w:lang w:val="en-AU"/>
        </w:rPr>
        <w:t>cây</w:t>
      </w:r>
      <w:proofErr w:type="spellEnd"/>
      <w:r>
        <w:rPr>
          <w:szCs w:val="28"/>
          <w:lang w:val="en-AU"/>
        </w:rPr>
        <w:t xml:space="preserve"> </w:t>
      </w:r>
      <w:proofErr w:type="spellStart"/>
      <w:r>
        <w:rPr>
          <w:szCs w:val="28"/>
          <w:lang w:val="en-AU"/>
        </w:rPr>
        <w:t>xanh</w:t>
      </w:r>
      <w:proofErr w:type="spellEnd"/>
      <w:r>
        <w:rPr>
          <w:szCs w:val="28"/>
          <w:lang w:val="en-AU"/>
        </w:rPr>
        <w:t xml:space="preserve">, </w:t>
      </w:r>
      <w:proofErr w:type="spellStart"/>
      <w:r>
        <w:rPr>
          <w:szCs w:val="28"/>
          <w:lang w:val="en-AU"/>
        </w:rPr>
        <w:t>hoa</w:t>
      </w:r>
      <w:proofErr w:type="spellEnd"/>
      <w:r>
        <w:rPr>
          <w:szCs w:val="28"/>
          <w:lang w:val="en-AU"/>
        </w:rPr>
        <w:t xml:space="preserve"> </w:t>
      </w:r>
      <w:proofErr w:type="spellStart"/>
      <w:r>
        <w:rPr>
          <w:szCs w:val="28"/>
          <w:lang w:val="en-AU"/>
        </w:rPr>
        <w:t>kiểng</w:t>
      </w:r>
      <w:proofErr w:type="spellEnd"/>
      <w:r>
        <w:rPr>
          <w:szCs w:val="28"/>
          <w:lang w:val="vi-VN"/>
        </w:rPr>
        <w:t>, mảng xanh thân thiện</w:t>
      </w:r>
      <w:r>
        <w:rPr>
          <w:szCs w:val="28"/>
          <w:lang w:val="en-GB"/>
        </w:rPr>
        <w:t>.</w:t>
      </w:r>
    </w:p>
    <w:p w14:paraId="289FBECF" w14:textId="77777777" w:rsidR="008D2952" w:rsidRDefault="00FB7FB1">
      <w:pPr>
        <w:spacing w:line="276" w:lineRule="auto"/>
        <w:ind w:firstLine="709"/>
        <w:rPr>
          <w:szCs w:val="28"/>
          <w:lang w:val="en-AU"/>
        </w:rPr>
      </w:pPr>
      <w:r>
        <w:rPr>
          <w:szCs w:val="28"/>
          <w:lang w:val="en-AU"/>
        </w:rPr>
        <w:t xml:space="preserve">- </w:t>
      </w:r>
      <w:proofErr w:type="spellStart"/>
      <w:r>
        <w:rPr>
          <w:szCs w:val="28"/>
          <w:lang w:val="en-AU"/>
        </w:rPr>
        <w:t>Nhà</w:t>
      </w:r>
      <w:proofErr w:type="spellEnd"/>
      <w:r>
        <w:rPr>
          <w:szCs w:val="28"/>
          <w:lang w:val="en-AU"/>
        </w:rPr>
        <w:t xml:space="preserve"> </w:t>
      </w:r>
      <w:proofErr w:type="spellStart"/>
      <w:r>
        <w:rPr>
          <w:szCs w:val="28"/>
          <w:lang w:val="en-AU"/>
        </w:rPr>
        <w:t>trường</w:t>
      </w:r>
      <w:proofErr w:type="spellEnd"/>
      <w:r>
        <w:rPr>
          <w:szCs w:val="28"/>
          <w:lang w:val="en-AU"/>
        </w:rPr>
        <w:t xml:space="preserve"> </w:t>
      </w:r>
      <w:proofErr w:type="spellStart"/>
      <w:r>
        <w:rPr>
          <w:szCs w:val="28"/>
          <w:lang w:val="en-AU"/>
        </w:rPr>
        <w:t>tranh</w:t>
      </w:r>
      <w:proofErr w:type="spellEnd"/>
      <w:r>
        <w:rPr>
          <w:szCs w:val="28"/>
          <w:lang w:val="en-AU"/>
        </w:rPr>
        <w:t xml:space="preserve"> </w:t>
      </w:r>
      <w:proofErr w:type="spellStart"/>
      <w:r>
        <w:rPr>
          <w:szCs w:val="28"/>
          <w:lang w:val="en-AU"/>
        </w:rPr>
        <w:t>thủ</w:t>
      </w:r>
      <w:proofErr w:type="spellEnd"/>
      <w:r>
        <w:rPr>
          <w:szCs w:val="28"/>
          <w:lang w:val="en-AU"/>
        </w:rPr>
        <w:t xml:space="preserve"> </w:t>
      </w:r>
      <w:proofErr w:type="spellStart"/>
      <w:r>
        <w:rPr>
          <w:szCs w:val="28"/>
          <w:lang w:val="en-AU"/>
        </w:rPr>
        <w:t>tối</w:t>
      </w:r>
      <w:proofErr w:type="spellEnd"/>
      <w:r>
        <w:rPr>
          <w:szCs w:val="28"/>
          <w:lang w:val="en-AU"/>
        </w:rPr>
        <w:t xml:space="preserve"> </w:t>
      </w:r>
      <w:proofErr w:type="spellStart"/>
      <w:r>
        <w:rPr>
          <w:szCs w:val="28"/>
          <w:lang w:val="en-AU"/>
        </w:rPr>
        <w:t>đa</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nguồn</w:t>
      </w:r>
      <w:proofErr w:type="spellEnd"/>
      <w:r>
        <w:rPr>
          <w:szCs w:val="28"/>
          <w:lang w:val="en-AU"/>
        </w:rPr>
        <w:t xml:space="preserve"> </w:t>
      </w:r>
      <w:proofErr w:type="spellStart"/>
      <w:r>
        <w:rPr>
          <w:szCs w:val="28"/>
          <w:lang w:val="en-AU"/>
        </w:rPr>
        <w:t>đóng</w:t>
      </w:r>
      <w:proofErr w:type="spellEnd"/>
      <w:r>
        <w:rPr>
          <w:szCs w:val="28"/>
          <w:lang w:val="en-AU"/>
        </w:rPr>
        <w:t xml:space="preserve"> </w:t>
      </w:r>
      <w:proofErr w:type="spellStart"/>
      <w:r>
        <w:rPr>
          <w:szCs w:val="28"/>
          <w:lang w:val="en-AU"/>
        </w:rPr>
        <w:t>góp</w:t>
      </w:r>
      <w:proofErr w:type="spellEnd"/>
      <w:r>
        <w:rPr>
          <w:szCs w:val="28"/>
          <w:lang w:val="en-AU"/>
        </w:rPr>
        <w:t xml:space="preserve">, </w:t>
      </w:r>
      <w:proofErr w:type="spellStart"/>
      <w:r>
        <w:rPr>
          <w:szCs w:val="28"/>
          <w:lang w:val="en-AU"/>
        </w:rPr>
        <w:t>ủng</w:t>
      </w:r>
      <w:proofErr w:type="spellEnd"/>
      <w:r>
        <w:rPr>
          <w:szCs w:val="28"/>
          <w:lang w:val="en-AU"/>
        </w:rPr>
        <w:t xml:space="preserve"> </w:t>
      </w:r>
      <w:proofErr w:type="spellStart"/>
      <w:r>
        <w:rPr>
          <w:szCs w:val="28"/>
          <w:lang w:val="en-AU"/>
        </w:rPr>
        <w:t>hộ</w:t>
      </w:r>
      <w:proofErr w:type="spellEnd"/>
      <w:r>
        <w:rPr>
          <w:szCs w:val="28"/>
          <w:lang w:val="en-AU"/>
        </w:rPr>
        <w:t xml:space="preserve"> </w:t>
      </w:r>
      <w:proofErr w:type="spellStart"/>
      <w:r>
        <w:rPr>
          <w:szCs w:val="28"/>
          <w:lang w:val="en-AU"/>
        </w:rPr>
        <w:t>tiếp</w:t>
      </w:r>
      <w:proofErr w:type="spellEnd"/>
      <w:r>
        <w:rPr>
          <w:szCs w:val="28"/>
          <w:lang w:val="en-AU"/>
        </w:rPr>
        <w:t xml:space="preserve"> </w:t>
      </w:r>
      <w:proofErr w:type="spellStart"/>
      <w:r>
        <w:rPr>
          <w:szCs w:val="28"/>
          <w:lang w:val="en-AU"/>
        </w:rPr>
        <w:t>tục</w:t>
      </w:r>
      <w:proofErr w:type="spellEnd"/>
      <w:r>
        <w:rPr>
          <w:szCs w:val="28"/>
          <w:lang w:val="en-AU"/>
        </w:rPr>
        <w:t xml:space="preserve"> </w:t>
      </w:r>
      <w:proofErr w:type="spellStart"/>
      <w:r>
        <w:rPr>
          <w:szCs w:val="28"/>
          <w:lang w:val="en-AU"/>
        </w:rPr>
        <w:t>cải</w:t>
      </w:r>
      <w:proofErr w:type="spellEnd"/>
      <w:r>
        <w:rPr>
          <w:szCs w:val="28"/>
          <w:lang w:val="en-AU"/>
        </w:rPr>
        <w:t xml:space="preserve"> </w:t>
      </w:r>
      <w:proofErr w:type="spellStart"/>
      <w:r>
        <w:rPr>
          <w:szCs w:val="28"/>
          <w:lang w:val="en-AU"/>
        </w:rPr>
        <w:t>tạo</w:t>
      </w:r>
      <w:proofErr w:type="spellEnd"/>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nâng</w:t>
      </w:r>
      <w:proofErr w:type="spellEnd"/>
      <w:r>
        <w:rPr>
          <w:szCs w:val="28"/>
          <w:lang w:val="en-AU"/>
        </w:rPr>
        <w:t xml:space="preserve"> </w:t>
      </w:r>
      <w:proofErr w:type="spellStart"/>
      <w:r>
        <w:rPr>
          <w:szCs w:val="28"/>
          <w:lang w:val="en-AU"/>
        </w:rPr>
        <w:t>cấp</w:t>
      </w:r>
      <w:proofErr w:type="spellEnd"/>
      <w:r>
        <w:rPr>
          <w:szCs w:val="28"/>
          <w:lang w:val="en-AU"/>
        </w:rPr>
        <w:t xml:space="preserve"> </w:t>
      </w:r>
      <w:proofErr w:type="spellStart"/>
      <w:r>
        <w:rPr>
          <w:szCs w:val="28"/>
          <w:lang w:val="en-AU"/>
        </w:rPr>
        <w:t>cơ</w:t>
      </w:r>
      <w:proofErr w:type="spellEnd"/>
      <w:r>
        <w:rPr>
          <w:szCs w:val="28"/>
          <w:lang w:val="en-AU"/>
        </w:rPr>
        <w:t xml:space="preserve"> </w:t>
      </w:r>
      <w:proofErr w:type="spellStart"/>
      <w:r>
        <w:rPr>
          <w:szCs w:val="28"/>
          <w:lang w:val="en-AU"/>
        </w:rPr>
        <w:t>sở</w:t>
      </w:r>
      <w:proofErr w:type="spellEnd"/>
      <w:r>
        <w:rPr>
          <w:szCs w:val="28"/>
          <w:lang w:val="en-AU"/>
        </w:rPr>
        <w:t xml:space="preserve"> </w:t>
      </w:r>
      <w:proofErr w:type="spellStart"/>
      <w:r>
        <w:rPr>
          <w:szCs w:val="28"/>
          <w:lang w:val="en-AU"/>
        </w:rPr>
        <w:t>vật</w:t>
      </w:r>
      <w:proofErr w:type="spellEnd"/>
      <w:r>
        <w:rPr>
          <w:szCs w:val="28"/>
          <w:lang w:val="en-AU"/>
        </w:rPr>
        <w:t xml:space="preserve"> </w:t>
      </w:r>
      <w:proofErr w:type="spellStart"/>
      <w:r>
        <w:rPr>
          <w:szCs w:val="28"/>
          <w:lang w:val="en-AU"/>
        </w:rPr>
        <w:t>chất</w:t>
      </w:r>
      <w:proofErr w:type="spellEnd"/>
      <w:r>
        <w:rPr>
          <w:szCs w:val="28"/>
          <w:lang w:val="en-AU"/>
        </w:rPr>
        <w:t xml:space="preserve"> </w:t>
      </w:r>
      <w:proofErr w:type="spellStart"/>
      <w:r>
        <w:rPr>
          <w:szCs w:val="28"/>
          <w:lang w:val="en-AU"/>
        </w:rPr>
        <w:t>nhà</w:t>
      </w:r>
      <w:proofErr w:type="spellEnd"/>
      <w:r>
        <w:rPr>
          <w:szCs w:val="28"/>
          <w:lang w:val="en-AU"/>
        </w:rPr>
        <w:t xml:space="preserve"> </w:t>
      </w:r>
      <w:proofErr w:type="spellStart"/>
      <w:r>
        <w:rPr>
          <w:szCs w:val="28"/>
          <w:lang w:val="en-AU"/>
        </w:rPr>
        <w:t>trường</w:t>
      </w:r>
      <w:proofErr w:type="spellEnd"/>
      <w:r>
        <w:rPr>
          <w:szCs w:val="28"/>
          <w:lang w:val="en-AU"/>
        </w:rPr>
        <w:t>.</w:t>
      </w:r>
    </w:p>
    <w:p w14:paraId="1367E292" w14:textId="77777777" w:rsidR="008D2952" w:rsidRDefault="00FB7FB1">
      <w:pPr>
        <w:spacing w:line="276" w:lineRule="auto"/>
        <w:ind w:firstLine="709"/>
        <w:rPr>
          <w:b/>
          <w:i/>
          <w:szCs w:val="28"/>
          <w:lang w:val="vi-VN"/>
        </w:rPr>
      </w:pPr>
      <w:r>
        <w:rPr>
          <w:b/>
          <w:i/>
          <w:szCs w:val="28"/>
        </w:rPr>
        <w:t>1</w:t>
      </w:r>
      <w:r w:rsidR="00452BE7">
        <w:rPr>
          <w:b/>
          <w:i/>
          <w:szCs w:val="28"/>
        </w:rPr>
        <w:t>2</w:t>
      </w:r>
      <w:r>
        <w:rPr>
          <w:b/>
          <w:i/>
          <w:szCs w:val="28"/>
          <w:lang w:val="vi-VN"/>
        </w:rPr>
        <w:t>. Thực hiện công tác đội ngũ (số lượng, chất lượng, trình độ đào tạo, chuẩn nghề nghiệp,…)</w:t>
      </w:r>
    </w:p>
    <w:p w14:paraId="136BA693" w14:textId="77777777" w:rsidR="008D2952" w:rsidRDefault="00FB7FB1">
      <w:pPr>
        <w:spacing w:line="276" w:lineRule="auto"/>
        <w:ind w:firstLine="709"/>
        <w:rPr>
          <w:szCs w:val="28"/>
          <w:lang w:val="sq-AL"/>
        </w:rPr>
      </w:pPr>
      <w:r>
        <w:rPr>
          <w:szCs w:val="28"/>
          <w:lang w:val="en-AU"/>
        </w:rPr>
        <w:t xml:space="preserve">- </w:t>
      </w:r>
      <w:r>
        <w:rPr>
          <w:szCs w:val="28"/>
          <w:lang w:val="sq-AL"/>
        </w:rPr>
        <w:t>Đảm bảo đội ngũ GV, NV đủ về số lượng, đạt chuẩn về trình độ đào tạo, đáp ứng các vị trí việc làm trong đơn vị.</w:t>
      </w:r>
    </w:p>
    <w:p w14:paraId="23E21D56" w14:textId="77777777" w:rsidR="008D2952" w:rsidRDefault="00FB7FB1">
      <w:pPr>
        <w:widowControl w:val="0"/>
        <w:spacing w:line="276" w:lineRule="auto"/>
        <w:ind w:firstLine="709"/>
        <w:rPr>
          <w:szCs w:val="28"/>
          <w:lang w:val="en-AU"/>
        </w:rPr>
      </w:pPr>
      <w:r>
        <w:rPr>
          <w:szCs w:val="28"/>
          <w:lang w:val="en-AU"/>
        </w:rPr>
        <w:t>-</w:t>
      </w:r>
      <w:r>
        <w:rPr>
          <w:szCs w:val="28"/>
          <w:lang w:val="vi-VN"/>
        </w:rPr>
        <w:t xml:space="preserve"> Phân công nhiệm vụ phù hợp tâm tư nguyện vọng, tay nghề của từng GV, ch</w:t>
      </w:r>
      <w:r>
        <w:rPr>
          <w:szCs w:val="28"/>
          <w:lang w:val="en-AU"/>
        </w:rPr>
        <w:t xml:space="preserve">ú </w:t>
      </w:r>
      <w:proofErr w:type="spellStart"/>
      <w:r>
        <w:rPr>
          <w:szCs w:val="28"/>
          <w:lang w:val="en-AU"/>
        </w:rPr>
        <w:t>trọng</w:t>
      </w:r>
      <w:proofErr w:type="spellEnd"/>
      <w:r>
        <w:rPr>
          <w:szCs w:val="28"/>
          <w:lang w:val="en-AU"/>
        </w:rPr>
        <w:t xml:space="preserve"> </w:t>
      </w:r>
      <w:proofErr w:type="spellStart"/>
      <w:r>
        <w:rPr>
          <w:szCs w:val="28"/>
          <w:lang w:val="en-AU"/>
        </w:rPr>
        <w:t>lựa</w:t>
      </w:r>
      <w:proofErr w:type="spellEnd"/>
      <w:r>
        <w:rPr>
          <w:szCs w:val="28"/>
          <w:lang w:val="en-AU"/>
        </w:rPr>
        <w:t xml:space="preserve"> </w:t>
      </w:r>
      <w:proofErr w:type="spellStart"/>
      <w:r>
        <w:rPr>
          <w:szCs w:val="28"/>
          <w:lang w:val="en-AU"/>
        </w:rPr>
        <w:t>chọn</w:t>
      </w:r>
      <w:proofErr w:type="spellEnd"/>
      <w:r>
        <w:rPr>
          <w:szCs w:val="28"/>
          <w:lang w:val="en-AU"/>
        </w:rPr>
        <w:t xml:space="preserve"> </w:t>
      </w:r>
      <w:proofErr w:type="spellStart"/>
      <w:r>
        <w:rPr>
          <w:szCs w:val="28"/>
          <w:lang w:val="en-AU"/>
        </w:rPr>
        <w:t>những</w:t>
      </w:r>
      <w:proofErr w:type="spellEnd"/>
      <w:r>
        <w:rPr>
          <w:szCs w:val="28"/>
          <w:lang w:val="en-AU"/>
        </w:rPr>
        <w:t xml:space="preserve"> </w:t>
      </w:r>
      <w:proofErr w:type="spellStart"/>
      <w:r>
        <w:rPr>
          <w:szCs w:val="28"/>
          <w:lang w:val="en-AU"/>
        </w:rPr>
        <w:t>giáo</w:t>
      </w:r>
      <w:proofErr w:type="spellEnd"/>
      <w:r>
        <w:rPr>
          <w:szCs w:val="28"/>
          <w:lang w:val="en-AU"/>
        </w:rPr>
        <w:t xml:space="preserve"> </w:t>
      </w:r>
      <w:proofErr w:type="spellStart"/>
      <w:r>
        <w:rPr>
          <w:szCs w:val="28"/>
          <w:lang w:val="en-AU"/>
        </w:rPr>
        <w:t>viên</w:t>
      </w:r>
      <w:proofErr w:type="spellEnd"/>
      <w:r>
        <w:rPr>
          <w:szCs w:val="28"/>
          <w:lang w:val="en-AU"/>
        </w:rPr>
        <w:t xml:space="preserve"> </w:t>
      </w:r>
      <w:proofErr w:type="spellStart"/>
      <w:r>
        <w:rPr>
          <w:szCs w:val="28"/>
          <w:lang w:val="en-AU"/>
        </w:rPr>
        <w:t>được</w:t>
      </w:r>
      <w:proofErr w:type="spellEnd"/>
      <w:r>
        <w:rPr>
          <w:szCs w:val="28"/>
          <w:lang w:val="en-AU"/>
        </w:rPr>
        <w:t xml:space="preserve"> </w:t>
      </w:r>
      <w:proofErr w:type="spellStart"/>
      <w:r>
        <w:rPr>
          <w:szCs w:val="28"/>
          <w:lang w:val="en-AU"/>
        </w:rPr>
        <w:t>tập</w:t>
      </w:r>
      <w:proofErr w:type="spellEnd"/>
      <w:r>
        <w:rPr>
          <w:szCs w:val="28"/>
          <w:lang w:val="en-AU"/>
        </w:rPr>
        <w:t xml:space="preserve"> </w:t>
      </w:r>
      <w:proofErr w:type="spellStart"/>
      <w:r>
        <w:rPr>
          <w:szCs w:val="28"/>
          <w:lang w:val="en-AU"/>
        </w:rPr>
        <w:t>huấn</w:t>
      </w:r>
      <w:proofErr w:type="spellEnd"/>
      <w:r>
        <w:rPr>
          <w:szCs w:val="28"/>
          <w:lang w:val="en-AU"/>
        </w:rPr>
        <w:t xml:space="preserve"> </w:t>
      </w:r>
      <w:proofErr w:type="spellStart"/>
      <w:r>
        <w:rPr>
          <w:szCs w:val="28"/>
          <w:lang w:val="en-AU"/>
        </w:rPr>
        <w:t>chương</w:t>
      </w:r>
      <w:proofErr w:type="spellEnd"/>
      <w:r>
        <w:rPr>
          <w:szCs w:val="28"/>
          <w:lang w:val="en-AU"/>
        </w:rPr>
        <w:t xml:space="preserve"> </w:t>
      </w:r>
      <w:proofErr w:type="spellStart"/>
      <w:r>
        <w:rPr>
          <w:szCs w:val="28"/>
          <w:lang w:val="en-AU"/>
        </w:rPr>
        <w:t>trình</w:t>
      </w:r>
      <w:proofErr w:type="spellEnd"/>
      <w:r>
        <w:rPr>
          <w:szCs w:val="28"/>
          <w:lang w:val="en-AU"/>
        </w:rPr>
        <w:t xml:space="preserve"> </w:t>
      </w:r>
      <w:proofErr w:type="spellStart"/>
      <w:r>
        <w:rPr>
          <w:szCs w:val="28"/>
          <w:lang w:val="en-AU"/>
        </w:rPr>
        <w:t>giáo</w:t>
      </w:r>
      <w:proofErr w:type="spellEnd"/>
      <w:r>
        <w:rPr>
          <w:szCs w:val="28"/>
          <w:lang w:val="en-AU"/>
        </w:rPr>
        <w:t xml:space="preserve"> </w:t>
      </w:r>
      <w:proofErr w:type="spellStart"/>
      <w:r>
        <w:rPr>
          <w:szCs w:val="28"/>
          <w:lang w:val="en-AU"/>
        </w:rPr>
        <w:t>dục</w:t>
      </w:r>
      <w:proofErr w:type="spellEnd"/>
      <w:r>
        <w:rPr>
          <w:szCs w:val="28"/>
          <w:lang w:val="en-AU"/>
        </w:rPr>
        <w:t xml:space="preserve"> </w:t>
      </w:r>
      <w:proofErr w:type="spellStart"/>
      <w:r>
        <w:rPr>
          <w:szCs w:val="28"/>
          <w:lang w:val="en-AU"/>
        </w:rPr>
        <w:t>phổ</w:t>
      </w:r>
      <w:proofErr w:type="spellEnd"/>
      <w:r>
        <w:rPr>
          <w:szCs w:val="28"/>
          <w:lang w:val="en-AU"/>
        </w:rPr>
        <w:t xml:space="preserve"> </w:t>
      </w:r>
      <w:proofErr w:type="spellStart"/>
      <w:r>
        <w:rPr>
          <w:szCs w:val="28"/>
          <w:lang w:val="en-AU"/>
        </w:rPr>
        <w:t>thông</w:t>
      </w:r>
      <w:proofErr w:type="spellEnd"/>
      <w:r>
        <w:rPr>
          <w:szCs w:val="28"/>
          <w:lang w:val="en-AU"/>
        </w:rPr>
        <w:t xml:space="preserve"> </w:t>
      </w:r>
      <w:proofErr w:type="spellStart"/>
      <w:r>
        <w:rPr>
          <w:szCs w:val="28"/>
          <w:lang w:val="en-AU"/>
        </w:rPr>
        <w:t>năm</w:t>
      </w:r>
      <w:proofErr w:type="spellEnd"/>
      <w:r>
        <w:rPr>
          <w:szCs w:val="28"/>
          <w:lang w:val="en-AU"/>
        </w:rPr>
        <w:t xml:space="preserve"> 2018, </w:t>
      </w:r>
      <w:proofErr w:type="spellStart"/>
      <w:r>
        <w:rPr>
          <w:szCs w:val="28"/>
          <w:lang w:val="en-AU"/>
        </w:rPr>
        <w:t>có</w:t>
      </w:r>
      <w:proofErr w:type="spellEnd"/>
      <w:r>
        <w:rPr>
          <w:szCs w:val="28"/>
          <w:lang w:val="en-AU"/>
        </w:rPr>
        <w:t xml:space="preserve"> </w:t>
      </w:r>
      <w:proofErr w:type="spellStart"/>
      <w:r>
        <w:rPr>
          <w:szCs w:val="28"/>
          <w:lang w:val="en-AU"/>
        </w:rPr>
        <w:t>năng</w:t>
      </w:r>
      <w:proofErr w:type="spellEnd"/>
      <w:r>
        <w:rPr>
          <w:szCs w:val="28"/>
          <w:lang w:val="en-AU"/>
        </w:rPr>
        <w:t xml:space="preserve"> </w:t>
      </w:r>
      <w:proofErr w:type="spellStart"/>
      <w:r>
        <w:rPr>
          <w:szCs w:val="28"/>
          <w:lang w:val="en-AU"/>
        </w:rPr>
        <w:t>lực</w:t>
      </w:r>
      <w:proofErr w:type="spellEnd"/>
      <w:r>
        <w:rPr>
          <w:szCs w:val="28"/>
          <w:lang w:val="en-AU"/>
        </w:rPr>
        <w:t xml:space="preserve">, </w:t>
      </w:r>
      <w:proofErr w:type="spellStart"/>
      <w:r>
        <w:rPr>
          <w:szCs w:val="28"/>
          <w:lang w:val="en-AU"/>
        </w:rPr>
        <w:t>tay</w:t>
      </w:r>
      <w:proofErr w:type="spellEnd"/>
      <w:r>
        <w:rPr>
          <w:szCs w:val="28"/>
          <w:lang w:val="en-AU"/>
        </w:rPr>
        <w:t xml:space="preserve"> </w:t>
      </w:r>
      <w:proofErr w:type="spellStart"/>
      <w:r>
        <w:rPr>
          <w:szCs w:val="28"/>
          <w:lang w:val="en-AU"/>
        </w:rPr>
        <w:t>nghề</w:t>
      </w:r>
      <w:proofErr w:type="spellEnd"/>
      <w:r>
        <w:rPr>
          <w:szCs w:val="28"/>
          <w:lang w:val="en-AU"/>
        </w:rPr>
        <w:t xml:space="preserve"> </w:t>
      </w:r>
      <w:proofErr w:type="spellStart"/>
      <w:r>
        <w:rPr>
          <w:szCs w:val="28"/>
          <w:lang w:val="en-AU"/>
        </w:rPr>
        <w:t>vững</w:t>
      </w:r>
      <w:proofErr w:type="spellEnd"/>
      <w:r>
        <w:rPr>
          <w:szCs w:val="28"/>
          <w:lang w:val="en-AU"/>
        </w:rPr>
        <w:t xml:space="preserve"> </w:t>
      </w:r>
      <w:proofErr w:type="spellStart"/>
      <w:r>
        <w:rPr>
          <w:szCs w:val="28"/>
          <w:lang w:val="en-AU"/>
        </w:rPr>
        <w:t>vàng</w:t>
      </w:r>
      <w:proofErr w:type="spellEnd"/>
      <w:r>
        <w:rPr>
          <w:szCs w:val="28"/>
          <w:lang w:val="en-AU"/>
        </w:rPr>
        <w:t xml:space="preserve"> </w:t>
      </w:r>
      <w:proofErr w:type="spellStart"/>
      <w:r>
        <w:rPr>
          <w:szCs w:val="28"/>
          <w:lang w:val="en-AU"/>
        </w:rPr>
        <w:t>phân</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lớp</w:t>
      </w:r>
      <w:proofErr w:type="spellEnd"/>
      <w:r>
        <w:rPr>
          <w:szCs w:val="28"/>
          <w:lang w:val="en-AU"/>
        </w:rPr>
        <w:t xml:space="preserve"> 1, </w:t>
      </w:r>
      <w:proofErr w:type="spellStart"/>
      <w:r>
        <w:rPr>
          <w:szCs w:val="28"/>
          <w:lang w:val="en-AU"/>
        </w:rPr>
        <w:t>lớp</w:t>
      </w:r>
      <w:proofErr w:type="spellEnd"/>
      <w:r>
        <w:rPr>
          <w:szCs w:val="28"/>
          <w:lang w:val="en-AU"/>
        </w:rPr>
        <w:t xml:space="preserve"> 2, </w:t>
      </w:r>
      <w:proofErr w:type="spellStart"/>
      <w:r>
        <w:rPr>
          <w:szCs w:val="28"/>
          <w:lang w:val="en-AU"/>
        </w:rPr>
        <w:t>lớp</w:t>
      </w:r>
      <w:proofErr w:type="spellEnd"/>
      <w:r>
        <w:rPr>
          <w:szCs w:val="28"/>
          <w:lang w:val="en-AU"/>
        </w:rPr>
        <w:t xml:space="preserve"> 3 </w:t>
      </w:r>
      <w:proofErr w:type="spellStart"/>
      <w:r>
        <w:rPr>
          <w:szCs w:val="28"/>
          <w:lang w:val="en-AU"/>
        </w:rPr>
        <w:t>và</w:t>
      </w:r>
      <w:proofErr w:type="spellEnd"/>
      <w:r>
        <w:rPr>
          <w:szCs w:val="28"/>
          <w:lang w:val="en-AU"/>
        </w:rPr>
        <w:t xml:space="preserve"> </w:t>
      </w:r>
      <w:proofErr w:type="spellStart"/>
      <w:r>
        <w:rPr>
          <w:szCs w:val="28"/>
          <w:lang w:val="en-AU"/>
        </w:rPr>
        <w:t>lớp</w:t>
      </w:r>
      <w:proofErr w:type="spellEnd"/>
      <w:r>
        <w:rPr>
          <w:szCs w:val="28"/>
          <w:lang w:val="en-AU"/>
        </w:rPr>
        <w:t xml:space="preserve"> 4</w:t>
      </w:r>
    </w:p>
    <w:p w14:paraId="348C2E1B" w14:textId="77777777" w:rsidR="008D2952" w:rsidRDefault="00FB7FB1">
      <w:pPr>
        <w:widowControl w:val="0"/>
        <w:spacing w:line="276" w:lineRule="auto"/>
        <w:ind w:firstLine="709"/>
        <w:rPr>
          <w:szCs w:val="28"/>
          <w:lang w:val="vi-VN"/>
        </w:rPr>
      </w:pPr>
      <w:r>
        <w:rPr>
          <w:szCs w:val="28"/>
          <w:lang w:val="vi-VN"/>
        </w:rPr>
        <w:t xml:space="preserve">- </w:t>
      </w:r>
      <w:proofErr w:type="spellStart"/>
      <w:r>
        <w:rPr>
          <w:szCs w:val="28"/>
          <w:lang w:val="en-AU"/>
        </w:rPr>
        <w:t>Tiếp</w:t>
      </w:r>
      <w:proofErr w:type="spellEnd"/>
      <w:r>
        <w:rPr>
          <w:szCs w:val="28"/>
          <w:lang w:val="en-AU"/>
        </w:rPr>
        <w:t xml:space="preserve"> </w:t>
      </w:r>
      <w:proofErr w:type="spellStart"/>
      <w:r>
        <w:rPr>
          <w:szCs w:val="28"/>
          <w:lang w:val="en-AU"/>
        </w:rPr>
        <w:t>tục</w:t>
      </w:r>
      <w:proofErr w:type="spellEnd"/>
      <w:r>
        <w:rPr>
          <w:szCs w:val="28"/>
          <w:lang w:val="en-AU"/>
        </w:rPr>
        <w:t xml:space="preserve"> b</w:t>
      </w:r>
      <w:r>
        <w:rPr>
          <w:szCs w:val="28"/>
          <w:lang w:val="vi-VN"/>
        </w:rPr>
        <w:t>ồi dưỡng phát triển năng lực nghề nghiệp</w:t>
      </w:r>
      <w:r>
        <w:rPr>
          <w:szCs w:val="28"/>
          <w:lang w:val="en-AU"/>
        </w:rPr>
        <w:t xml:space="preserve">, </w:t>
      </w:r>
      <w:proofErr w:type="spellStart"/>
      <w:r>
        <w:rPr>
          <w:szCs w:val="28"/>
          <w:lang w:val="en-AU"/>
        </w:rPr>
        <w:t>tạo</w:t>
      </w:r>
      <w:proofErr w:type="spellEnd"/>
      <w:r>
        <w:rPr>
          <w:szCs w:val="28"/>
          <w:lang w:val="en-AU"/>
        </w:rPr>
        <w:t xml:space="preserve"> </w:t>
      </w:r>
      <w:proofErr w:type="spellStart"/>
      <w:r>
        <w:rPr>
          <w:szCs w:val="28"/>
          <w:lang w:val="en-AU"/>
        </w:rPr>
        <w:t>điều</w:t>
      </w:r>
      <w:proofErr w:type="spellEnd"/>
      <w:r>
        <w:rPr>
          <w:szCs w:val="28"/>
          <w:lang w:val="en-AU"/>
        </w:rPr>
        <w:t xml:space="preserve"> </w:t>
      </w:r>
      <w:proofErr w:type="spellStart"/>
      <w:r>
        <w:rPr>
          <w:szCs w:val="28"/>
          <w:lang w:val="en-AU"/>
        </w:rPr>
        <w:t>kiện</w:t>
      </w:r>
      <w:proofErr w:type="spellEnd"/>
      <w:r>
        <w:rPr>
          <w:szCs w:val="28"/>
          <w:lang w:val="en-AU"/>
        </w:rPr>
        <w:t xml:space="preserve"> </w:t>
      </w:r>
      <w:proofErr w:type="spellStart"/>
      <w:r>
        <w:rPr>
          <w:szCs w:val="28"/>
          <w:lang w:val="en-AU"/>
        </w:rPr>
        <w:t>thuận</w:t>
      </w:r>
      <w:proofErr w:type="spellEnd"/>
      <w:r>
        <w:rPr>
          <w:szCs w:val="28"/>
          <w:lang w:val="en-AU"/>
        </w:rPr>
        <w:t xml:space="preserve"> </w:t>
      </w:r>
      <w:proofErr w:type="spellStart"/>
      <w:r>
        <w:rPr>
          <w:szCs w:val="28"/>
          <w:lang w:val="en-AU"/>
        </w:rPr>
        <w:t>lợi</w:t>
      </w:r>
      <w:proofErr w:type="spellEnd"/>
      <w:r>
        <w:rPr>
          <w:szCs w:val="28"/>
          <w:lang w:val="en-AU"/>
        </w:rPr>
        <w:t xml:space="preserve"> </w:t>
      </w:r>
      <w:proofErr w:type="spellStart"/>
      <w:r>
        <w:rPr>
          <w:szCs w:val="28"/>
          <w:lang w:val="en-AU"/>
        </w:rPr>
        <w:t>để</w:t>
      </w:r>
      <w:proofErr w:type="spellEnd"/>
      <w:r>
        <w:rPr>
          <w:szCs w:val="28"/>
          <w:lang w:val="en-AU"/>
        </w:rPr>
        <w:t xml:space="preserve"> GV, NV, CBQL </w:t>
      </w:r>
      <w:proofErr w:type="spellStart"/>
      <w:r>
        <w:rPr>
          <w:szCs w:val="28"/>
          <w:lang w:val="en-AU"/>
        </w:rPr>
        <w:t>nâng</w:t>
      </w:r>
      <w:proofErr w:type="spellEnd"/>
      <w:r>
        <w:rPr>
          <w:szCs w:val="28"/>
          <w:lang w:val="en-AU"/>
        </w:rPr>
        <w:t xml:space="preserve"> </w:t>
      </w:r>
      <w:proofErr w:type="spellStart"/>
      <w:r>
        <w:rPr>
          <w:szCs w:val="28"/>
          <w:lang w:val="en-AU"/>
        </w:rPr>
        <w:t>cao</w:t>
      </w:r>
      <w:proofErr w:type="spellEnd"/>
      <w:r>
        <w:rPr>
          <w:szCs w:val="28"/>
          <w:lang w:val="en-AU"/>
        </w:rPr>
        <w:t xml:space="preserve"> </w:t>
      </w:r>
      <w:proofErr w:type="spellStart"/>
      <w:r>
        <w:rPr>
          <w:szCs w:val="28"/>
          <w:lang w:val="en-AU"/>
        </w:rPr>
        <w:t>trình</w:t>
      </w:r>
      <w:proofErr w:type="spellEnd"/>
      <w:r>
        <w:rPr>
          <w:szCs w:val="28"/>
          <w:lang w:val="en-AU"/>
        </w:rPr>
        <w:t xml:space="preserve"> </w:t>
      </w:r>
      <w:proofErr w:type="spellStart"/>
      <w:r>
        <w:rPr>
          <w:szCs w:val="28"/>
          <w:lang w:val="en-AU"/>
        </w:rPr>
        <w:t>độ</w:t>
      </w:r>
      <w:proofErr w:type="spellEnd"/>
      <w:r>
        <w:rPr>
          <w:szCs w:val="28"/>
          <w:lang w:val="en-AU"/>
        </w:rPr>
        <w:t xml:space="preserve"> </w:t>
      </w:r>
      <w:proofErr w:type="spellStart"/>
      <w:r>
        <w:rPr>
          <w:szCs w:val="28"/>
          <w:lang w:val="en-AU"/>
        </w:rPr>
        <w:t>đào</w:t>
      </w:r>
      <w:proofErr w:type="spellEnd"/>
      <w:r>
        <w:rPr>
          <w:szCs w:val="28"/>
          <w:lang w:val="en-AU"/>
        </w:rPr>
        <w:t xml:space="preserve"> </w:t>
      </w:r>
      <w:proofErr w:type="spellStart"/>
      <w:r>
        <w:rPr>
          <w:szCs w:val="28"/>
          <w:lang w:val="en-AU"/>
        </w:rPr>
        <w:t>tạo</w:t>
      </w:r>
      <w:proofErr w:type="spellEnd"/>
      <w:r>
        <w:rPr>
          <w:szCs w:val="28"/>
          <w:lang w:val="en-AU"/>
        </w:rPr>
        <w:t xml:space="preserve">, </w:t>
      </w:r>
      <w:proofErr w:type="spellStart"/>
      <w:r>
        <w:rPr>
          <w:szCs w:val="28"/>
          <w:lang w:val="en-AU"/>
        </w:rPr>
        <w:t>lý</w:t>
      </w:r>
      <w:proofErr w:type="spellEnd"/>
      <w:r>
        <w:rPr>
          <w:szCs w:val="28"/>
          <w:lang w:val="en-AU"/>
        </w:rPr>
        <w:t xml:space="preserve"> </w:t>
      </w:r>
      <w:proofErr w:type="spellStart"/>
      <w:r>
        <w:rPr>
          <w:szCs w:val="28"/>
          <w:lang w:val="en-AU"/>
        </w:rPr>
        <w:t>luận</w:t>
      </w:r>
      <w:proofErr w:type="spellEnd"/>
      <w:r>
        <w:rPr>
          <w:szCs w:val="28"/>
          <w:lang w:val="en-AU"/>
        </w:rPr>
        <w:t xml:space="preserve"> </w:t>
      </w:r>
      <w:proofErr w:type="spellStart"/>
      <w:r>
        <w:rPr>
          <w:szCs w:val="28"/>
          <w:lang w:val="en-AU"/>
        </w:rPr>
        <w:t>chính</w:t>
      </w:r>
      <w:proofErr w:type="spellEnd"/>
      <w:r>
        <w:rPr>
          <w:szCs w:val="28"/>
          <w:lang w:val="en-AU"/>
        </w:rPr>
        <w:t xml:space="preserve"> </w:t>
      </w:r>
      <w:proofErr w:type="spellStart"/>
      <w:r>
        <w:rPr>
          <w:szCs w:val="28"/>
          <w:lang w:val="en-AU"/>
        </w:rPr>
        <w:t>trị</w:t>
      </w:r>
      <w:proofErr w:type="spellEnd"/>
      <w:r>
        <w:rPr>
          <w:szCs w:val="28"/>
          <w:lang w:val="en-AU"/>
        </w:rPr>
        <w:t xml:space="preserve">, </w:t>
      </w:r>
      <w:proofErr w:type="spellStart"/>
      <w:r>
        <w:rPr>
          <w:szCs w:val="28"/>
          <w:lang w:val="en-AU"/>
        </w:rPr>
        <w:t>nâng</w:t>
      </w:r>
      <w:proofErr w:type="spellEnd"/>
      <w:r>
        <w:rPr>
          <w:szCs w:val="28"/>
          <w:lang w:val="en-AU"/>
        </w:rPr>
        <w:t xml:space="preserve"> </w:t>
      </w:r>
      <w:proofErr w:type="spellStart"/>
      <w:r>
        <w:rPr>
          <w:szCs w:val="28"/>
          <w:lang w:val="en-AU"/>
        </w:rPr>
        <w:t>cao</w:t>
      </w:r>
      <w:proofErr w:type="spellEnd"/>
      <w:r>
        <w:rPr>
          <w:szCs w:val="28"/>
          <w:lang w:val="en-AU"/>
        </w:rPr>
        <w:t xml:space="preserve"> </w:t>
      </w:r>
      <w:proofErr w:type="spellStart"/>
      <w:r>
        <w:rPr>
          <w:szCs w:val="28"/>
          <w:lang w:val="en-AU"/>
        </w:rPr>
        <w:t>chất</w:t>
      </w:r>
      <w:proofErr w:type="spellEnd"/>
      <w:r>
        <w:rPr>
          <w:szCs w:val="28"/>
          <w:lang w:val="en-AU"/>
        </w:rPr>
        <w:t xml:space="preserve"> </w:t>
      </w:r>
      <w:proofErr w:type="spellStart"/>
      <w:r>
        <w:rPr>
          <w:szCs w:val="28"/>
          <w:lang w:val="en-AU"/>
        </w:rPr>
        <w:t>lượng</w:t>
      </w:r>
      <w:proofErr w:type="spellEnd"/>
      <w:r>
        <w:rPr>
          <w:szCs w:val="28"/>
          <w:lang w:val="en-AU"/>
        </w:rPr>
        <w:t xml:space="preserve"> </w:t>
      </w:r>
      <w:proofErr w:type="spellStart"/>
      <w:r>
        <w:rPr>
          <w:szCs w:val="28"/>
          <w:lang w:val="en-AU"/>
        </w:rPr>
        <w:t>chuẩn</w:t>
      </w:r>
      <w:proofErr w:type="spellEnd"/>
      <w:r>
        <w:rPr>
          <w:szCs w:val="28"/>
          <w:lang w:val="en-AU"/>
        </w:rPr>
        <w:t xml:space="preserve"> </w:t>
      </w:r>
      <w:proofErr w:type="spellStart"/>
      <w:r>
        <w:rPr>
          <w:szCs w:val="28"/>
          <w:lang w:val="en-AU"/>
        </w:rPr>
        <w:t>nghề</w:t>
      </w:r>
      <w:proofErr w:type="spellEnd"/>
      <w:r>
        <w:rPr>
          <w:szCs w:val="28"/>
          <w:lang w:val="en-AU"/>
        </w:rPr>
        <w:t xml:space="preserve"> </w:t>
      </w:r>
      <w:proofErr w:type="spellStart"/>
      <w:r>
        <w:rPr>
          <w:szCs w:val="28"/>
          <w:lang w:val="en-AU"/>
        </w:rPr>
        <w:t>nghiệp</w:t>
      </w:r>
      <w:proofErr w:type="spellEnd"/>
      <w:r>
        <w:rPr>
          <w:szCs w:val="28"/>
          <w:lang w:val="en-AU"/>
        </w:rPr>
        <w:t xml:space="preserve"> </w:t>
      </w:r>
      <w:r>
        <w:rPr>
          <w:szCs w:val="28"/>
          <w:lang w:val="vi-VN"/>
        </w:rPr>
        <w:t>của đội ngũ</w:t>
      </w:r>
      <w:r>
        <w:rPr>
          <w:szCs w:val="28"/>
          <w:lang w:val="en-AU"/>
        </w:rPr>
        <w:t>.</w:t>
      </w:r>
    </w:p>
    <w:p w14:paraId="00D18EB0" w14:textId="77777777" w:rsidR="008D2952" w:rsidRDefault="00FB7FB1">
      <w:pPr>
        <w:widowControl w:val="0"/>
        <w:spacing w:line="276" w:lineRule="auto"/>
        <w:ind w:firstLine="709"/>
        <w:rPr>
          <w:szCs w:val="28"/>
          <w:lang w:val="vi-VN"/>
        </w:rPr>
      </w:pPr>
      <w:r>
        <w:rPr>
          <w:szCs w:val="28"/>
          <w:lang w:val="vi-VN"/>
        </w:rPr>
        <w:t xml:space="preserve">- Kiểm tra đánh giá chất lượng đội ngũ </w:t>
      </w:r>
      <w:r>
        <w:rPr>
          <w:szCs w:val="28"/>
          <w:lang w:val="en-AU"/>
        </w:rPr>
        <w:t xml:space="preserve">GV, NV </w:t>
      </w:r>
      <w:proofErr w:type="spellStart"/>
      <w:r>
        <w:rPr>
          <w:szCs w:val="28"/>
          <w:lang w:val="en-AU"/>
        </w:rPr>
        <w:t>và</w:t>
      </w:r>
      <w:proofErr w:type="spellEnd"/>
      <w:r>
        <w:rPr>
          <w:szCs w:val="28"/>
          <w:lang w:val="en-AU"/>
        </w:rPr>
        <w:t xml:space="preserve"> CBQL</w:t>
      </w:r>
      <w:r>
        <w:rPr>
          <w:szCs w:val="28"/>
          <w:lang w:val="vi-VN"/>
        </w:rPr>
        <w:t xml:space="preserve"> đảm bảo khách quan, công bằng, làm cơ sở thực hiện hiệu quả công tác thi đua khen thưởng, tạo động lực làm việc cho đội ngũ.</w:t>
      </w:r>
    </w:p>
    <w:p w14:paraId="025BB75B" w14:textId="77777777" w:rsidR="008D2952" w:rsidRDefault="00FB7FB1">
      <w:pPr>
        <w:spacing w:line="276" w:lineRule="auto"/>
        <w:ind w:firstLine="709"/>
        <w:rPr>
          <w:b/>
          <w:bCs/>
          <w:i/>
          <w:szCs w:val="28"/>
        </w:rPr>
      </w:pPr>
      <w:r>
        <w:rPr>
          <w:b/>
          <w:i/>
          <w:szCs w:val="28"/>
        </w:rPr>
        <w:t>1</w:t>
      </w:r>
      <w:r w:rsidR="00452BE7">
        <w:rPr>
          <w:b/>
          <w:i/>
          <w:szCs w:val="28"/>
        </w:rPr>
        <w:t>3</w:t>
      </w:r>
      <w:r>
        <w:rPr>
          <w:b/>
          <w:i/>
          <w:szCs w:val="28"/>
          <w:lang w:val="vi-VN"/>
        </w:rPr>
        <w:t>. Thực hiện quy chế</w:t>
      </w:r>
      <w:r>
        <w:rPr>
          <w:b/>
          <w:i/>
          <w:szCs w:val="28"/>
        </w:rPr>
        <w:t xml:space="preserve">, </w:t>
      </w:r>
      <w:proofErr w:type="spellStart"/>
      <w:r>
        <w:rPr>
          <w:b/>
          <w:i/>
          <w:szCs w:val="28"/>
        </w:rPr>
        <w:t>đ</w:t>
      </w:r>
      <w:r>
        <w:rPr>
          <w:b/>
          <w:bCs/>
          <w:i/>
          <w:szCs w:val="28"/>
        </w:rPr>
        <w:t>ổi</w:t>
      </w:r>
      <w:proofErr w:type="spellEnd"/>
      <w:r>
        <w:rPr>
          <w:b/>
          <w:bCs/>
          <w:i/>
          <w:szCs w:val="28"/>
        </w:rPr>
        <w:t xml:space="preserve"> </w:t>
      </w:r>
      <w:proofErr w:type="spellStart"/>
      <w:r>
        <w:rPr>
          <w:b/>
          <w:bCs/>
          <w:i/>
          <w:szCs w:val="28"/>
        </w:rPr>
        <w:t>mới</w:t>
      </w:r>
      <w:proofErr w:type="spellEnd"/>
      <w:r>
        <w:rPr>
          <w:b/>
          <w:bCs/>
          <w:i/>
          <w:szCs w:val="28"/>
        </w:rPr>
        <w:t xml:space="preserve"> </w:t>
      </w:r>
      <w:proofErr w:type="spellStart"/>
      <w:r>
        <w:rPr>
          <w:b/>
          <w:bCs/>
          <w:i/>
          <w:szCs w:val="28"/>
        </w:rPr>
        <w:t>công</w:t>
      </w:r>
      <w:proofErr w:type="spellEnd"/>
      <w:r>
        <w:rPr>
          <w:b/>
          <w:bCs/>
          <w:i/>
          <w:szCs w:val="28"/>
        </w:rPr>
        <w:t xml:space="preserve"> </w:t>
      </w:r>
      <w:proofErr w:type="spellStart"/>
      <w:r>
        <w:rPr>
          <w:b/>
          <w:bCs/>
          <w:i/>
          <w:szCs w:val="28"/>
        </w:rPr>
        <w:t>tác</w:t>
      </w:r>
      <w:proofErr w:type="spellEnd"/>
      <w:r>
        <w:rPr>
          <w:b/>
          <w:i/>
          <w:szCs w:val="28"/>
          <w:lang w:val="vi-VN"/>
        </w:rPr>
        <w:t xml:space="preserve"> sinh hoạt chuyên môn</w:t>
      </w:r>
    </w:p>
    <w:p w14:paraId="1395C121" w14:textId="77777777" w:rsidR="008D2952" w:rsidRDefault="00FB7FB1">
      <w:pPr>
        <w:widowControl w:val="0"/>
        <w:spacing w:line="276" w:lineRule="auto"/>
        <w:ind w:firstLine="709"/>
        <w:rPr>
          <w:szCs w:val="28"/>
          <w:lang w:val="en-AU"/>
        </w:rPr>
      </w:pPr>
      <w:r>
        <w:rPr>
          <w:szCs w:val="28"/>
          <w:lang w:val="en-AU"/>
        </w:rPr>
        <w:t xml:space="preserve">- </w:t>
      </w:r>
      <w:proofErr w:type="spellStart"/>
      <w:r>
        <w:rPr>
          <w:szCs w:val="28"/>
          <w:lang w:val="en-AU"/>
        </w:rPr>
        <w:t>Triển</w:t>
      </w:r>
      <w:proofErr w:type="spellEnd"/>
      <w:r>
        <w:rPr>
          <w:szCs w:val="28"/>
          <w:lang w:val="en-AU"/>
        </w:rPr>
        <w:t xml:space="preserve"> </w:t>
      </w:r>
      <w:proofErr w:type="spellStart"/>
      <w:r>
        <w:rPr>
          <w:szCs w:val="28"/>
          <w:lang w:val="en-AU"/>
        </w:rPr>
        <w:t>khai</w:t>
      </w:r>
      <w:proofErr w:type="spellEnd"/>
      <w:r>
        <w:rPr>
          <w:szCs w:val="28"/>
          <w:lang w:val="en-AU"/>
        </w:rPr>
        <w:t xml:space="preserve"> </w:t>
      </w:r>
      <w:proofErr w:type="spellStart"/>
      <w:r>
        <w:rPr>
          <w:szCs w:val="28"/>
          <w:lang w:val="en-AU"/>
        </w:rPr>
        <w:t>và</w:t>
      </w:r>
      <w:proofErr w:type="spellEnd"/>
      <w:r>
        <w:rPr>
          <w:szCs w:val="28"/>
          <w:lang w:val="en-AU"/>
        </w:rPr>
        <w:t xml:space="preserve"> t</w:t>
      </w:r>
      <w:r>
        <w:rPr>
          <w:szCs w:val="28"/>
          <w:lang w:val="vi-VN"/>
        </w:rPr>
        <w:t xml:space="preserve">hực hiện </w:t>
      </w:r>
      <w:proofErr w:type="spellStart"/>
      <w:r>
        <w:rPr>
          <w:szCs w:val="28"/>
          <w:lang w:val="en-AU"/>
        </w:rPr>
        <w:t>nghiêm</w:t>
      </w:r>
      <w:proofErr w:type="spellEnd"/>
      <w:r>
        <w:rPr>
          <w:szCs w:val="28"/>
          <w:lang w:val="en-AU"/>
        </w:rPr>
        <w:t xml:space="preserve"> </w:t>
      </w:r>
      <w:proofErr w:type="spellStart"/>
      <w:r>
        <w:rPr>
          <w:szCs w:val="28"/>
          <w:lang w:val="en-AU"/>
        </w:rPr>
        <w:t>túc</w:t>
      </w:r>
      <w:proofErr w:type="spellEnd"/>
      <w:r>
        <w:rPr>
          <w:szCs w:val="28"/>
          <w:lang w:val="en-AU"/>
        </w:rPr>
        <w:t xml:space="preserve"> </w:t>
      </w:r>
      <w:proofErr w:type="spellStart"/>
      <w:r>
        <w:rPr>
          <w:szCs w:val="28"/>
          <w:lang w:val="en-AU"/>
        </w:rPr>
        <w:t>nền</w:t>
      </w:r>
      <w:proofErr w:type="spellEnd"/>
      <w:r>
        <w:rPr>
          <w:szCs w:val="28"/>
          <w:lang w:val="en-AU"/>
        </w:rPr>
        <w:t xml:space="preserve"> </w:t>
      </w:r>
      <w:proofErr w:type="spellStart"/>
      <w:r>
        <w:rPr>
          <w:szCs w:val="28"/>
          <w:lang w:val="en-AU"/>
        </w:rPr>
        <w:t>nếp</w:t>
      </w:r>
      <w:proofErr w:type="spellEnd"/>
      <w:r>
        <w:rPr>
          <w:szCs w:val="28"/>
          <w:lang w:val="en-AU"/>
        </w:rPr>
        <w:t xml:space="preserve">, </w:t>
      </w:r>
      <w:proofErr w:type="spellStart"/>
      <w:r>
        <w:rPr>
          <w:szCs w:val="28"/>
          <w:lang w:val="en-AU"/>
        </w:rPr>
        <w:t>kỹ</w:t>
      </w:r>
      <w:proofErr w:type="spellEnd"/>
      <w:r>
        <w:rPr>
          <w:szCs w:val="28"/>
          <w:lang w:val="en-AU"/>
        </w:rPr>
        <w:t xml:space="preserve"> </w:t>
      </w:r>
      <w:proofErr w:type="spellStart"/>
      <w:r>
        <w:rPr>
          <w:szCs w:val="28"/>
          <w:lang w:val="en-AU"/>
        </w:rPr>
        <w:t>cương</w:t>
      </w:r>
      <w:proofErr w:type="spellEnd"/>
      <w:r>
        <w:rPr>
          <w:szCs w:val="28"/>
          <w:lang w:val="en-AU"/>
        </w:rPr>
        <w:t xml:space="preserve">, </w:t>
      </w:r>
      <w:r>
        <w:rPr>
          <w:szCs w:val="28"/>
          <w:lang w:val="vi-VN"/>
        </w:rPr>
        <w:t>quy chế chuyên môn</w:t>
      </w:r>
      <w:r>
        <w:rPr>
          <w:szCs w:val="28"/>
          <w:lang w:val="en-AU"/>
        </w:rPr>
        <w:t xml:space="preserve"> </w:t>
      </w:r>
      <w:proofErr w:type="spellStart"/>
      <w:r>
        <w:rPr>
          <w:szCs w:val="28"/>
          <w:lang w:val="en-AU"/>
        </w:rPr>
        <w:t>trong</w:t>
      </w:r>
      <w:proofErr w:type="spellEnd"/>
      <w:r>
        <w:rPr>
          <w:szCs w:val="28"/>
          <w:lang w:val="en-AU"/>
        </w:rPr>
        <w:t xml:space="preserve"> </w:t>
      </w:r>
      <w:proofErr w:type="spellStart"/>
      <w:r>
        <w:rPr>
          <w:szCs w:val="28"/>
          <w:lang w:val="en-AU"/>
        </w:rPr>
        <w:t>đơn</w:t>
      </w:r>
      <w:proofErr w:type="spellEnd"/>
      <w:r>
        <w:rPr>
          <w:szCs w:val="28"/>
          <w:lang w:val="en-AU"/>
        </w:rPr>
        <w:t xml:space="preserve"> </w:t>
      </w:r>
      <w:proofErr w:type="spellStart"/>
      <w:r>
        <w:rPr>
          <w:szCs w:val="28"/>
          <w:lang w:val="en-AU"/>
        </w:rPr>
        <w:t>vị</w:t>
      </w:r>
      <w:proofErr w:type="spellEnd"/>
      <w:r>
        <w:rPr>
          <w:szCs w:val="28"/>
          <w:lang w:val="en-AU"/>
        </w:rPr>
        <w:t>.</w:t>
      </w:r>
    </w:p>
    <w:p w14:paraId="731ECE43" w14:textId="77777777" w:rsidR="008D2952" w:rsidRDefault="00FB7FB1">
      <w:pPr>
        <w:widowControl w:val="0"/>
        <w:spacing w:line="276" w:lineRule="auto"/>
        <w:ind w:firstLine="709"/>
        <w:rPr>
          <w:szCs w:val="28"/>
          <w:lang w:val="vi-VN"/>
        </w:rPr>
      </w:pPr>
      <w:r>
        <w:rPr>
          <w:szCs w:val="28"/>
          <w:lang w:val="en-AU"/>
        </w:rPr>
        <w:t xml:space="preserve">- </w:t>
      </w:r>
      <w:proofErr w:type="spellStart"/>
      <w:r>
        <w:rPr>
          <w:szCs w:val="28"/>
          <w:lang w:val="en-AU"/>
        </w:rPr>
        <w:t>Đẩy</w:t>
      </w:r>
      <w:proofErr w:type="spellEnd"/>
      <w:r>
        <w:rPr>
          <w:szCs w:val="28"/>
          <w:lang w:val="en-AU"/>
        </w:rPr>
        <w:t xml:space="preserve"> </w:t>
      </w:r>
      <w:proofErr w:type="spellStart"/>
      <w:r>
        <w:rPr>
          <w:szCs w:val="28"/>
          <w:lang w:val="en-AU"/>
        </w:rPr>
        <w:t>mạnh</w:t>
      </w:r>
      <w:proofErr w:type="spellEnd"/>
      <w:r>
        <w:rPr>
          <w:szCs w:val="28"/>
          <w:lang w:val="en-AU"/>
        </w:rPr>
        <w:t xml:space="preserve"> </w:t>
      </w:r>
      <w:proofErr w:type="spellStart"/>
      <w:r>
        <w:rPr>
          <w:szCs w:val="28"/>
          <w:lang w:val="en-AU"/>
        </w:rPr>
        <w:t>tổ</w:t>
      </w:r>
      <w:proofErr w:type="spellEnd"/>
      <w:r>
        <w:rPr>
          <w:szCs w:val="28"/>
          <w:lang w:val="en-AU"/>
        </w:rPr>
        <w:t xml:space="preserve"> </w:t>
      </w:r>
      <w:proofErr w:type="spellStart"/>
      <w:r>
        <w:rPr>
          <w:szCs w:val="28"/>
          <w:lang w:val="en-AU"/>
        </w:rPr>
        <w:t>chức</w:t>
      </w:r>
      <w:proofErr w:type="spellEnd"/>
      <w:r>
        <w:rPr>
          <w:szCs w:val="28"/>
          <w:lang w:val="en-AU"/>
        </w:rPr>
        <w:t xml:space="preserve"> </w:t>
      </w:r>
      <w:r>
        <w:rPr>
          <w:szCs w:val="28"/>
          <w:lang w:val="vi-VN"/>
        </w:rPr>
        <w:t>sinh hoạt chuyên môn</w:t>
      </w:r>
      <w:r>
        <w:rPr>
          <w:szCs w:val="28"/>
          <w:lang w:val="en-AU"/>
        </w:rPr>
        <w:t xml:space="preserve"> </w:t>
      </w:r>
      <w:proofErr w:type="spellStart"/>
      <w:r>
        <w:rPr>
          <w:szCs w:val="28"/>
          <w:lang w:val="en-AU"/>
        </w:rPr>
        <w:t>theo</w:t>
      </w:r>
      <w:proofErr w:type="spellEnd"/>
      <w:r>
        <w:rPr>
          <w:szCs w:val="28"/>
          <w:lang w:val="en-AU"/>
        </w:rPr>
        <w:t xml:space="preserve"> </w:t>
      </w:r>
      <w:proofErr w:type="spellStart"/>
      <w:r>
        <w:rPr>
          <w:szCs w:val="28"/>
          <w:lang w:val="en-AU"/>
        </w:rPr>
        <w:t>hướng</w:t>
      </w:r>
      <w:proofErr w:type="spellEnd"/>
      <w:r>
        <w:rPr>
          <w:szCs w:val="28"/>
          <w:lang w:val="en-AU"/>
        </w:rPr>
        <w:t xml:space="preserve"> </w:t>
      </w:r>
      <w:proofErr w:type="spellStart"/>
      <w:r>
        <w:rPr>
          <w:szCs w:val="28"/>
          <w:lang w:val="en-AU"/>
        </w:rPr>
        <w:t>nghiên</w:t>
      </w:r>
      <w:proofErr w:type="spellEnd"/>
      <w:r>
        <w:rPr>
          <w:szCs w:val="28"/>
          <w:lang w:val="en-AU"/>
        </w:rPr>
        <w:t xml:space="preserve"> </w:t>
      </w:r>
      <w:proofErr w:type="spellStart"/>
      <w:r>
        <w:rPr>
          <w:szCs w:val="28"/>
          <w:lang w:val="en-AU"/>
        </w:rPr>
        <w:t>cứu</w:t>
      </w:r>
      <w:proofErr w:type="spellEnd"/>
      <w:r>
        <w:rPr>
          <w:szCs w:val="28"/>
          <w:lang w:val="en-AU"/>
        </w:rPr>
        <w:t xml:space="preserve"> </w:t>
      </w:r>
      <w:proofErr w:type="spellStart"/>
      <w:r>
        <w:rPr>
          <w:szCs w:val="28"/>
          <w:lang w:val="en-AU"/>
        </w:rPr>
        <w:t>bài</w:t>
      </w:r>
      <w:proofErr w:type="spellEnd"/>
      <w:r>
        <w:rPr>
          <w:szCs w:val="28"/>
          <w:lang w:val="en-AU"/>
        </w:rPr>
        <w:t xml:space="preserve"> </w:t>
      </w:r>
      <w:proofErr w:type="spellStart"/>
      <w:r>
        <w:rPr>
          <w:szCs w:val="28"/>
          <w:lang w:val="en-AU"/>
        </w:rPr>
        <w:t>dạy</w:t>
      </w:r>
      <w:proofErr w:type="spellEnd"/>
      <w:r>
        <w:rPr>
          <w:iCs/>
          <w:szCs w:val="28"/>
          <w:lang w:val="en-AU"/>
        </w:rPr>
        <w:t xml:space="preserve"> </w:t>
      </w:r>
      <w:proofErr w:type="spellStart"/>
      <w:r>
        <w:rPr>
          <w:iCs/>
          <w:szCs w:val="28"/>
          <w:lang w:val="en-AU"/>
        </w:rPr>
        <w:t>theo</w:t>
      </w:r>
      <w:proofErr w:type="spellEnd"/>
      <w:r>
        <w:rPr>
          <w:iCs/>
          <w:szCs w:val="28"/>
          <w:lang w:val="en-AU"/>
        </w:rPr>
        <w:t xml:space="preserve"> </w:t>
      </w:r>
      <w:proofErr w:type="spellStart"/>
      <w:r>
        <w:rPr>
          <w:iCs/>
          <w:szCs w:val="28"/>
          <w:lang w:val="en-AU"/>
        </w:rPr>
        <w:t>Hướng</w:t>
      </w:r>
      <w:proofErr w:type="spellEnd"/>
      <w:r>
        <w:rPr>
          <w:iCs/>
          <w:szCs w:val="28"/>
          <w:lang w:val="en-AU"/>
        </w:rPr>
        <w:t xml:space="preserve"> </w:t>
      </w:r>
      <w:proofErr w:type="spellStart"/>
      <w:r>
        <w:rPr>
          <w:iCs/>
          <w:szCs w:val="28"/>
          <w:lang w:val="en-AU"/>
        </w:rPr>
        <w:t>dẫn</w:t>
      </w:r>
      <w:proofErr w:type="spellEnd"/>
      <w:r>
        <w:rPr>
          <w:iCs/>
          <w:szCs w:val="28"/>
          <w:lang w:val="en-AU"/>
        </w:rPr>
        <w:t xml:space="preserve"> </w:t>
      </w:r>
      <w:proofErr w:type="spellStart"/>
      <w:r>
        <w:rPr>
          <w:iCs/>
          <w:szCs w:val="28"/>
          <w:lang w:val="en-AU"/>
        </w:rPr>
        <w:t>số</w:t>
      </w:r>
      <w:proofErr w:type="spellEnd"/>
      <w:r>
        <w:rPr>
          <w:iCs/>
          <w:szCs w:val="28"/>
          <w:lang w:val="en-AU"/>
        </w:rPr>
        <w:t xml:space="preserve"> 648/SGDĐT-GDTH, </w:t>
      </w:r>
      <w:proofErr w:type="spellStart"/>
      <w:r>
        <w:rPr>
          <w:iCs/>
          <w:szCs w:val="28"/>
          <w:lang w:val="en-AU"/>
        </w:rPr>
        <w:t>ngày</w:t>
      </w:r>
      <w:proofErr w:type="spellEnd"/>
      <w:r>
        <w:rPr>
          <w:iCs/>
          <w:szCs w:val="28"/>
          <w:lang w:val="en-AU"/>
        </w:rPr>
        <w:t xml:space="preserve"> 9 </w:t>
      </w:r>
      <w:proofErr w:type="spellStart"/>
      <w:r>
        <w:rPr>
          <w:iCs/>
          <w:szCs w:val="28"/>
          <w:lang w:val="en-AU"/>
        </w:rPr>
        <w:t>tháng</w:t>
      </w:r>
      <w:proofErr w:type="spellEnd"/>
      <w:r>
        <w:rPr>
          <w:iCs/>
          <w:szCs w:val="28"/>
          <w:lang w:val="en-AU"/>
        </w:rPr>
        <w:t xml:space="preserve"> 6 </w:t>
      </w:r>
      <w:proofErr w:type="spellStart"/>
      <w:r>
        <w:rPr>
          <w:iCs/>
          <w:szCs w:val="28"/>
          <w:lang w:val="en-AU"/>
        </w:rPr>
        <w:t>năm</w:t>
      </w:r>
      <w:proofErr w:type="spellEnd"/>
      <w:r>
        <w:rPr>
          <w:iCs/>
          <w:szCs w:val="28"/>
          <w:lang w:val="en-AU"/>
        </w:rPr>
        <w:t xml:space="preserve"> 2020 </w:t>
      </w:r>
      <w:proofErr w:type="spellStart"/>
      <w:r>
        <w:rPr>
          <w:iCs/>
          <w:szCs w:val="28"/>
          <w:lang w:val="en-AU"/>
        </w:rPr>
        <w:t>của</w:t>
      </w:r>
      <w:proofErr w:type="spellEnd"/>
      <w:r>
        <w:rPr>
          <w:iCs/>
          <w:szCs w:val="28"/>
          <w:lang w:val="en-AU"/>
        </w:rPr>
        <w:t xml:space="preserve"> </w:t>
      </w:r>
      <w:proofErr w:type="spellStart"/>
      <w:r>
        <w:rPr>
          <w:iCs/>
          <w:szCs w:val="28"/>
          <w:lang w:val="en-AU"/>
        </w:rPr>
        <w:t>Sở</w:t>
      </w:r>
      <w:proofErr w:type="spellEnd"/>
      <w:r>
        <w:rPr>
          <w:iCs/>
          <w:szCs w:val="28"/>
          <w:lang w:val="en-AU"/>
        </w:rPr>
        <w:t xml:space="preserve"> GDĐT </w:t>
      </w:r>
      <w:proofErr w:type="spellStart"/>
      <w:r>
        <w:rPr>
          <w:iCs/>
          <w:szCs w:val="28"/>
          <w:lang w:val="en-AU"/>
        </w:rPr>
        <w:t>về</w:t>
      </w:r>
      <w:proofErr w:type="spellEnd"/>
      <w:r>
        <w:rPr>
          <w:iCs/>
          <w:szCs w:val="28"/>
          <w:lang w:val="en-AU"/>
        </w:rPr>
        <w:t xml:space="preserve"> </w:t>
      </w:r>
      <w:proofErr w:type="spellStart"/>
      <w:r>
        <w:rPr>
          <w:iCs/>
          <w:szCs w:val="28"/>
          <w:lang w:val="en-AU"/>
        </w:rPr>
        <w:t>Hướng</w:t>
      </w:r>
      <w:proofErr w:type="spellEnd"/>
      <w:r>
        <w:rPr>
          <w:iCs/>
          <w:szCs w:val="28"/>
          <w:lang w:val="en-AU"/>
        </w:rPr>
        <w:t xml:space="preserve"> </w:t>
      </w:r>
      <w:proofErr w:type="spellStart"/>
      <w:r>
        <w:rPr>
          <w:iCs/>
          <w:szCs w:val="28"/>
          <w:lang w:val="en-AU"/>
        </w:rPr>
        <w:t>dẫn</w:t>
      </w:r>
      <w:proofErr w:type="spellEnd"/>
      <w:r>
        <w:rPr>
          <w:iCs/>
          <w:szCs w:val="28"/>
          <w:lang w:val="en-AU"/>
        </w:rPr>
        <w:t xml:space="preserve"> </w:t>
      </w:r>
      <w:proofErr w:type="spellStart"/>
      <w:r>
        <w:rPr>
          <w:iCs/>
          <w:szCs w:val="28"/>
          <w:lang w:val="en-AU"/>
        </w:rPr>
        <w:t>sinh</w:t>
      </w:r>
      <w:proofErr w:type="spellEnd"/>
      <w:r>
        <w:rPr>
          <w:iCs/>
          <w:szCs w:val="28"/>
          <w:lang w:val="en-AU"/>
        </w:rPr>
        <w:t xml:space="preserve"> </w:t>
      </w:r>
      <w:proofErr w:type="spellStart"/>
      <w:r>
        <w:rPr>
          <w:iCs/>
          <w:szCs w:val="28"/>
          <w:lang w:val="en-AU"/>
        </w:rPr>
        <w:t>hoạt</w:t>
      </w:r>
      <w:proofErr w:type="spellEnd"/>
      <w:r>
        <w:rPr>
          <w:iCs/>
          <w:szCs w:val="28"/>
          <w:lang w:val="en-AU"/>
        </w:rPr>
        <w:t xml:space="preserve"> </w:t>
      </w:r>
      <w:proofErr w:type="spellStart"/>
      <w:r>
        <w:rPr>
          <w:iCs/>
          <w:szCs w:val="28"/>
          <w:lang w:val="en-AU"/>
        </w:rPr>
        <w:t>chuyên</w:t>
      </w:r>
      <w:proofErr w:type="spellEnd"/>
      <w:r>
        <w:rPr>
          <w:iCs/>
          <w:szCs w:val="28"/>
          <w:lang w:val="en-AU"/>
        </w:rPr>
        <w:t xml:space="preserve"> </w:t>
      </w:r>
      <w:proofErr w:type="spellStart"/>
      <w:r>
        <w:rPr>
          <w:iCs/>
          <w:szCs w:val="28"/>
          <w:lang w:val="en-AU"/>
        </w:rPr>
        <w:t>môn</w:t>
      </w:r>
      <w:proofErr w:type="spellEnd"/>
      <w:r>
        <w:rPr>
          <w:iCs/>
          <w:szCs w:val="28"/>
          <w:lang w:val="en-AU"/>
        </w:rPr>
        <w:t xml:space="preserve"> </w:t>
      </w:r>
      <w:proofErr w:type="spellStart"/>
      <w:r>
        <w:rPr>
          <w:iCs/>
          <w:szCs w:val="28"/>
          <w:lang w:val="en-AU"/>
        </w:rPr>
        <w:t>cấp</w:t>
      </w:r>
      <w:proofErr w:type="spellEnd"/>
      <w:r>
        <w:rPr>
          <w:iCs/>
          <w:szCs w:val="28"/>
          <w:lang w:val="en-AU"/>
        </w:rPr>
        <w:t xml:space="preserve"> </w:t>
      </w:r>
      <w:proofErr w:type="spellStart"/>
      <w:r>
        <w:rPr>
          <w:iCs/>
          <w:szCs w:val="28"/>
          <w:lang w:val="en-AU"/>
        </w:rPr>
        <w:t>tiểu</w:t>
      </w:r>
      <w:proofErr w:type="spellEnd"/>
      <w:r>
        <w:rPr>
          <w:iCs/>
          <w:szCs w:val="28"/>
          <w:lang w:val="en-AU"/>
        </w:rPr>
        <w:t xml:space="preserve"> </w:t>
      </w:r>
      <w:proofErr w:type="spellStart"/>
      <w:r>
        <w:rPr>
          <w:iCs/>
          <w:szCs w:val="28"/>
          <w:lang w:val="en-AU"/>
        </w:rPr>
        <w:t>học</w:t>
      </w:r>
      <w:proofErr w:type="spellEnd"/>
      <w:r>
        <w:rPr>
          <w:iCs/>
          <w:szCs w:val="28"/>
          <w:lang w:val="en-AU"/>
        </w:rPr>
        <w:t xml:space="preserve"> </w:t>
      </w:r>
      <w:proofErr w:type="spellStart"/>
      <w:r>
        <w:rPr>
          <w:iCs/>
          <w:szCs w:val="28"/>
          <w:lang w:val="en-AU"/>
        </w:rPr>
        <w:t>kể</w:t>
      </w:r>
      <w:proofErr w:type="spellEnd"/>
      <w:r>
        <w:rPr>
          <w:iCs/>
          <w:szCs w:val="28"/>
          <w:lang w:val="en-AU"/>
        </w:rPr>
        <w:t xml:space="preserve"> </w:t>
      </w:r>
      <w:proofErr w:type="spellStart"/>
      <w:r>
        <w:rPr>
          <w:iCs/>
          <w:szCs w:val="28"/>
          <w:lang w:val="en-AU"/>
        </w:rPr>
        <w:t>từ</w:t>
      </w:r>
      <w:proofErr w:type="spellEnd"/>
      <w:r>
        <w:rPr>
          <w:iCs/>
          <w:szCs w:val="28"/>
          <w:lang w:val="en-AU"/>
        </w:rPr>
        <w:t xml:space="preserve"> </w:t>
      </w:r>
      <w:proofErr w:type="spellStart"/>
      <w:r>
        <w:rPr>
          <w:iCs/>
          <w:szCs w:val="28"/>
          <w:lang w:val="en-AU"/>
        </w:rPr>
        <w:t>năm</w:t>
      </w:r>
      <w:proofErr w:type="spellEnd"/>
      <w:r>
        <w:rPr>
          <w:iCs/>
          <w:szCs w:val="28"/>
          <w:lang w:val="en-AU"/>
        </w:rPr>
        <w:t xml:space="preserve"> 2020 – 2021</w:t>
      </w:r>
      <w:r>
        <w:rPr>
          <w:szCs w:val="28"/>
          <w:lang w:val="vi-VN"/>
        </w:rPr>
        <w:t>, đa dạng hóa nội dung, hình thức tổ chức sinh hoạt chuyên môn</w:t>
      </w:r>
      <w:r>
        <w:rPr>
          <w:szCs w:val="28"/>
          <w:lang w:val="en-AU"/>
        </w:rPr>
        <w:t xml:space="preserve">, </w:t>
      </w:r>
      <w:proofErr w:type="spellStart"/>
      <w:r>
        <w:rPr>
          <w:szCs w:val="28"/>
          <w:lang w:val="en-AU"/>
        </w:rPr>
        <w:t>kịp</w:t>
      </w:r>
      <w:proofErr w:type="spellEnd"/>
      <w:r>
        <w:rPr>
          <w:szCs w:val="28"/>
          <w:lang w:val="en-AU"/>
        </w:rPr>
        <w:t xml:space="preserve"> </w:t>
      </w:r>
      <w:proofErr w:type="spellStart"/>
      <w:r>
        <w:rPr>
          <w:szCs w:val="28"/>
          <w:lang w:val="en-AU"/>
        </w:rPr>
        <w:t>thời</w:t>
      </w:r>
      <w:proofErr w:type="spellEnd"/>
      <w:r>
        <w:rPr>
          <w:szCs w:val="28"/>
          <w:lang w:val="en-AU"/>
        </w:rPr>
        <w:t xml:space="preserve"> </w:t>
      </w:r>
      <w:proofErr w:type="spellStart"/>
      <w:r>
        <w:rPr>
          <w:szCs w:val="28"/>
          <w:lang w:val="en-AU"/>
        </w:rPr>
        <w:t>hỗ</w:t>
      </w:r>
      <w:proofErr w:type="spellEnd"/>
      <w:r>
        <w:rPr>
          <w:szCs w:val="28"/>
          <w:lang w:val="en-AU"/>
        </w:rPr>
        <w:t xml:space="preserve"> </w:t>
      </w:r>
      <w:proofErr w:type="spellStart"/>
      <w:r>
        <w:rPr>
          <w:szCs w:val="28"/>
          <w:lang w:val="en-AU"/>
        </w:rPr>
        <w:t>trợ</w:t>
      </w:r>
      <w:proofErr w:type="spellEnd"/>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tháo</w:t>
      </w:r>
      <w:proofErr w:type="spellEnd"/>
      <w:r>
        <w:rPr>
          <w:szCs w:val="28"/>
          <w:lang w:val="en-AU"/>
        </w:rPr>
        <w:t xml:space="preserve"> </w:t>
      </w:r>
      <w:proofErr w:type="spellStart"/>
      <w:r>
        <w:rPr>
          <w:szCs w:val="28"/>
          <w:lang w:val="en-AU"/>
        </w:rPr>
        <w:t>gỡ</w:t>
      </w:r>
      <w:proofErr w:type="spellEnd"/>
      <w:r>
        <w:rPr>
          <w:szCs w:val="28"/>
          <w:lang w:val="en-AU"/>
        </w:rPr>
        <w:t xml:space="preserve"> </w:t>
      </w:r>
      <w:proofErr w:type="spellStart"/>
      <w:r>
        <w:rPr>
          <w:szCs w:val="28"/>
          <w:lang w:val="en-AU"/>
        </w:rPr>
        <w:t>những</w:t>
      </w:r>
      <w:proofErr w:type="spellEnd"/>
      <w:r>
        <w:rPr>
          <w:szCs w:val="28"/>
          <w:lang w:val="en-AU"/>
        </w:rPr>
        <w:t xml:space="preserve"> </w:t>
      </w:r>
      <w:proofErr w:type="spellStart"/>
      <w:r>
        <w:rPr>
          <w:szCs w:val="28"/>
          <w:lang w:val="en-AU"/>
        </w:rPr>
        <w:t>khó</w:t>
      </w:r>
      <w:proofErr w:type="spellEnd"/>
      <w:r>
        <w:rPr>
          <w:szCs w:val="28"/>
          <w:lang w:val="en-AU"/>
        </w:rPr>
        <w:t xml:space="preserve"> </w:t>
      </w:r>
      <w:proofErr w:type="spellStart"/>
      <w:r>
        <w:rPr>
          <w:szCs w:val="28"/>
          <w:lang w:val="en-AU"/>
        </w:rPr>
        <w:t>khăn</w:t>
      </w:r>
      <w:proofErr w:type="spellEnd"/>
      <w:r>
        <w:rPr>
          <w:szCs w:val="28"/>
          <w:lang w:val="en-AU"/>
        </w:rPr>
        <w:t xml:space="preserve"> </w:t>
      </w:r>
      <w:proofErr w:type="spellStart"/>
      <w:r>
        <w:rPr>
          <w:szCs w:val="28"/>
          <w:lang w:val="en-AU"/>
        </w:rPr>
        <w:t>của</w:t>
      </w:r>
      <w:proofErr w:type="spellEnd"/>
      <w:r>
        <w:rPr>
          <w:szCs w:val="28"/>
          <w:lang w:val="en-AU"/>
        </w:rPr>
        <w:t xml:space="preserve"> GV </w:t>
      </w:r>
      <w:proofErr w:type="spellStart"/>
      <w:r>
        <w:rPr>
          <w:szCs w:val="28"/>
          <w:lang w:val="en-AU"/>
        </w:rPr>
        <w:t>trong</w:t>
      </w:r>
      <w:proofErr w:type="spellEnd"/>
      <w:r>
        <w:rPr>
          <w:szCs w:val="28"/>
          <w:lang w:val="en-AU"/>
        </w:rPr>
        <w:t xml:space="preserve"> </w:t>
      </w:r>
      <w:proofErr w:type="spellStart"/>
      <w:r>
        <w:rPr>
          <w:szCs w:val="28"/>
          <w:lang w:val="en-AU"/>
        </w:rPr>
        <w:t>giảng</w:t>
      </w:r>
      <w:proofErr w:type="spellEnd"/>
      <w:r>
        <w:rPr>
          <w:szCs w:val="28"/>
          <w:lang w:val="en-AU"/>
        </w:rPr>
        <w:t xml:space="preserve"> </w:t>
      </w:r>
      <w:proofErr w:type="spellStart"/>
      <w:r>
        <w:rPr>
          <w:szCs w:val="28"/>
          <w:lang w:val="en-AU"/>
        </w:rPr>
        <w:t>dạy</w:t>
      </w:r>
      <w:proofErr w:type="spellEnd"/>
      <w:r>
        <w:rPr>
          <w:szCs w:val="28"/>
          <w:lang w:val="vi-VN"/>
        </w:rPr>
        <w:t xml:space="preserve"> đáp ứng yêu cầu thực hiện chương trình GDPT.</w:t>
      </w:r>
    </w:p>
    <w:p w14:paraId="7FDBC587" w14:textId="77777777" w:rsidR="008D2952" w:rsidRDefault="00FB7FB1">
      <w:pPr>
        <w:widowControl w:val="0"/>
        <w:spacing w:line="276" w:lineRule="auto"/>
        <w:ind w:firstLine="709"/>
        <w:rPr>
          <w:szCs w:val="28"/>
          <w:lang w:val="en-AU"/>
        </w:rPr>
      </w:pPr>
      <w:r>
        <w:rPr>
          <w:szCs w:val="28"/>
          <w:lang w:val="en-AU"/>
        </w:rPr>
        <w:t xml:space="preserve">- CBQL, GV </w:t>
      </w:r>
      <w:proofErr w:type="spellStart"/>
      <w:r>
        <w:rPr>
          <w:szCs w:val="28"/>
          <w:lang w:val="en-AU"/>
        </w:rPr>
        <w:t>tích</w:t>
      </w:r>
      <w:proofErr w:type="spellEnd"/>
      <w:r>
        <w:rPr>
          <w:szCs w:val="28"/>
          <w:lang w:val="en-AU"/>
        </w:rPr>
        <w:t xml:space="preserve"> </w:t>
      </w:r>
      <w:proofErr w:type="spellStart"/>
      <w:r>
        <w:rPr>
          <w:szCs w:val="28"/>
          <w:lang w:val="en-AU"/>
        </w:rPr>
        <w:t>cực</w:t>
      </w:r>
      <w:proofErr w:type="spellEnd"/>
      <w:r>
        <w:rPr>
          <w:szCs w:val="28"/>
          <w:lang w:val="en-AU"/>
        </w:rPr>
        <w:t xml:space="preserve"> </w:t>
      </w:r>
      <w:proofErr w:type="spellStart"/>
      <w:r>
        <w:rPr>
          <w:szCs w:val="28"/>
          <w:lang w:val="en-AU"/>
        </w:rPr>
        <w:t>tham</w:t>
      </w:r>
      <w:proofErr w:type="spellEnd"/>
      <w:r>
        <w:rPr>
          <w:szCs w:val="28"/>
          <w:lang w:val="en-AU"/>
        </w:rPr>
        <w:t xml:space="preserve"> </w:t>
      </w:r>
      <w:proofErr w:type="spellStart"/>
      <w:r>
        <w:rPr>
          <w:szCs w:val="28"/>
          <w:lang w:val="en-AU"/>
        </w:rPr>
        <w:t>gia</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lớp</w:t>
      </w:r>
      <w:proofErr w:type="spellEnd"/>
      <w:r>
        <w:rPr>
          <w:szCs w:val="28"/>
          <w:lang w:val="en-AU"/>
        </w:rPr>
        <w:t xml:space="preserve"> </w:t>
      </w:r>
      <w:proofErr w:type="spellStart"/>
      <w:r>
        <w:rPr>
          <w:szCs w:val="28"/>
          <w:lang w:val="en-AU"/>
        </w:rPr>
        <w:t>tập</w:t>
      </w:r>
      <w:proofErr w:type="spellEnd"/>
      <w:r>
        <w:rPr>
          <w:szCs w:val="28"/>
          <w:lang w:val="en-AU"/>
        </w:rPr>
        <w:t xml:space="preserve"> </w:t>
      </w:r>
      <w:proofErr w:type="spellStart"/>
      <w:r>
        <w:rPr>
          <w:szCs w:val="28"/>
          <w:lang w:val="en-AU"/>
        </w:rPr>
        <w:t>huấn</w:t>
      </w:r>
      <w:proofErr w:type="spellEnd"/>
      <w:r>
        <w:rPr>
          <w:szCs w:val="28"/>
          <w:lang w:val="en-AU"/>
        </w:rPr>
        <w:t xml:space="preserve"> </w:t>
      </w:r>
      <w:proofErr w:type="spellStart"/>
      <w:r>
        <w:rPr>
          <w:szCs w:val="28"/>
          <w:lang w:val="en-AU"/>
        </w:rPr>
        <w:t>chuyên</w:t>
      </w:r>
      <w:proofErr w:type="spellEnd"/>
      <w:r>
        <w:rPr>
          <w:szCs w:val="28"/>
          <w:lang w:val="en-AU"/>
        </w:rPr>
        <w:t xml:space="preserve"> </w:t>
      </w:r>
      <w:proofErr w:type="spellStart"/>
      <w:r>
        <w:rPr>
          <w:szCs w:val="28"/>
          <w:lang w:val="en-AU"/>
        </w:rPr>
        <w:t>môn</w:t>
      </w:r>
      <w:proofErr w:type="spellEnd"/>
      <w:r>
        <w:rPr>
          <w:szCs w:val="28"/>
          <w:lang w:val="en-AU"/>
        </w:rPr>
        <w:t xml:space="preserve"> </w:t>
      </w:r>
      <w:proofErr w:type="spellStart"/>
      <w:r>
        <w:rPr>
          <w:szCs w:val="28"/>
          <w:lang w:val="en-AU"/>
        </w:rPr>
        <w:t>đầy</w:t>
      </w:r>
      <w:proofErr w:type="spellEnd"/>
      <w:r>
        <w:rPr>
          <w:szCs w:val="28"/>
          <w:lang w:val="en-AU"/>
        </w:rPr>
        <w:t xml:space="preserve"> </w:t>
      </w:r>
      <w:proofErr w:type="spellStart"/>
      <w:r>
        <w:rPr>
          <w:szCs w:val="28"/>
          <w:lang w:val="en-AU"/>
        </w:rPr>
        <w:t>đủ</w:t>
      </w:r>
      <w:proofErr w:type="spellEnd"/>
      <w:r>
        <w:rPr>
          <w:szCs w:val="28"/>
          <w:lang w:val="en-AU"/>
        </w:rPr>
        <w:t xml:space="preserve">, </w:t>
      </w:r>
      <w:proofErr w:type="spellStart"/>
      <w:r>
        <w:rPr>
          <w:szCs w:val="28"/>
          <w:lang w:val="en-AU"/>
        </w:rPr>
        <w:t>nghiêm</w:t>
      </w:r>
      <w:proofErr w:type="spellEnd"/>
      <w:r>
        <w:rPr>
          <w:szCs w:val="28"/>
          <w:lang w:val="en-AU"/>
        </w:rPr>
        <w:t xml:space="preserve"> </w:t>
      </w:r>
      <w:proofErr w:type="spellStart"/>
      <w:r>
        <w:rPr>
          <w:szCs w:val="28"/>
          <w:lang w:val="en-AU"/>
        </w:rPr>
        <w:t>túc</w:t>
      </w:r>
      <w:proofErr w:type="spellEnd"/>
      <w:r>
        <w:rPr>
          <w:szCs w:val="28"/>
          <w:lang w:val="en-AU"/>
        </w:rPr>
        <w:t xml:space="preserve">, </w:t>
      </w:r>
      <w:proofErr w:type="spellStart"/>
      <w:r>
        <w:rPr>
          <w:szCs w:val="28"/>
          <w:lang w:val="en-AU"/>
        </w:rPr>
        <w:t>vận</w:t>
      </w:r>
      <w:proofErr w:type="spellEnd"/>
      <w:r>
        <w:rPr>
          <w:szCs w:val="28"/>
          <w:lang w:val="en-AU"/>
        </w:rPr>
        <w:t xml:space="preserve"> </w:t>
      </w:r>
      <w:proofErr w:type="spellStart"/>
      <w:r>
        <w:rPr>
          <w:szCs w:val="28"/>
          <w:lang w:val="en-AU"/>
        </w:rPr>
        <w:t>dụng</w:t>
      </w:r>
      <w:proofErr w:type="spellEnd"/>
      <w:r>
        <w:rPr>
          <w:szCs w:val="28"/>
          <w:lang w:val="en-AU"/>
        </w:rPr>
        <w:t xml:space="preserve"> </w:t>
      </w:r>
      <w:proofErr w:type="spellStart"/>
      <w:r>
        <w:rPr>
          <w:szCs w:val="28"/>
          <w:lang w:val="en-AU"/>
        </w:rPr>
        <w:t>những</w:t>
      </w:r>
      <w:proofErr w:type="spellEnd"/>
      <w:r>
        <w:rPr>
          <w:szCs w:val="28"/>
          <w:lang w:val="en-AU"/>
        </w:rPr>
        <w:t xml:space="preserve"> </w:t>
      </w:r>
      <w:proofErr w:type="spellStart"/>
      <w:r>
        <w:rPr>
          <w:szCs w:val="28"/>
          <w:lang w:val="en-AU"/>
        </w:rPr>
        <w:t>nội</w:t>
      </w:r>
      <w:proofErr w:type="spellEnd"/>
      <w:r>
        <w:rPr>
          <w:szCs w:val="28"/>
          <w:lang w:val="en-AU"/>
        </w:rPr>
        <w:t xml:space="preserve"> dung </w:t>
      </w:r>
      <w:proofErr w:type="spellStart"/>
      <w:r>
        <w:rPr>
          <w:szCs w:val="28"/>
          <w:lang w:val="en-AU"/>
        </w:rPr>
        <w:t>được</w:t>
      </w:r>
      <w:proofErr w:type="spellEnd"/>
      <w:r>
        <w:rPr>
          <w:szCs w:val="28"/>
          <w:lang w:val="en-AU"/>
        </w:rPr>
        <w:t xml:space="preserve"> </w:t>
      </w:r>
      <w:proofErr w:type="spellStart"/>
      <w:r>
        <w:rPr>
          <w:szCs w:val="28"/>
          <w:lang w:val="en-AU"/>
        </w:rPr>
        <w:t>tập</w:t>
      </w:r>
      <w:proofErr w:type="spellEnd"/>
      <w:r>
        <w:rPr>
          <w:szCs w:val="28"/>
          <w:lang w:val="en-AU"/>
        </w:rPr>
        <w:t xml:space="preserve"> </w:t>
      </w:r>
      <w:proofErr w:type="spellStart"/>
      <w:r>
        <w:rPr>
          <w:szCs w:val="28"/>
          <w:lang w:val="en-AU"/>
        </w:rPr>
        <w:t>huấn</w:t>
      </w:r>
      <w:proofErr w:type="spellEnd"/>
      <w:r>
        <w:rPr>
          <w:szCs w:val="28"/>
          <w:lang w:val="en-AU"/>
        </w:rPr>
        <w:t xml:space="preserve"> </w:t>
      </w:r>
      <w:proofErr w:type="spellStart"/>
      <w:r>
        <w:rPr>
          <w:szCs w:val="28"/>
          <w:lang w:val="en-AU"/>
        </w:rPr>
        <w:t>vào</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tác</w:t>
      </w:r>
      <w:proofErr w:type="spellEnd"/>
      <w:r>
        <w:rPr>
          <w:szCs w:val="28"/>
          <w:lang w:val="en-AU"/>
        </w:rPr>
        <w:t xml:space="preserve"> </w:t>
      </w:r>
      <w:proofErr w:type="spellStart"/>
      <w:r>
        <w:rPr>
          <w:szCs w:val="28"/>
          <w:lang w:val="en-AU"/>
        </w:rPr>
        <w:t>quản</w:t>
      </w:r>
      <w:proofErr w:type="spellEnd"/>
      <w:r>
        <w:rPr>
          <w:szCs w:val="28"/>
          <w:lang w:val="en-AU"/>
        </w:rPr>
        <w:t xml:space="preserve"> </w:t>
      </w:r>
      <w:proofErr w:type="spellStart"/>
      <w:r>
        <w:rPr>
          <w:szCs w:val="28"/>
          <w:lang w:val="en-AU"/>
        </w:rPr>
        <w:t>lý</w:t>
      </w:r>
      <w:proofErr w:type="spellEnd"/>
      <w:r>
        <w:rPr>
          <w:szCs w:val="28"/>
          <w:lang w:val="en-AU"/>
        </w:rPr>
        <w:t xml:space="preserve">, </w:t>
      </w:r>
      <w:proofErr w:type="spellStart"/>
      <w:r>
        <w:rPr>
          <w:szCs w:val="28"/>
          <w:lang w:val="en-AU"/>
        </w:rPr>
        <w:t>giảng</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đạt</w:t>
      </w:r>
      <w:proofErr w:type="spellEnd"/>
      <w:r>
        <w:rPr>
          <w:szCs w:val="28"/>
          <w:lang w:val="en-AU"/>
        </w:rPr>
        <w:t xml:space="preserve"> </w:t>
      </w:r>
      <w:proofErr w:type="spellStart"/>
      <w:r>
        <w:rPr>
          <w:szCs w:val="28"/>
          <w:lang w:val="en-AU"/>
        </w:rPr>
        <w:t>hiệu</w:t>
      </w:r>
      <w:proofErr w:type="spellEnd"/>
      <w:r>
        <w:rPr>
          <w:szCs w:val="28"/>
          <w:lang w:val="en-AU"/>
        </w:rPr>
        <w:t xml:space="preserve"> </w:t>
      </w:r>
      <w:proofErr w:type="spellStart"/>
      <w:r>
        <w:rPr>
          <w:szCs w:val="28"/>
          <w:lang w:val="en-AU"/>
        </w:rPr>
        <w:t>quả</w:t>
      </w:r>
      <w:proofErr w:type="spellEnd"/>
      <w:r>
        <w:rPr>
          <w:szCs w:val="28"/>
          <w:lang w:val="en-AU"/>
        </w:rPr>
        <w:t xml:space="preserve">. </w:t>
      </w:r>
      <w:proofErr w:type="spellStart"/>
      <w:r>
        <w:rPr>
          <w:szCs w:val="28"/>
          <w:lang w:val="en-AU"/>
        </w:rPr>
        <w:t>Thực</w:t>
      </w:r>
      <w:proofErr w:type="spellEnd"/>
      <w:r>
        <w:rPr>
          <w:szCs w:val="28"/>
          <w:lang w:val="en-AU"/>
        </w:rPr>
        <w:t xml:space="preserve"> </w:t>
      </w:r>
      <w:proofErr w:type="spellStart"/>
      <w:r>
        <w:rPr>
          <w:szCs w:val="28"/>
          <w:lang w:val="en-AU"/>
        </w:rPr>
        <w:t>hiện</w:t>
      </w:r>
      <w:proofErr w:type="spellEnd"/>
      <w:r>
        <w:rPr>
          <w:szCs w:val="28"/>
          <w:lang w:val="en-AU"/>
        </w:rPr>
        <w:t xml:space="preserve"> </w:t>
      </w:r>
      <w:proofErr w:type="spellStart"/>
      <w:r>
        <w:rPr>
          <w:szCs w:val="28"/>
          <w:lang w:val="en-AU"/>
        </w:rPr>
        <w:t>bồi</w:t>
      </w:r>
      <w:proofErr w:type="spellEnd"/>
      <w:r>
        <w:rPr>
          <w:szCs w:val="28"/>
          <w:lang w:val="en-AU"/>
        </w:rPr>
        <w:t xml:space="preserve"> </w:t>
      </w:r>
      <w:proofErr w:type="spellStart"/>
      <w:r>
        <w:rPr>
          <w:szCs w:val="28"/>
          <w:lang w:val="en-AU"/>
        </w:rPr>
        <w:t>dưỡng</w:t>
      </w:r>
      <w:proofErr w:type="spellEnd"/>
      <w:r>
        <w:rPr>
          <w:szCs w:val="28"/>
          <w:lang w:val="en-AU"/>
        </w:rPr>
        <w:t xml:space="preserve"> </w:t>
      </w:r>
      <w:proofErr w:type="spellStart"/>
      <w:r>
        <w:rPr>
          <w:szCs w:val="28"/>
          <w:lang w:val="en-AU"/>
        </w:rPr>
        <w:t>thường</w:t>
      </w:r>
      <w:proofErr w:type="spellEnd"/>
      <w:r>
        <w:rPr>
          <w:szCs w:val="28"/>
          <w:lang w:val="en-AU"/>
        </w:rPr>
        <w:t xml:space="preserve"> </w:t>
      </w:r>
      <w:proofErr w:type="spellStart"/>
      <w:r>
        <w:rPr>
          <w:szCs w:val="28"/>
          <w:lang w:val="en-AU"/>
        </w:rPr>
        <w:t>xuyên</w:t>
      </w:r>
      <w:proofErr w:type="spellEnd"/>
      <w:r>
        <w:rPr>
          <w:szCs w:val="28"/>
          <w:lang w:val="en-AU"/>
        </w:rPr>
        <w:t xml:space="preserve"> </w:t>
      </w:r>
      <w:proofErr w:type="spellStart"/>
      <w:r>
        <w:rPr>
          <w:szCs w:val="28"/>
          <w:lang w:val="en-AU"/>
        </w:rPr>
        <w:t>đúng</w:t>
      </w:r>
      <w:proofErr w:type="spellEnd"/>
      <w:r>
        <w:rPr>
          <w:szCs w:val="28"/>
          <w:lang w:val="en-AU"/>
        </w:rPr>
        <w:t xml:space="preserve"> </w:t>
      </w:r>
      <w:proofErr w:type="spellStart"/>
      <w:r>
        <w:rPr>
          <w:szCs w:val="28"/>
          <w:lang w:val="en-AU"/>
        </w:rPr>
        <w:t>quy</w:t>
      </w:r>
      <w:proofErr w:type="spellEnd"/>
      <w:r>
        <w:rPr>
          <w:szCs w:val="28"/>
          <w:lang w:val="en-AU"/>
        </w:rPr>
        <w:t xml:space="preserve"> </w:t>
      </w:r>
      <w:proofErr w:type="spellStart"/>
      <w:r>
        <w:rPr>
          <w:szCs w:val="28"/>
          <w:lang w:val="en-AU"/>
        </w:rPr>
        <w:t>định</w:t>
      </w:r>
      <w:proofErr w:type="spellEnd"/>
      <w:r>
        <w:rPr>
          <w:szCs w:val="28"/>
          <w:lang w:val="en-AU"/>
        </w:rPr>
        <w:t xml:space="preserve">, </w:t>
      </w:r>
      <w:proofErr w:type="spellStart"/>
      <w:r>
        <w:rPr>
          <w:szCs w:val="28"/>
          <w:lang w:val="en-AU"/>
        </w:rPr>
        <w:t>nâng</w:t>
      </w:r>
      <w:proofErr w:type="spellEnd"/>
      <w:r>
        <w:rPr>
          <w:szCs w:val="28"/>
          <w:lang w:val="en-AU"/>
        </w:rPr>
        <w:t xml:space="preserve"> </w:t>
      </w:r>
      <w:proofErr w:type="spellStart"/>
      <w:r>
        <w:rPr>
          <w:szCs w:val="28"/>
          <w:lang w:val="en-AU"/>
        </w:rPr>
        <w:t>cao</w:t>
      </w:r>
      <w:proofErr w:type="spellEnd"/>
      <w:r>
        <w:rPr>
          <w:szCs w:val="28"/>
          <w:lang w:val="en-AU"/>
        </w:rPr>
        <w:t xml:space="preserve"> </w:t>
      </w:r>
      <w:proofErr w:type="spellStart"/>
      <w:r>
        <w:rPr>
          <w:szCs w:val="28"/>
          <w:lang w:val="en-AU"/>
        </w:rPr>
        <w:t>được</w:t>
      </w:r>
      <w:proofErr w:type="spellEnd"/>
      <w:r>
        <w:rPr>
          <w:szCs w:val="28"/>
          <w:lang w:val="en-AU"/>
        </w:rPr>
        <w:t xml:space="preserve"> </w:t>
      </w:r>
      <w:proofErr w:type="spellStart"/>
      <w:r>
        <w:rPr>
          <w:szCs w:val="28"/>
          <w:lang w:val="en-AU"/>
        </w:rPr>
        <w:t>năng</w:t>
      </w:r>
      <w:proofErr w:type="spellEnd"/>
      <w:r>
        <w:rPr>
          <w:szCs w:val="28"/>
          <w:lang w:val="en-AU"/>
        </w:rPr>
        <w:t xml:space="preserve"> </w:t>
      </w:r>
      <w:proofErr w:type="spellStart"/>
      <w:r>
        <w:rPr>
          <w:szCs w:val="28"/>
          <w:lang w:val="en-AU"/>
        </w:rPr>
        <w:t>lực</w:t>
      </w:r>
      <w:proofErr w:type="spellEnd"/>
      <w:r>
        <w:rPr>
          <w:szCs w:val="28"/>
          <w:lang w:val="en-AU"/>
        </w:rPr>
        <w:t xml:space="preserve"> </w:t>
      </w:r>
      <w:proofErr w:type="spellStart"/>
      <w:r>
        <w:rPr>
          <w:szCs w:val="28"/>
          <w:lang w:val="en-AU"/>
        </w:rPr>
        <w:t>quản</w:t>
      </w:r>
      <w:proofErr w:type="spellEnd"/>
      <w:r>
        <w:rPr>
          <w:szCs w:val="28"/>
          <w:lang w:val="en-AU"/>
        </w:rPr>
        <w:t xml:space="preserve"> </w:t>
      </w:r>
      <w:proofErr w:type="spellStart"/>
      <w:r>
        <w:rPr>
          <w:szCs w:val="28"/>
          <w:lang w:val="en-AU"/>
        </w:rPr>
        <w:t>lý</w:t>
      </w:r>
      <w:proofErr w:type="spellEnd"/>
      <w:r>
        <w:rPr>
          <w:szCs w:val="28"/>
          <w:lang w:val="en-AU"/>
        </w:rPr>
        <w:t xml:space="preserve">, </w:t>
      </w:r>
      <w:proofErr w:type="spellStart"/>
      <w:r>
        <w:rPr>
          <w:szCs w:val="28"/>
          <w:lang w:val="en-AU"/>
        </w:rPr>
        <w:t>giảng</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của</w:t>
      </w:r>
      <w:proofErr w:type="spellEnd"/>
      <w:r>
        <w:rPr>
          <w:szCs w:val="28"/>
          <w:lang w:val="en-AU"/>
        </w:rPr>
        <w:t xml:space="preserve"> CBQL </w:t>
      </w:r>
      <w:proofErr w:type="spellStart"/>
      <w:r>
        <w:rPr>
          <w:szCs w:val="28"/>
          <w:lang w:val="en-AU"/>
        </w:rPr>
        <w:t>và</w:t>
      </w:r>
      <w:proofErr w:type="spellEnd"/>
      <w:r>
        <w:rPr>
          <w:szCs w:val="28"/>
          <w:lang w:val="en-AU"/>
        </w:rPr>
        <w:t xml:space="preserve"> GV.</w:t>
      </w:r>
    </w:p>
    <w:p w14:paraId="2D35C4E7" w14:textId="77777777" w:rsidR="008D2952" w:rsidRDefault="00FB7FB1">
      <w:pPr>
        <w:widowControl w:val="0"/>
        <w:spacing w:line="276" w:lineRule="auto"/>
        <w:ind w:firstLine="709"/>
        <w:rPr>
          <w:szCs w:val="28"/>
          <w:lang w:val="en-AU"/>
        </w:rPr>
      </w:pPr>
      <w:r>
        <w:rPr>
          <w:szCs w:val="28"/>
          <w:lang w:val="en-AU"/>
        </w:rPr>
        <w:t xml:space="preserve">- </w:t>
      </w:r>
      <w:proofErr w:type="spellStart"/>
      <w:r>
        <w:rPr>
          <w:szCs w:val="28"/>
          <w:lang w:val="en-AU"/>
        </w:rPr>
        <w:t>Phát</w:t>
      </w:r>
      <w:proofErr w:type="spellEnd"/>
      <w:r>
        <w:rPr>
          <w:szCs w:val="28"/>
          <w:lang w:val="en-AU"/>
        </w:rPr>
        <w:t xml:space="preserve"> </w:t>
      </w:r>
      <w:proofErr w:type="spellStart"/>
      <w:r>
        <w:rPr>
          <w:szCs w:val="28"/>
          <w:lang w:val="en-AU"/>
        </w:rPr>
        <w:t>huy</w:t>
      </w:r>
      <w:proofErr w:type="spellEnd"/>
      <w:r>
        <w:rPr>
          <w:szCs w:val="28"/>
          <w:lang w:val="en-AU"/>
        </w:rPr>
        <w:t xml:space="preserve"> </w:t>
      </w:r>
      <w:proofErr w:type="spellStart"/>
      <w:r>
        <w:rPr>
          <w:szCs w:val="28"/>
          <w:lang w:val="en-AU"/>
        </w:rPr>
        <w:t>vai</w:t>
      </w:r>
      <w:proofErr w:type="spellEnd"/>
      <w:r>
        <w:rPr>
          <w:szCs w:val="28"/>
          <w:lang w:val="en-AU"/>
        </w:rPr>
        <w:t xml:space="preserve"> </w:t>
      </w:r>
      <w:proofErr w:type="spellStart"/>
      <w:r>
        <w:rPr>
          <w:szCs w:val="28"/>
          <w:lang w:val="en-AU"/>
        </w:rPr>
        <w:t>trò</w:t>
      </w:r>
      <w:proofErr w:type="spellEnd"/>
      <w:r>
        <w:rPr>
          <w:szCs w:val="28"/>
          <w:lang w:val="en-AU"/>
        </w:rPr>
        <w:t xml:space="preserve"> </w:t>
      </w:r>
      <w:proofErr w:type="spellStart"/>
      <w:r>
        <w:rPr>
          <w:szCs w:val="28"/>
          <w:lang w:val="en-AU"/>
        </w:rPr>
        <w:t>chủ</w:t>
      </w:r>
      <w:proofErr w:type="spellEnd"/>
      <w:r>
        <w:rPr>
          <w:szCs w:val="28"/>
          <w:lang w:val="en-AU"/>
        </w:rPr>
        <w:t xml:space="preserve"> </w:t>
      </w:r>
      <w:proofErr w:type="spellStart"/>
      <w:r>
        <w:rPr>
          <w:szCs w:val="28"/>
          <w:lang w:val="en-AU"/>
        </w:rPr>
        <w:t>động</w:t>
      </w:r>
      <w:proofErr w:type="spellEnd"/>
      <w:r>
        <w:rPr>
          <w:szCs w:val="28"/>
          <w:lang w:val="en-AU"/>
        </w:rPr>
        <w:t xml:space="preserve">, </w:t>
      </w:r>
      <w:proofErr w:type="spellStart"/>
      <w:r>
        <w:rPr>
          <w:szCs w:val="28"/>
          <w:lang w:val="en-AU"/>
        </w:rPr>
        <w:t>linh</w:t>
      </w:r>
      <w:proofErr w:type="spellEnd"/>
      <w:r>
        <w:rPr>
          <w:szCs w:val="28"/>
          <w:lang w:val="en-AU"/>
        </w:rPr>
        <w:t xml:space="preserve"> </w:t>
      </w:r>
      <w:proofErr w:type="spellStart"/>
      <w:r>
        <w:rPr>
          <w:szCs w:val="28"/>
          <w:lang w:val="en-AU"/>
        </w:rPr>
        <w:t>hoạt</w:t>
      </w:r>
      <w:proofErr w:type="spellEnd"/>
      <w:r>
        <w:rPr>
          <w:szCs w:val="28"/>
          <w:lang w:val="en-AU"/>
        </w:rPr>
        <w:t xml:space="preserve">, </w:t>
      </w:r>
      <w:proofErr w:type="spellStart"/>
      <w:r>
        <w:rPr>
          <w:szCs w:val="28"/>
          <w:lang w:val="en-AU"/>
        </w:rPr>
        <w:t>sáng</w:t>
      </w:r>
      <w:proofErr w:type="spellEnd"/>
      <w:r>
        <w:rPr>
          <w:szCs w:val="28"/>
          <w:lang w:val="en-AU"/>
        </w:rPr>
        <w:t xml:space="preserve"> </w:t>
      </w:r>
      <w:proofErr w:type="spellStart"/>
      <w:r>
        <w:rPr>
          <w:szCs w:val="28"/>
          <w:lang w:val="en-AU"/>
        </w:rPr>
        <w:t>tạo</w:t>
      </w:r>
      <w:proofErr w:type="spellEnd"/>
      <w:r>
        <w:rPr>
          <w:szCs w:val="28"/>
          <w:lang w:val="en-AU"/>
        </w:rPr>
        <w:t xml:space="preserve"> </w:t>
      </w:r>
      <w:proofErr w:type="spellStart"/>
      <w:r>
        <w:rPr>
          <w:szCs w:val="28"/>
          <w:lang w:val="en-AU"/>
        </w:rPr>
        <w:t>của</w:t>
      </w:r>
      <w:proofErr w:type="spellEnd"/>
      <w:r>
        <w:rPr>
          <w:szCs w:val="28"/>
          <w:lang w:val="en-AU"/>
        </w:rPr>
        <w:t xml:space="preserve"> </w:t>
      </w:r>
      <w:proofErr w:type="spellStart"/>
      <w:r>
        <w:rPr>
          <w:szCs w:val="28"/>
          <w:lang w:val="en-AU"/>
        </w:rPr>
        <w:t>đội</w:t>
      </w:r>
      <w:proofErr w:type="spellEnd"/>
      <w:r>
        <w:rPr>
          <w:szCs w:val="28"/>
          <w:lang w:val="en-AU"/>
        </w:rPr>
        <w:t xml:space="preserve"> </w:t>
      </w:r>
      <w:proofErr w:type="spellStart"/>
      <w:r>
        <w:rPr>
          <w:szCs w:val="28"/>
          <w:lang w:val="en-AU"/>
        </w:rPr>
        <w:t>ngũ</w:t>
      </w:r>
      <w:proofErr w:type="spellEnd"/>
      <w:r>
        <w:rPr>
          <w:szCs w:val="28"/>
          <w:lang w:val="en-AU"/>
        </w:rPr>
        <w:t xml:space="preserve"> CBQL, GV, NV </w:t>
      </w:r>
      <w:proofErr w:type="spellStart"/>
      <w:r>
        <w:rPr>
          <w:szCs w:val="28"/>
          <w:lang w:val="en-AU"/>
        </w:rPr>
        <w:t>trong</w:t>
      </w:r>
      <w:proofErr w:type="spellEnd"/>
      <w:r>
        <w:rPr>
          <w:szCs w:val="28"/>
          <w:lang w:val="en-AU"/>
        </w:rPr>
        <w:t xml:space="preserve"> </w:t>
      </w:r>
      <w:proofErr w:type="spellStart"/>
      <w:r>
        <w:rPr>
          <w:szCs w:val="28"/>
          <w:lang w:val="en-AU"/>
        </w:rPr>
        <w:t>thực</w:t>
      </w:r>
      <w:proofErr w:type="spellEnd"/>
      <w:r>
        <w:rPr>
          <w:szCs w:val="28"/>
          <w:lang w:val="en-AU"/>
        </w:rPr>
        <w:t xml:space="preserve"> </w:t>
      </w:r>
      <w:proofErr w:type="spellStart"/>
      <w:r>
        <w:rPr>
          <w:szCs w:val="28"/>
          <w:lang w:val="en-AU"/>
        </w:rPr>
        <w:t>hiện</w:t>
      </w:r>
      <w:proofErr w:type="spellEnd"/>
      <w:r>
        <w:rPr>
          <w:szCs w:val="28"/>
          <w:lang w:val="en-AU"/>
        </w:rPr>
        <w:t xml:space="preserve"> </w:t>
      </w:r>
      <w:proofErr w:type="spellStart"/>
      <w:r>
        <w:rPr>
          <w:szCs w:val="28"/>
          <w:lang w:val="en-AU"/>
        </w:rPr>
        <w:t>nhiệm</w:t>
      </w:r>
      <w:proofErr w:type="spellEnd"/>
      <w:r>
        <w:rPr>
          <w:szCs w:val="28"/>
          <w:lang w:val="en-AU"/>
        </w:rPr>
        <w:t xml:space="preserve"> </w:t>
      </w:r>
      <w:proofErr w:type="spellStart"/>
      <w:r>
        <w:rPr>
          <w:szCs w:val="28"/>
          <w:lang w:val="en-AU"/>
        </w:rPr>
        <w:t>vụ</w:t>
      </w:r>
      <w:proofErr w:type="spellEnd"/>
      <w:r>
        <w:rPr>
          <w:szCs w:val="28"/>
          <w:lang w:val="en-AU"/>
        </w:rPr>
        <w:t xml:space="preserve"> </w:t>
      </w:r>
      <w:proofErr w:type="spellStart"/>
      <w:r>
        <w:rPr>
          <w:szCs w:val="28"/>
          <w:lang w:val="en-AU"/>
        </w:rPr>
        <w:t>năm</w:t>
      </w:r>
      <w:proofErr w:type="spellEnd"/>
      <w:r>
        <w:rPr>
          <w:szCs w:val="28"/>
          <w:lang w:val="en-AU"/>
        </w:rPr>
        <w:t xml:space="preserve"> </w:t>
      </w:r>
      <w:proofErr w:type="spellStart"/>
      <w:r>
        <w:rPr>
          <w:szCs w:val="28"/>
          <w:lang w:val="en-AU"/>
        </w:rPr>
        <w:t>học</w:t>
      </w:r>
      <w:proofErr w:type="spellEnd"/>
      <w:r>
        <w:rPr>
          <w:szCs w:val="28"/>
          <w:lang w:val="en-AU"/>
        </w:rPr>
        <w:t>.</w:t>
      </w:r>
    </w:p>
    <w:p w14:paraId="02CFAB50" w14:textId="77777777" w:rsidR="008D2952" w:rsidRDefault="00FB7FB1">
      <w:pPr>
        <w:widowControl w:val="0"/>
        <w:spacing w:line="276" w:lineRule="auto"/>
        <w:ind w:firstLine="709"/>
        <w:rPr>
          <w:szCs w:val="28"/>
          <w:lang w:val="en-AU"/>
        </w:rPr>
      </w:pPr>
      <w:r>
        <w:rPr>
          <w:szCs w:val="28"/>
          <w:lang w:val="en-AU"/>
        </w:rPr>
        <w:t xml:space="preserve">- </w:t>
      </w:r>
      <w:proofErr w:type="spellStart"/>
      <w:r>
        <w:rPr>
          <w:szCs w:val="28"/>
          <w:lang w:val="en-AU"/>
        </w:rPr>
        <w:t>Tăng</w:t>
      </w:r>
      <w:proofErr w:type="spellEnd"/>
      <w:r>
        <w:rPr>
          <w:szCs w:val="28"/>
          <w:lang w:val="en-AU"/>
        </w:rPr>
        <w:t xml:space="preserve"> </w:t>
      </w:r>
      <w:proofErr w:type="spellStart"/>
      <w:r>
        <w:rPr>
          <w:szCs w:val="28"/>
          <w:lang w:val="en-AU"/>
        </w:rPr>
        <w:t>cường</w:t>
      </w:r>
      <w:proofErr w:type="spellEnd"/>
      <w:r>
        <w:rPr>
          <w:szCs w:val="28"/>
          <w:lang w:val="en-AU"/>
        </w:rPr>
        <w:t xml:space="preserve"> </w:t>
      </w:r>
      <w:proofErr w:type="spellStart"/>
      <w:r>
        <w:rPr>
          <w:szCs w:val="28"/>
          <w:lang w:val="en-AU"/>
        </w:rPr>
        <w:t>ứng</w:t>
      </w:r>
      <w:proofErr w:type="spellEnd"/>
      <w:r>
        <w:rPr>
          <w:szCs w:val="28"/>
          <w:lang w:val="en-AU"/>
        </w:rPr>
        <w:t xml:space="preserve"> </w:t>
      </w:r>
      <w:proofErr w:type="spellStart"/>
      <w:r>
        <w:rPr>
          <w:szCs w:val="28"/>
          <w:lang w:val="en-AU"/>
        </w:rPr>
        <w:t>dụng</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nghệ</w:t>
      </w:r>
      <w:proofErr w:type="spellEnd"/>
      <w:r>
        <w:rPr>
          <w:szCs w:val="28"/>
          <w:lang w:val="en-AU"/>
        </w:rPr>
        <w:t xml:space="preserve"> </w:t>
      </w:r>
      <w:proofErr w:type="spellStart"/>
      <w:r>
        <w:rPr>
          <w:szCs w:val="28"/>
          <w:lang w:val="en-AU"/>
        </w:rPr>
        <w:t>thông</w:t>
      </w:r>
      <w:proofErr w:type="spellEnd"/>
      <w:r>
        <w:rPr>
          <w:szCs w:val="28"/>
          <w:lang w:val="en-AU"/>
        </w:rPr>
        <w:t xml:space="preserve"> tin, </w:t>
      </w:r>
      <w:proofErr w:type="spellStart"/>
      <w:r>
        <w:rPr>
          <w:szCs w:val="28"/>
          <w:lang w:val="en-AU"/>
        </w:rPr>
        <w:t>các</w:t>
      </w:r>
      <w:proofErr w:type="spellEnd"/>
      <w:r>
        <w:rPr>
          <w:szCs w:val="28"/>
          <w:lang w:val="en-AU"/>
        </w:rPr>
        <w:t xml:space="preserve"> </w:t>
      </w:r>
      <w:proofErr w:type="spellStart"/>
      <w:r>
        <w:rPr>
          <w:szCs w:val="28"/>
          <w:lang w:val="en-AU"/>
        </w:rPr>
        <w:t>phần</w:t>
      </w:r>
      <w:proofErr w:type="spellEnd"/>
      <w:r>
        <w:rPr>
          <w:szCs w:val="28"/>
          <w:lang w:val="en-AU"/>
        </w:rPr>
        <w:t xml:space="preserve"> </w:t>
      </w:r>
      <w:proofErr w:type="spellStart"/>
      <w:r>
        <w:rPr>
          <w:szCs w:val="28"/>
          <w:lang w:val="en-AU"/>
        </w:rPr>
        <w:t>mềm</w:t>
      </w:r>
      <w:proofErr w:type="spellEnd"/>
      <w:r>
        <w:rPr>
          <w:szCs w:val="28"/>
          <w:lang w:val="en-AU"/>
        </w:rPr>
        <w:t xml:space="preserve"> </w:t>
      </w:r>
      <w:proofErr w:type="spellStart"/>
      <w:r>
        <w:rPr>
          <w:szCs w:val="28"/>
          <w:lang w:val="en-AU"/>
        </w:rPr>
        <w:t>phục</w:t>
      </w:r>
      <w:proofErr w:type="spellEnd"/>
      <w:r>
        <w:rPr>
          <w:szCs w:val="28"/>
          <w:lang w:val="en-AU"/>
        </w:rPr>
        <w:t xml:space="preserve"> </w:t>
      </w:r>
      <w:proofErr w:type="spellStart"/>
      <w:r>
        <w:rPr>
          <w:szCs w:val="28"/>
          <w:lang w:val="en-AU"/>
        </w:rPr>
        <w:t>vụ</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tác</w:t>
      </w:r>
      <w:proofErr w:type="spellEnd"/>
      <w:r>
        <w:rPr>
          <w:szCs w:val="28"/>
          <w:lang w:val="en-AU"/>
        </w:rPr>
        <w:t xml:space="preserve"> </w:t>
      </w:r>
      <w:proofErr w:type="spellStart"/>
      <w:r>
        <w:rPr>
          <w:szCs w:val="28"/>
          <w:lang w:val="en-AU"/>
        </w:rPr>
        <w:t>quản</w:t>
      </w:r>
      <w:proofErr w:type="spellEnd"/>
      <w:r>
        <w:rPr>
          <w:szCs w:val="28"/>
          <w:lang w:val="en-AU"/>
        </w:rPr>
        <w:t xml:space="preserve"> </w:t>
      </w:r>
      <w:proofErr w:type="spellStart"/>
      <w:r>
        <w:rPr>
          <w:szCs w:val="28"/>
          <w:lang w:val="en-AU"/>
        </w:rPr>
        <w:t>lý</w:t>
      </w:r>
      <w:proofErr w:type="spellEnd"/>
      <w:r>
        <w:rPr>
          <w:szCs w:val="28"/>
          <w:lang w:val="en-AU"/>
        </w:rPr>
        <w:t xml:space="preserve">, </w:t>
      </w:r>
      <w:proofErr w:type="spellStart"/>
      <w:r>
        <w:rPr>
          <w:szCs w:val="28"/>
          <w:lang w:val="en-AU"/>
        </w:rPr>
        <w:t>tổ</w:t>
      </w:r>
      <w:proofErr w:type="spellEnd"/>
      <w:r>
        <w:rPr>
          <w:szCs w:val="28"/>
          <w:lang w:val="en-AU"/>
        </w:rPr>
        <w:t xml:space="preserve"> </w:t>
      </w:r>
      <w:proofErr w:type="spellStart"/>
      <w:r>
        <w:rPr>
          <w:szCs w:val="28"/>
          <w:lang w:val="en-AU"/>
        </w:rPr>
        <w:t>chức</w:t>
      </w:r>
      <w:proofErr w:type="spellEnd"/>
      <w:r>
        <w:rPr>
          <w:szCs w:val="28"/>
          <w:lang w:val="en-AU"/>
        </w:rPr>
        <w:t xml:space="preserve"> </w:t>
      </w:r>
      <w:proofErr w:type="spellStart"/>
      <w:r>
        <w:rPr>
          <w:szCs w:val="28"/>
          <w:lang w:val="en-AU"/>
        </w:rPr>
        <w:t>các</w:t>
      </w:r>
      <w:proofErr w:type="spellEnd"/>
      <w:r>
        <w:rPr>
          <w:szCs w:val="28"/>
          <w:lang w:val="en-AU"/>
        </w:rPr>
        <w:t xml:space="preserve"> </w:t>
      </w:r>
      <w:proofErr w:type="spellStart"/>
      <w:r>
        <w:rPr>
          <w:szCs w:val="28"/>
          <w:lang w:val="en-AU"/>
        </w:rPr>
        <w:t>hoạt</w:t>
      </w:r>
      <w:proofErr w:type="spellEnd"/>
      <w:r>
        <w:rPr>
          <w:szCs w:val="28"/>
          <w:lang w:val="en-AU"/>
        </w:rPr>
        <w:t xml:space="preserve"> </w:t>
      </w:r>
      <w:proofErr w:type="spellStart"/>
      <w:r>
        <w:rPr>
          <w:szCs w:val="28"/>
          <w:lang w:val="en-AU"/>
        </w:rPr>
        <w:t>động</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và</w:t>
      </w:r>
      <w:proofErr w:type="spellEnd"/>
      <w:r>
        <w:rPr>
          <w:szCs w:val="28"/>
          <w:lang w:val="en-AU"/>
        </w:rPr>
        <w:t xml:space="preserve"> </w:t>
      </w:r>
      <w:proofErr w:type="spellStart"/>
      <w:r>
        <w:rPr>
          <w:szCs w:val="28"/>
          <w:lang w:val="en-AU"/>
        </w:rPr>
        <w:t>giáo</w:t>
      </w:r>
      <w:proofErr w:type="spellEnd"/>
      <w:r>
        <w:rPr>
          <w:szCs w:val="28"/>
          <w:lang w:val="en-AU"/>
        </w:rPr>
        <w:t xml:space="preserve"> </w:t>
      </w:r>
      <w:proofErr w:type="spellStart"/>
      <w:r>
        <w:rPr>
          <w:szCs w:val="28"/>
          <w:lang w:val="en-AU"/>
        </w:rPr>
        <w:t>dục</w:t>
      </w:r>
      <w:proofErr w:type="spellEnd"/>
      <w:r>
        <w:rPr>
          <w:szCs w:val="28"/>
          <w:lang w:val="en-AU"/>
        </w:rPr>
        <w:t xml:space="preserve">: EMIS, </w:t>
      </w:r>
      <w:proofErr w:type="spellStart"/>
      <w:r>
        <w:rPr>
          <w:szCs w:val="28"/>
          <w:lang w:val="en-AU"/>
        </w:rPr>
        <w:t>cơ</w:t>
      </w:r>
      <w:proofErr w:type="spellEnd"/>
      <w:r>
        <w:rPr>
          <w:szCs w:val="28"/>
          <w:lang w:val="en-AU"/>
        </w:rPr>
        <w:t xml:space="preserve"> </w:t>
      </w:r>
      <w:proofErr w:type="spellStart"/>
      <w:r>
        <w:rPr>
          <w:szCs w:val="28"/>
          <w:lang w:val="en-AU"/>
        </w:rPr>
        <w:t>sở</w:t>
      </w:r>
      <w:proofErr w:type="spellEnd"/>
      <w:r>
        <w:rPr>
          <w:szCs w:val="28"/>
          <w:lang w:val="en-AU"/>
        </w:rPr>
        <w:t xml:space="preserve"> </w:t>
      </w:r>
      <w:proofErr w:type="spellStart"/>
      <w:r>
        <w:rPr>
          <w:szCs w:val="28"/>
          <w:lang w:val="en-AU"/>
        </w:rPr>
        <w:t>dữ</w:t>
      </w:r>
      <w:proofErr w:type="spellEnd"/>
      <w:r>
        <w:rPr>
          <w:szCs w:val="28"/>
          <w:lang w:val="en-AU"/>
        </w:rPr>
        <w:t xml:space="preserve"> </w:t>
      </w:r>
      <w:proofErr w:type="spellStart"/>
      <w:r>
        <w:rPr>
          <w:szCs w:val="28"/>
          <w:lang w:val="en-AU"/>
        </w:rPr>
        <w:t>liệu</w:t>
      </w:r>
      <w:proofErr w:type="spellEnd"/>
      <w:r>
        <w:rPr>
          <w:szCs w:val="28"/>
          <w:lang w:val="en-AU"/>
        </w:rPr>
        <w:t xml:space="preserve">, </w:t>
      </w:r>
      <w:proofErr w:type="spellStart"/>
      <w:r>
        <w:rPr>
          <w:szCs w:val="28"/>
          <w:lang w:val="en-AU"/>
        </w:rPr>
        <w:t>sổ</w:t>
      </w:r>
      <w:proofErr w:type="spellEnd"/>
      <w:r>
        <w:rPr>
          <w:szCs w:val="28"/>
          <w:lang w:val="en-AU"/>
        </w:rPr>
        <w:t xml:space="preserve"> </w:t>
      </w:r>
      <w:proofErr w:type="spellStart"/>
      <w:r>
        <w:rPr>
          <w:szCs w:val="28"/>
          <w:lang w:val="en-AU"/>
        </w:rPr>
        <w:t>liên</w:t>
      </w:r>
      <w:proofErr w:type="spellEnd"/>
      <w:r>
        <w:rPr>
          <w:szCs w:val="28"/>
          <w:lang w:val="en-AU"/>
        </w:rPr>
        <w:t xml:space="preserve"> </w:t>
      </w:r>
      <w:proofErr w:type="spellStart"/>
      <w:r>
        <w:rPr>
          <w:szCs w:val="28"/>
          <w:lang w:val="en-AU"/>
        </w:rPr>
        <w:t>lạc</w:t>
      </w:r>
      <w:proofErr w:type="spellEnd"/>
      <w:r>
        <w:rPr>
          <w:szCs w:val="28"/>
          <w:lang w:val="en-AU"/>
        </w:rPr>
        <w:t xml:space="preserve"> </w:t>
      </w:r>
      <w:proofErr w:type="spellStart"/>
      <w:r>
        <w:rPr>
          <w:szCs w:val="28"/>
          <w:lang w:val="en-AU"/>
        </w:rPr>
        <w:t>điện</w:t>
      </w:r>
      <w:proofErr w:type="spellEnd"/>
      <w:r>
        <w:rPr>
          <w:szCs w:val="28"/>
          <w:lang w:val="en-AU"/>
        </w:rPr>
        <w:t xml:space="preserve"> </w:t>
      </w:r>
      <w:proofErr w:type="spellStart"/>
      <w:r>
        <w:rPr>
          <w:szCs w:val="28"/>
          <w:lang w:val="en-AU"/>
        </w:rPr>
        <w:t>tử</w:t>
      </w:r>
      <w:proofErr w:type="spellEnd"/>
      <w:r>
        <w:rPr>
          <w:szCs w:val="28"/>
          <w:lang w:val="en-AU"/>
        </w:rPr>
        <w:t xml:space="preserve">, </w:t>
      </w:r>
      <w:proofErr w:type="spellStart"/>
      <w:r>
        <w:rPr>
          <w:szCs w:val="28"/>
          <w:lang w:val="en-AU"/>
        </w:rPr>
        <w:t>họp</w:t>
      </w:r>
      <w:proofErr w:type="spellEnd"/>
      <w:r>
        <w:rPr>
          <w:szCs w:val="28"/>
          <w:lang w:val="en-AU"/>
        </w:rPr>
        <w:t xml:space="preserve"> </w:t>
      </w:r>
      <w:proofErr w:type="spellStart"/>
      <w:r>
        <w:rPr>
          <w:szCs w:val="28"/>
          <w:lang w:val="en-AU"/>
        </w:rPr>
        <w:t>trực</w:t>
      </w:r>
      <w:proofErr w:type="spellEnd"/>
      <w:r>
        <w:rPr>
          <w:szCs w:val="28"/>
          <w:lang w:val="en-AU"/>
        </w:rPr>
        <w:t xml:space="preserve"> </w:t>
      </w:r>
      <w:proofErr w:type="spellStart"/>
      <w:r>
        <w:rPr>
          <w:szCs w:val="28"/>
          <w:lang w:val="en-AU"/>
        </w:rPr>
        <w:t>tuyến</w:t>
      </w:r>
      <w:proofErr w:type="spellEnd"/>
      <w:r>
        <w:rPr>
          <w:szCs w:val="28"/>
          <w:lang w:val="en-AU"/>
        </w:rPr>
        <w:t xml:space="preserve">, </w:t>
      </w:r>
      <w:proofErr w:type="spellStart"/>
      <w:r>
        <w:rPr>
          <w:szCs w:val="28"/>
          <w:lang w:val="en-AU"/>
        </w:rPr>
        <w:t>tập</w:t>
      </w:r>
      <w:proofErr w:type="spellEnd"/>
      <w:r>
        <w:rPr>
          <w:szCs w:val="28"/>
          <w:lang w:val="en-AU"/>
        </w:rPr>
        <w:t xml:space="preserve"> </w:t>
      </w:r>
      <w:proofErr w:type="spellStart"/>
      <w:r>
        <w:rPr>
          <w:szCs w:val="28"/>
          <w:lang w:val="en-AU"/>
        </w:rPr>
        <w:t>huấn</w:t>
      </w:r>
      <w:proofErr w:type="spellEnd"/>
      <w:r>
        <w:rPr>
          <w:szCs w:val="28"/>
          <w:lang w:val="en-AU"/>
        </w:rPr>
        <w:t xml:space="preserve"> </w:t>
      </w:r>
      <w:proofErr w:type="spellStart"/>
      <w:r>
        <w:rPr>
          <w:szCs w:val="28"/>
          <w:lang w:val="en-AU"/>
        </w:rPr>
        <w:t>trực</w:t>
      </w:r>
      <w:proofErr w:type="spellEnd"/>
      <w:r>
        <w:rPr>
          <w:szCs w:val="28"/>
          <w:lang w:val="en-AU"/>
        </w:rPr>
        <w:t xml:space="preserve"> </w:t>
      </w:r>
      <w:proofErr w:type="spellStart"/>
      <w:r>
        <w:rPr>
          <w:szCs w:val="28"/>
          <w:lang w:val="en-AU"/>
        </w:rPr>
        <w:t>tuyến</w:t>
      </w:r>
      <w:proofErr w:type="spellEnd"/>
      <w:r>
        <w:rPr>
          <w:szCs w:val="28"/>
          <w:lang w:val="en-AU"/>
        </w:rPr>
        <w:t xml:space="preserve">, </w:t>
      </w:r>
      <w:proofErr w:type="spellStart"/>
      <w:r>
        <w:rPr>
          <w:szCs w:val="28"/>
          <w:lang w:val="en-AU"/>
        </w:rPr>
        <w:t>dạy</w:t>
      </w:r>
      <w:proofErr w:type="spellEnd"/>
      <w:r>
        <w:rPr>
          <w:szCs w:val="28"/>
          <w:lang w:val="en-AU"/>
        </w:rPr>
        <w:t xml:space="preserve"> </w:t>
      </w:r>
      <w:proofErr w:type="spellStart"/>
      <w:r>
        <w:rPr>
          <w:szCs w:val="28"/>
          <w:lang w:val="en-AU"/>
        </w:rPr>
        <w:t>học</w:t>
      </w:r>
      <w:proofErr w:type="spellEnd"/>
      <w:r>
        <w:rPr>
          <w:szCs w:val="28"/>
          <w:lang w:val="en-AU"/>
        </w:rPr>
        <w:t xml:space="preserve"> </w:t>
      </w:r>
      <w:proofErr w:type="spellStart"/>
      <w:r>
        <w:rPr>
          <w:szCs w:val="28"/>
          <w:lang w:val="en-AU"/>
        </w:rPr>
        <w:t>trực</w:t>
      </w:r>
      <w:proofErr w:type="spellEnd"/>
      <w:r>
        <w:rPr>
          <w:szCs w:val="28"/>
          <w:lang w:val="en-AU"/>
        </w:rPr>
        <w:t xml:space="preserve"> </w:t>
      </w:r>
      <w:proofErr w:type="spellStart"/>
      <w:r>
        <w:rPr>
          <w:szCs w:val="28"/>
          <w:lang w:val="en-AU"/>
        </w:rPr>
        <w:t>tuyến</w:t>
      </w:r>
      <w:proofErr w:type="spellEnd"/>
      <w:r>
        <w:rPr>
          <w:szCs w:val="28"/>
          <w:lang w:val="en-AU"/>
        </w:rPr>
        <w:t xml:space="preserve">, </w:t>
      </w:r>
      <w:proofErr w:type="spellStart"/>
      <w:r>
        <w:rPr>
          <w:szCs w:val="28"/>
          <w:lang w:val="en-AU"/>
        </w:rPr>
        <w:t>bài</w:t>
      </w:r>
      <w:proofErr w:type="spellEnd"/>
      <w:r>
        <w:rPr>
          <w:szCs w:val="28"/>
          <w:lang w:val="en-AU"/>
        </w:rPr>
        <w:t xml:space="preserve"> </w:t>
      </w:r>
      <w:proofErr w:type="spellStart"/>
      <w:r>
        <w:rPr>
          <w:szCs w:val="28"/>
          <w:lang w:val="en-AU"/>
        </w:rPr>
        <w:t>giảng</w:t>
      </w:r>
      <w:proofErr w:type="spellEnd"/>
      <w:r>
        <w:rPr>
          <w:szCs w:val="28"/>
          <w:lang w:val="en-AU"/>
        </w:rPr>
        <w:t xml:space="preserve"> </w:t>
      </w:r>
      <w:proofErr w:type="spellStart"/>
      <w:r>
        <w:rPr>
          <w:szCs w:val="28"/>
          <w:lang w:val="en-AU"/>
        </w:rPr>
        <w:t>điện</w:t>
      </w:r>
      <w:proofErr w:type="spellEnd"/>
      <w:r>
        <w:rPr>
          <w:szCs w:val="28"/>
          <w:lang w:val="en-AU"/>
        </w:rPr>
        <w:t xml:space="preserve"> </w:t>
      </w:r>
      <w:proofErr w:type="spellStart"/>
      <w:r>
        <w:rPr>
          <w:szCs w:val="28"/>
          <w:lang w:val="en-AU"/>
        </w:rPr>
        <w:t>tử</w:t>
      </w:r>
      <w:proofErr w:type="spellEnd"/>
      <w:r>
        <w:rPr>
          <w:szCs w:val="28"/>
          <w:lang w:val="en-AU"/>
        </w:rPr>
        <w:t xml:space="preserve">, </w:t>
      </w:r>
      <w:proofErr w:type="spellStart"/>
      <w:r>
        <w:rPr>
          <w:szCs w:val="28"/>
          <w:lang w:val="en-AU"/>
        </w:rPr>
        <w:t>kỹ</w:t>
      </w:r>
      <w:proofErr w:type="spellEnd"/>
      <w:r>
        <w:rPr>
          <w:szCs w:val="28"/>
          <w:lang w:val="en-AU"/>
        </w:rPr>
        <w:t xml:space="preserve"> </w:t>
      </w:r>
      <w:proofErr w:type="spellStart"/>
      <w:r>
        <w:rPr>
          <w:szCs w:val="28"/>
          <w:lang w:val="en-AU"/>
        </w:rPr>
        <w:t>thuật</w:t>
      </w:r>
      <w:proofErr w:type="spellEnd"/>
      <w:r>
        <w:rPr>
          <w:szCs w:val="28"/>
          <w:lang w:val="en-AU"/>
        </w:rPr>
        <w:t xml:space="preserve"> soi </w:t>
      </w:r>
      <w:proofErr w:type="spellStart"/>
      <w:r>
        <w:rPr>
          <w:szCs w:val="28"/>
          <w:lang w:val="en-AU"/>
        </w:rPr>
        <w:t>bài</w:t>
      </w:r>
      <w:proofErr w:type="spellEnd"/>
      <w:r>
        <w:rPr>
          <w:szCs w:val="28"/>
          <w:lang w:val="en-AU"/>
        </w:rPr>
        <w:t xml:space="preserve">, </w:t>
      </w:r>
      <w:proofErr w:type="spellStart"/>
      <w:r>
        <w:rPr>
          <w:szCs w:val="28"/>
          <w:lang w:val="en-AU"/>
        </w:rPr>
        <w:t>nhóm</w:t>
      </w:r>
      <w:proofErr w:type="spellEnd"/>
      <w:r>
        <w:rPr>
          <w:szCs w:val="28"/>
          <w:lang w:val="en-AU"/>
        </w:rPr>
        <w:t xml:space="preserve"> </w:t>
      </w:r>
      <w:proofErr w:type="spellStart"/>
      <w:r>
        <w:rPr>
          <w:szCs w:val="28"/>
          <w:lang w:val="en-AU"/>
        </w:rPr>
        <w:t>Zalo</w:t>
      </w:r>
      <w:proofErr w:type="spellEnd"/>
      <w:r>
        <w:rPr>
          <w:szCs w:val="28"/>
          <w:lang w:val="en-AU"/>
        </w:rPr>
        <w:t xml:space="preserve"> </w:t>
      </w:r>
      <w:proofErr w:type="spellStart"/>
      <w:r>
        <w:rPr>
          <w:szCs w:val="28"/>
          <w:lang w:val="en-AU"/>
        </w:rPr>
        <w:t>chung</w:t>
      </w:r>
      <w:proofErr w:type="spellEnd"/>
      <w:r>
        <w:rPr>
          <w:szCs w:val="28"/>
          <w:lang w:val="en-AU"/>
        </w:rPr>
        <w:t xml:space="preserve"> </w:t>
      </w:r>
      <w:proofErr w:type="spellStart"/>
      <w:r>
        <w:rPr>
          <w:szCs w:val="28"/>
          <w:lang w:val="en-AU"/>
        </w:rPr>
        <w:t>trao</w:t>
      </w:r>
      <w:proofErr w:type="spellEnd"/>
      <w:r>
        <w:rPr>
          <w:szCs w:val="28"/>
          <w:lang w:val="en-AU"/>
        </w:rPr>
        <w:t xml:space="preserve"> </w:t>
      </w:r>
      <w:proofErr w:type="spellStart"/>
      <w:r>
        <w:rPr>
          <w:szCs w:val="28"/>
          <w:lang w:val="en-AU"/>
        </w:rPr>
        <w:t>đổi</w:t>
      </w:r>
      <w:proofErr w:type="spellEnd"/>
      <w:r>
        <w:rPr>
          <w:szCs w:val="28"/>
          <w:lang w:val="en-AU"/>
        </w:rPr>
        <w:t xml:space="preserve"> </w:t>
      </w:r>
      <w:proofErr w:type="spellStart"/>
      <w:r>
        <w:rPr>
          <w:szCs w:val="28"/>
          <w:lang w:val="en-AU"/>
        </w:rPr>
        <w:t>công</w:t>
      </w:r>
      <w:proofErr w:type="spellEnd"/>
      <w:r>
        <w:rPr>
          <w:szCs w:val="28"/>
          <w:lang w:val="en-AU"/>
        </w:rPr>
        <w:t xml:space="preserve"> </w:t>
      </w:r>
      <w:proofErr w:type="spellStart"/>
      <w:r>
        <w:rPr>
          <w:szCs w:val="28"/>
          <w:lang w:val="en-AU"/>
        </w:rPr>
        <w:t>việc</w:t>
      </w:r>
      <w:proofErr w:type="spellEnd"/>
      <w:r>
        <w:rPr>
          <w:szCs w:val="28"/>
          <w:lang w:val="en-AU"/>
        </w:rPr>
        <w:t>,…</w:t>
      </w:r>
    </w:p>
    <w:p w14:paraId="73EBC3EC" w14:textId="77777777" w:rsidR="008D2952" w:rsidRDefault="00FB7FB1">
      <w:pPr>
        <w:widowControl w:val="0"/>
        <w:spacing w:line="276" w:lineRule="auto"/>
        <w:ind w:firstLine="709"/>
        <w:rPr>
          <w:szCs w:val="28"/>
        </w:rPr>
      </w:pPr>
      <w:r>
        <w:rPr>
          <w:szCs w:val="28"/>
          <w:lang w:val="en-AU"/>
        </w:rPr>
        <w:lastRenderedPageBreak/>
        <w:t xml:space="preserve">- </w:t>
      </w:r>
      <w:r>
        <w:rPr>
          <w:szCs w:val="28"/>
          <w:lang w:val="vi-VN"/>
        </w:rPr>
        <w:t xml:space="preserve">Tạo môi trường làm việc lành mạnh, thân thiện, </w:t>
      </w:r>
      <w:r>
        <w:rPr>
          <w:szCs w:val="28"/>
          <w:lang w:val="en-AU"/>
        </w:rPr>
        <w:t>đ</w:t>
      </w:r>
      <w:proofErr w:type="spellStart"/>
      <w:r>
        <w:rPr>
          <w:szCs w:val="28"/>
        </w:rPr>
        <w:t>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mọi</w:t>
      </w:r>
      <w:proofErr w:type="spellEnd"/>
      <w:r>
        <w:rPr>
          <w:szCs w:val="28"/>
        </w:rPr>
        <w:t xml:space="preserve"> </w:t>
      </w:r>
      <w:proofErr w:type="spellStart"/>
      <w:r>
        <w:rPr>
          <w:szCs w:val="28"/>
        </w:rPr>
        <w:t>chế</w:t>
      </w:r>
      <w:proofErr w:type="spellEnd"/>
      <w:r>
        <w:rPr>
          <w:szCs w:val="28"/>
        </w:rPr>
        <w:t xml:space="preserve"> </w:t>
      </w:r>
      <w:proofErr w:type="spellStart"/>
      <w:r>
        <w:rPr>
          <w:szCs w:val="28"/>
        </w:rPr>
        <w:t>độ</w:t>
      </w:r>
      <w:proofErr w:type="spellEnd"/>
      <w:r>
        <w:rPr>
          <w:szCs w:val="28"/>
        </w:rPr>
        <w:t xml:space="preserve"> </w:t>
      </w:r>
      <w:proofErr w:type="spellStart"/>
      <w:r>
        <w:rPr>
          <w:szCs w:val="28"/>
        </w:rPr>
        <w:t>chính</w:t>
      </w:r>
      <w:proofErr w:type="spellEnd"/>
      <w:r>
        <w:rPr>
          <w:szCs w:val="28"/>
        </w:rPr>
        <w:t xml:space="preserve"> </w:t>
      </w:r>
      <w:proofErr w:type="spellStart"/>
      <w:r>
        <w:rPr>
          <w:szCs w:val="28"/>
        </w:rPr>
        <w:t>sách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viên</w:t>
      </w:r>
      <w:proofErr w:type="spellEnd"/>
      <w:r>
        <w:rPr>
          <w:szCs w:val="28"/>
        </w:rPr>
        <w:t xml:space="preserve"> </w:t>
      </w:r>
      <w:proofErr w:type="spellStart"/>
      <w:r>
        <w:rPr>
          <w:szCs w:val="28"/>
        </w:rPr>
        <w:t>khen</w:t>
      </w:r>
      <w:proofErr w:type="spellEnd"/>
      <w:r>
        <w:rPr>
          <w:szCs w:val="28"/>
        </w:rPr>
        <w:t xml:space="preserve"> </w:t>
      </w:r>
      <w:proofErr w:type="spellStart"/>
      <w:r>
        <w:rPr>
          <w:szCs w:val="28"/>
        </w:rPr>
        <w:t>thưởng</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GV, NV </w:t>
      </w:r>
      <w:proofErr w:type="spellStart"/>
      <w:r>
        <w:rPr>
          <w:szCs w:val="28"/>
        </w:rPr>
        <w:t>và</w:t>
      </w:r>
      <w:proofErr w:type="spellEnd"/>
      <w:r>
        <w:rPr>
          <w:szCs w:val="28"/>
        </w:rPr>
        <w:t xml:space="preserve"> CBQL.</w:t>
      </w:r>
    </w:p>
    <w:p w14:paraId="36C826DA" w14:textId="77777777" w:rsidR="008D2952" w:rsidRDefault="00FB7FB1">
      <w:pPr>
        <w:spacing w:line="276" w:lineRule="auto"/>
        <w:ind w:firstLine="709"/>
        <w:rPr>
          <w:b/>
          <w:i/>
          <w:szCs w:val="28"/>
        </w:rPr>
      </w:pPr>
      <w:r>
        <w:rPr>
          <w:b/>
          <w:i/>
          <w:szCs w:val="28"/>
        </w:rPr>
        <w:t>1</w:t>
      </w:r>
      <w:r w:rsidR="00452BE7">
        <w:rPr>
          <w:b/>
          <w:i/>
          <w:szCs w:val="28"/>
        </w:rPr>
        <w:t>4</w:t>
      </w:r>
      <w:r>
        <w:rPr>
          <w:b/>
          <w:i/>
          <w:szCs w:val="28"/>
          <w:lang w:val="vi-VN"/>
        </w:rPr>
        <w:t xml:space="preserve">. </w:t>
      </w:r>
      <w:proofErr w:type="spellStart"/>
      <w:r>
        <w:rPr>
          <w:b/>
          <w:i/>
          <w:szCs w:val="28"/>
        </w:rPr>
        <w:t>Phối</w:t>
      </w:r>
      <w:proofErr w:type="spellEnd"/>
      <w:r>
        <w:rPr>
          <w:b/>
          <w:i/>
          <w:szCs w:val="28"/>
        </w:rPr>
        <w:t xml:space="preserve"> </w:t>
      </w:r>
      <w:proofErr w:type="spellStart"/>
      <w:r>
        <w:rPr>
          <w:b/>
          <w:i/>
          <w:szCs w:val="28"/>
        </w:rPr>
        <w:t>hợp</w:t>
      </w:r>
      <w:proofErr w:type="spellEnd"/>
      <w:r>
        <w:rPr>
          <w:b/>
          <w:i/>
          <w:szCs w:val="28"/>
        </w:rPr>
        <w:t xml:space="preserve"> </w:t>
      </w:r>
      <w:proofErr w:type="spellStart"/>
      <w:r>
        <w:rPr>
          <w:b/>
          <w:i/>
          <w:szCs w:val="28"/>
        </w:rPr>
        <w:t>với</w:t>
      </w:r>
      <w:proofErr w:type="spellEnd"/>
      <w:r>
        <w:rPr>
          <w:b/>
          <w:i/>
          <w:szCs w:val="28"/>
        </w:rPr>
        <w:t xml:space="preserve"> </w:t>
      </w:r>
      <w:proofErr w:type="spellStart"/>
      <w:r>
        <w:rPr>
          <w:b/>
          <w:i/>
          <w:szCs w:val="28"/>
        </w:rPr>
        <w:t>các</w:t>
      </w:r>
      <w:proofErr w:type="spellEnd"/>
      <w:r>
        <w:rPr>
          <w:b/>
          <w:i/>
          <w:szCs w:val="28"/>
        </w:rPr>
        <w:t xml:space="preserve"> </w:t>
      </w:r>
      <w:proofErr w:type="spellStart"/>
      <w:r>
        <w:rPr>
          <w:b/>
          <w:i/>
          <w:szCs w:val="28"/>
        </w:rPr>
        <w:t>tổ</w:t>
      </w:r>
      <w:proofErr w:type="spellEnd"/>
      <w:r>
        <w:rPr>
          <w:b/>
          <w:i/>
          <w:szCs w:val="28"/>
        </w:rPr>
        <w:t xml:space="preserve"> </w:t>
      </w:r>
      <w:proofErr w:type="spellStart"/>
      <w:r>
        <w:rPr>
          <w:b/>
          <w:i/>
          <w:szCs w:val="28"/>
        </w:rPr>
        <w:t>chức</w:t>
      </w:r>
      <w:proofErr w:type="spellEnd"/>
      <w:r>
        <w:rPr>
          <w:b/>
          <w:i/>
          <w:szCs w:val="28"/>
        </w:rPr>
        <w:t xml:space="preserve"> </w:t>
      </w:r>
      <w:proofErr w:type="spellStart"/>
      <w:r>
        <w:rPr>
          <w:b/>
          <w:i/>
          <w:szCs w:val="28"/>
        </w:rPr>
        <w:t>đoàn</w:t>
      </w:r>
      <w:proofErr w:type="spellEnd"/>
      <w:r>
        <w:rPr>
          <w:b/>
          <w:i/>
          <w:szCs w:val="28"/>
        </w:rPr>
        <w:t xml:space="preserve"> </w:t>
      </w:r>
      <w:proofErr w:type="spellStart"/>
      <w:r>
        <w:rPr>
          <w:b/>
          <w:i/>
          <w:szCs w:val="28"/>
        </w:rPr>
        <w:t>thể</w:t>
      </w:r>
      <w:proofErr w:type="spellEnd"/>
      <w:r>
        <w:rPr>
          <w:b/>
          <w:i/>
          <w:szCs w:val="28"/>
        </w:rPr>
        <w:t xml:space="preserve"> </w:t>
      </w:r>
      <w:proofErr w:type="spellStart"/>
      <w:r>
        <w:rPr>
          <w:b/>
          <w:i/>
          <w:szCs w:val="28"/>
        </w:rPr>
        <w:t>trong</w:t>
      </w:r>
      <w:proofErr w:type="spellEnd"/>
      <w:r>
        <w:rPr>
          <w:b/>
          <w:i/>
          <w:szCs w:val="28"/>
        </w:rPr>
        <w:t xml:space="preserve"> </w:t>
      </w:r>
      <w:proofErr w:type="spellStart"/>
      <w:r>
        <w:rPr>
          <w:b/>
          <w:i/>
          <w:szCs w:val="28"/>
        </w:rPr>
        <w:t>và</w:t>
      </w:r>
      <w:proofErr w:type="spellEnd"/>
      <w:r>
        <w:rPr>
          <w:b/>
          <w:i/>
          <w:szCs w:val="28"/>
        </w:rPr>
        <w:t xml:space="preserve"> </w:t>
      </w:r>
      <w:proofErr w:type="spellStart"/>
      <w:r>
        <w:rPr>
          <w:b/>
          <w:i/>
          <w:szCs w:val="28"/>
        </w:rPr>
        <w:t>ngoài</w:t>
      </w:r>
      <w:proofErr w:type="spellEnd"/>
      <w:r>
        <w:rPr>
          <w:b/>
          <w:i/>
          <w:szCs w:val="28"/>
        </w:rPr>
        <w:t xml:space="preserve"> </w:t>
      </w:r>
      <w:proofErr w:type="spellStart"/>
      <w:r>
        <w:rPr>
          <w:b/>
          <w:i/>
          <w:szCs w:val="28"/>
        </w:rPr>
        <w:t>nhà</w:t>
      </w:r>
      <w:proofErr w:type="spellEnd"/>
      <w:r>
        <w:rPr>
          <w:b/>
          <w:i/>
          <w:szCs w:val="28"/>
        </w:rPr>
        <w:t xml:space="preserve"> </w:t>
      </w:r>
      <w:proofErr w:type="spellStart"/>
      <w:r>
        <w:rPr>
          <w:b/>
          <w:i/>
          <w:szCs w:val="28"/>
        </w:rPr>
        <w:t>trường</w:t>
      </w:r>
      <w:proofErr w:type="spellEnd"/>
      <w:r>
        <w:rPr>
          <w:b/>
          <w:i/>
          <w:szCs w:val="28"/>
        </w:rPr>
        <w:t xml:space="preserve"> </w:t>
      </w:r>
      <w:proofErr w:type="spellStart"/>
      <w:r>
        <w:rPr>
          <w:b/>
          <w:i/>
          <w:szCs w:val="28"/>
        </w:rPr>
        <w:t>và</w:t>
      </w:r>
      <w:proofErr w:type="spellEnd"/>
      <w:r>
        <w:rPr>
          <w:b/>
          <w:i/>
          <w:szCs w:val="28"/>
        </w:rPr>
        <w:t xml:space="preserve"> ban </w:t>
      </w:r>
      <w:proofErr w:type="spellStart"/>
      <w:r>
        <w:rPr>
          <w:b/>
          <w:i/>
          <w:szCs w:val="28"/>
        </w:rPr>
        <w:t>nhân</w:t>
      </w:r>
      <w:proofErr w:type="spellEnd"/>
      <w:r>
        <w:rPr>
          <w:b/>
          <w:i/>
          <w:szCs w:val="28"/>
        </w:rPr>
        <w:t xml:space="preserve"> </w:t>
      </w:r>
      <w:proofErr w:type="spellStart"/>
      <w:r>
        <w:rPr>
          <w:b/>
          <w:i/>
          <w:szCs w:val="28"/>
        </w:rPr>
        <w:t>dân</w:t>
      </w:r>
      <w:proofErr w:type="spellEnd"/>
      <w:r>
        <w:rPr>
          <w:b/>
          <w:i/>
          <w:szCs w:val="28"/>
        </w:rPr>
        <w:t xml:space="preserve"> </w:t>
      </w:r>
      <w:proofErr w:type="spellStart"/>
      <w:r>
        <w:rPr>
          <w:b/>
          <w:i/>
          <w:szCs w:val="28"/>
        </w:rPr>
        <w:t>các</w:t>
      </w:r>
      <w:proofErr w:type="spellEnd"/>
      <w:r>
        <w:rPr>
          <w:b/>
          <w:i/>
          <w:szCs w:val="28"/>
        </w:rPr>
        <w:t xml:space="preserve"> </w:t>
      </w:r>
      <w:proofErr w:type="spellStart"/>
      <w:r>
        <w:rPr>
          <w:b/>
          <w:i/>
          <w:szCs w:val="28"/>
        </w:rPr>
        <w:t>khóm</w:t>
      </w:r>
      <w:proofErr w:type="spellEnd"/>
    </w:p>
    <w:p w14:paraId="37875C2D" w14:textId="77777777" w:rsidR="008D2952" w:rsidRDefault="00FB7FB1">
      <w:pPr>
        <w:widowControl w:val="0"/>
        <w:spacing w:line="276" w:lineRule="auto"/>
        <w:ind w:firstLine="709"/>
        <w:rPr>
          <w:szCs w:val="28"/>
        </w:rPr>
      </w:pPr>
      <w:r>
        <w:rPr>
          <w:szCs w:val="28"/>
          <w:lang w:val="vi-VN"/>
        </w:rPr>
        <w:t>C</w:t>
      </w:r>
      <w:proofErr w:type="spellStart"/>
      <w:r>
        <w:rPr>
          <w:szCs w:val="28"/>
        </w:rPr>
        <w:t>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đoàn</w:t>
      </w:r>
      <w:proofErr w:type="spellEnd"/>
      <w:r>
        <w:rPr>
          <w:szCs w:val="28"/>
        </w:rPr>
        <w:t xml:space="preserve"> </w:t>
      </w:r>
      <w:proofErr w:type="spellStart"/>
      <w:r>
        <w:rPr>
          <w:szCs w:val="28"/>
        </w:rPr>
        <w:t>thể</w:t>
      </w:r>
      <w:proofErr w:type="spellEnd"/>
      <w:r>
        <w:rPr>
          <w:szCs w:val="28"/>
        </w:rPr>
        <w:t xml:space="preserve"> </w:t>
      </w:r>
      <w:proofErr w:type="spellStart"/>
      <w:r>
        <w:rPr>
          <w:szCs w:val="28"/>
        </w:rPr>
        <w:t>trong</w:t>
      </w:r>
      <w:proofErr w:type="spellEnd"/>
      <w:r>
        <w:rPr>
          <w:szCs w:val="28"/>
        </w:rPr>
        <w:t xml:space="preserve"> </w:t>
      </w:r>
      <w:proofErr w:type="spellStart"/>
      <w:r>
        <w:rPr>
          <w:szCs w:val="28"/>
        </w:rPr>
        <w:t>và</w:t>
      </w:r>
      <w:proofErr w:type="spellEnd"/>
      <w:r>
        <w:rPr>
          <w:szCs w:val="28"/>
        </w:rPr>
        <w:t xml:space="preserve"> </w:t>
      </w:r>
      <w:proofErr w:type="spellStart"/>
      <w:r>
        <w:rPr>
          <w:szCs w:val="28"/>
        </w:rPr>
        <w:t>ngoài</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và</w:t>
      </w:r>
      <w:proofErr w:type="spellEnd"/>
      <w:r>
        <w:rPr>
          <w:szCs w:val="28"/>
        </w:rPr>
        <w:t xml:space="preserve">  ban </w:t>
      </w:r>
      <w:proofErr w:type="spellStart"/>
      <w:r>
        <w:rPr>
          <w:szCs w:val="28"/>
        </w:rPr>
        <w:t>nhân</w:t>
      </w:r>
      <w:proofErr w:type="spellEnd"/>
      <w:r>
        <w:rPr>
          <w:szCs w:val="28"/>
        </w:rPr>
        <w:t xml:space="preserve"> </w:t>
      </w:r>
      <w:proofErr w:type="spellStart"/>
      <w:r>
        <w:rPr>
          <w:szCs w:val="28"/>
        </w:rPr>
        <w:t>dân</w:t>
      </w:r>
      <w:proofErr w:type="spellEnd"/>
      <w:r>
        <w:rPr>
          <w:szCs w:val="28"/>
        </w:rPr>
        <w:t xml:space="preserve"> </w:t>
      </w:r>
      <w:proofErr w:type="spellStart"/>
      <w:r>
        <w:rPr>
          <w:szCs w:val="28"/>
        </w:rPr>
        <w:t>các</w:t>
      </w:r>
      <w:proofErr w:type="spellEnd"/>
      <w:r>
        <w:rPr>
          <w:szCs w:val="28"/>
        </w:rPr>
        <w:t xml:space="preserve"> </w:t>
      </w:r>
      <w:r>
        <w:rPr>
          <w:szCs w:val="28"/>
          <w:lang w:val="vi-VN"/>
        </w:rPr>
        <w:t>khóm</w:t>
      </w:r>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có</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lang w:val="vi-VN"/>
        </w:rPr>
        <w:t xml:space="preserve"> huy động HS ra lớp,</w:t>
      </w:r>
      <w:r>
        <w:rPr>
          <w:szCs w:val="28"/>
        </w:rPr>
        <w:t xml:space="preserve"> </w:t>
      </w:r>
      <w:proofErr w:type="spellStart"/>
      <w:r>
        <w:rPr>
          <w:szCs w:val="28"/>
        </w:rPr>
        <w:t>duy</w:t>
      </w:r>
      <w:proofErr w:type="spellEnd"/>
      <w:r>
        <w:rPr>
          <w:szCs w:val="28"/>
        </w:rPr>
        <w:t xml:space="preserve"> </w:t>
      </w:r>
      <w:proofErr w:type="spellStart"/>
      <w:r>
        <w:rPr>
          <w:szCs w:val="28"/>
        </w:rPr>
        <w:t>trì</w:t>
      </w:r>
      <w:proofErr w:type="spellEnd"/>
      <w:r>
        <w:rPr>
          <w:szCs w:val="28"/>
        </w:rPr>
        <w:t xml:space="preserve"> s</w:t>
      </w:r>
      <w:r>
        <w:rPr>
          <w:szCs w:val="28"/>
          <w:lang w:val="vi-VN"/>
        </w:rPr>
        <w:t>ĩ</w:t>
      </w:r>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khác</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w:t>
      </w:r>
    </w:p>
    <w:p w14:paraId="5EE80229" w14:textId="77777777" w:rsidR="008D2952" w:rsidRDefault="00FB7FB1">
      <w:pPr>
        <w:widowControl w:val="0"/>
        <w:spacing w:line="276" w:lineRule="auto"/>
        <w:ind w:firstLine="709"/>
        <w:rPr>
          <w:b/>
          <w:i/>
          <w:szCs w:val="28"/>
        </w:rPr>
      </w:pPr>
      <w:r>
        <w:rPr>
          <w:b/>
          <w:i/>
          <w:szCs w:val="28"/>
        </w:rPr>
        <w:t>1</w:t>
      </w:r>
      <w:r w:rsidR="00452BE7">
        <w:rPr>
          <w:b/>
          <w:i/>
          <w:szCs w:val="28"/>
        </w:rPr>
        <w:t>5</w:t>
      </w:r>
      <w:r>
        <w:rPr>
          <w:b/>
          <w:i/>
          <w:szCs w:val="28"/>
        </w:rPr>
        <w:t xml:space="preserve">. </w:t>
      </w:r>
      <w:proofErr w:type="spellStart"/>
      <w:r>
        <w:rPr>
          <w:b/>
          <w:i/>
          <w:szCs w:val="28"/>
        </w:rPr>
        <w:t>Tổ</w:t>
      </w:r>
      <w:proofErr w:type="spellEnd"/>
      <w:r>
        <w:rPr>
          <w:b/>
          <w:i/>
          <w:szCs w:val="28"/>
        </w:rPr>
        <w:t xml:space="preserve"> </w:t>
      </w:r>
      <w:proofErr w:type="spellStart"/>
      <w:r>
        <w:rPr>
          <w:b/>
          <w:i/>
          <w:szCs w:val="28"/>
        </w:rPr>
        <w:t>chức</w:t>
      </w:r>
      <w:proofErr w:type="spellEnd"/>
      <w:r>
        <w:rPr>
          <w:b/>
          <w:i/>
          <w:szCs w:val="28"/>
        </w:rPr>
        <w:t xml:space="preserve"> </w:t>
      </w:r>
      <w:proofErr w:type="spellStart"/>
      <w:r>
        <w:rPr>
          <w:b/>
          <w:i/>
          <w:szCs w:val="28"/>
        </w:rPr>
        <w:t>kiểm</w:t>
      </w:r>
      <w:proofErr w:type="spellEnd"/>
      <w:r>
        <w:rPr>
          <w:b/>
          <w:i/>
          <w:szCs w:val="28"/>
        </w:rPr>
        <w:t xml:space="preserve"> </w:t>
      </w:r>
      <w:proofErr w:type="spellStart"/>
      <w:r>
        <w:rPr>
          <w:b/>
          <w:i/>
          <w:szCs w:val="28"/>
        </w:rPr>
        <w:t>tra</w:t>
      </w:r>
      <w:proofErr w:type="spellEnd"/>
      <w:r>
        <w:rPr>
          <w:b/>
          <w:i/>
          <w:szCs w:val="28"/>
        </w:rPr>
        <w:t xml:space="preserve">, </w:t>
      </w:r>
      <w:proofErr w:type="spellStart"/>
      <w:r>
        <w:rPr>
          <w:b/>
          <w:i/>
          <w:szCs w:val="28"/>
        </w:rPr>
        <w:t>giám</w:t>
      </w:r>
      <w:proofErr w:type="spellEnd"/>
      <w:r>
        <w:rPr>
          <w:b/>
          <w:i/>
          <w:szCs w:val="28"/>
        </w:rPr>
        <w:t xml:space="preserve"> </w:t>
      </w:r>
      <w:proofErr w:type="spellStart"/>
      <w:r>
        <w:rPr>
          <w:b/>
          <w:i/>
          <w:szCs w:val="28"/>
        </w:rPr>
        <w:t>sát</w:t>
      </w:r>
      <w:proofErr w:type="spellEnd"/>
    </w:p>
    <w:p w14:paraId="05A7DA9B" w14:textId="77777777" w:rsidR="008D2952" w:rsidRDefault="00FB7FB1">
      <w:pPr>
        <w:widowControl w:val="0"/>
        <w:spacing w:line="276" w:lineRule="auto"/>
        <w:ind w:firstLine="709"/>
        <w:rPr>
          <w:szCs w:val="28"/>
        </w:rPr>
      </w:pPr>
      <w:r>
        <w:rPr>
          <w:szCs w:val="28"/>
          <w:lang w:val="vi-VN"/>
        </w:rPr>
        <w:t>Tổ chức t</w:t>
      </w:r>
      <w:proofErr w:type="spellStart"/>
      <w:r>
        <w:rPr>
          <w:szCs w:val="28"/>
        </w:rPr>
        <w: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kiểm</w:t>
      </w:r>
      <w:proofErr w:type="spellEnd"/>
      <w:r>
        <w:rPr>
          <w:szCs w:val="28"/>
        </w:rPr>
        <w:t xml:space="preserve"> </w:t>
      </w:r>
      <w:proofErr w:type="spellStart"/>
      <w:r>
        <w:rPr>
          <w:szCs w:val="28"/>
        </w:rPr>
        <w:t>tra</w:t>
      </w:r>
      <w:proofErr w:type="spellEnd"/>
      <w:r>
        <w:rPr>
          <w:szCs w:val="28"/>
        </w:rPr>
        <w:t xml:space="preserve"> </w:t>
      </w:r>
      <w:proofErr w:type="spellStart"/>
      <w:r>
        <w:rPr>
          <w:szCs w:val="28"/>
        </w:rPr>
        <w:t>giám</w:t>
      </w:r>
      <w:proofErr w:type="spellEnd"/>
      <w:r>
        <w:rPr>
          <w:szCs w:val="28"/>
        </w:rPr>
        <w:t xml:space="preserve"> </w:t>
      </w:r>
      <w:proofErr w:type="spellStart"/>
      <w:r>
        <w:rPr>
          <w:szCs w:val="28"/>
        </w:rPr>
        <w:t>sát</w:t>
      </w:r>
      <w:proofErr w:type="spellEnd"/>
      <w:r>
        <w:rPr>
          <w:szCs w:val="28"/>
        </w:rPr>
        <w:t xml:space="preserve"> </w:t>
      </w:r>
      <w:proofErr w:type="spellStart"/>
      <w:r>
        <w:rPr>
          <w:szCs w:val="28"/>
        </w:rPr>
        <w:t>chặt</w:t>
      </w:r>
      <w:proofErr w:type="spellEnd"/>
      <w:r>
        <w:rPr>
          <w:szCs w:val="28"/>
        </w:rPr>
        <w:t xml:space="preserve"> </w:t>
      </w:r>
      <w:proofErr w:type="spellStart"/>
      <w:r>
        <w:rPr>
          <w:szCs w:val="28"/>
        </w:rPr>
        <w:t>chẽ</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theo</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kiểm</w:t>
      </w:r>
      <w:proofErr w:type="spellEnd"/>
      <w:r>
        <w:rPr>
          <w:szCs w:val="28"/>
        </w:rPr>
        <w:t xml:space="preserve"> </w:t>
      </w:r>
      <w:proofErr w:type="spellStart"/>
      <w:r>
        <w:rPr>
          <w:szCs w:val="28"/>
        </w:rPr>
        <w:t>tra</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tập</w:t>
      </w:r>
      <w:proofErr w:type="spellEnd"/>
      <w:r>
        <w:rPr>
          <w:szCs w:val="28"/>
        </w:rPr>
        <w:t xml:space="preserve"> </w:t>
      </w:r>
      <w:proofErr w:type="spellStart"/>
      <w:r>
        <w:rPr>
          <w:szCs w:val="28"/>
        </w:rPr>
        <w:t>trung</w:t>
      </w:r>
      <w:proofErr w:type="spellEnd"/>
      <w:r>
        <w:rPr>
          <w:szCs w:val="28"/>
        </w:rPr>
        <w:t xml:space="preserve"> v</w:t>
      </w:r>
      <w:r>
        <w:rPr>
          <w:szCs w:val="28"/>
          <w:lang w:val="vi-VN"/>
        </w:rPr>
        <w:t>à</w:t>
      </w:r>
      <w:r>
        <w:rPr>
          <w:szCs w:val="28"/>
        </w:rPr>
        <w:t xml:space="preserve">o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chuyên</w:t>
      </w:r>
      <w:proofErr w:type="spellEnd"/>
      <w:r>
        <w:rPr>
          <w:szCs w:val="28"/>
        </w:rPr>
        <w:t xml:space="preserve"> </w:t>
      </w:r>
      <w:proofErr w:type="spellStart"/>
      <w:r>
        <w:rPr>
          <w:szCs w:val="28"/>
        </w:rPr>
        <w:t>môn</w:t>
      </w:r>
      <w:proofErr w:type="spellEnd"/>
      <w:r>
        <w:rPr>
          <w:szCs w:val="28"/>
        </w:rPr>
        <w:t xml:space="preserve"> </w:t>
      </w:r>
      <w:proofErr w:type="spellStart"/>
      <w:r>
        <w:rPr>
          <w:szCs w:val="28"/>
        </w:rPr>
        <w:t>của</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w:t>
      </w:r>
    </w:p>
    <w:p w14:paraId="137A1B84" w14:textId="77777777" w:rsidR="008D2952" w:rsidRDefault="00FB7FB1">
      <w:pPr>
        <w:widowControl w:val="0"/>
        <w:spacing w:line="276" w:lineRule="auto"/>
        <w:ind w:firstLine="709"/>
        <w:rPr>
          <w:b/>
          <w:bCs/>
          <w:i/>
          <w:szCs w:val="28"/>
          <w:lang w:val="en-GB"/>
        </w:rPr>
      </w:pPr>
      <w:r>
        <w:rPr>
          <w:b/>
          <w:bCs/>
          <w:i/>
          <w:szCs w:val="28"/>
        </w:rPr>
        <w:t>1</w:t>
      </w:r>
      <w:r w:rsidR="00452BE7">
        <w:rPr>
          <w:b/>
          <w:bCs/>
          <w:i/>
          <w:szCs w:val="28"/>
        </w:rPr>
        <w:t>6</w:t>
      </w:r>
      <w:r>
        <w:rPr>
          <w:b/>
          <w:bCs/>
          <w:i/>
          <w:szCs w:val="28"/>
        </w:rPr>
        <w:t xml:space="preserve">. </w:t>
      </w:r>
      <w:r>
        <w:rPr>
          <w:b/>
          <w:bCs/>
          <w:i/>
          <w:szCs w:val="28"/>
          <w:lang w:val="vi-VN"/>
        </w:rPr>
        <w:t>Đẩy mạnh công tác truyền thông về giáo dục</w:t>
      </w:r>
    </w:p>
    <w:p w14:paraId="4E7E5B10" w14:textId="77777777" w:rsidR="008D2952" w:rsidRDefault="00FB7FB1">
      <w:pPr>
        <w:widowControl w:val="0"/>
        <w:spacing w:line="276" w:lineRule="auto"/>
        <w:ind w:firstLine="720"/>
        <w:rPr>
          <w:szCs w:val="28"/>
          <w:lang w:val="vi-VN"/>
        </w:rPr>
      </w:pPr>
      <w:r>
        <w:rPr>
          <w:szCs w:val="28"/>
        </w:rPr>
        <w:t>Thường</w:t>
      </w:r>
      <w:r>
        <w:rPr>
          <w:szCs w:val="28"/>
          <w:lang w:val="vi-VN"/>
        </w:rPr>
        <w:t xml:space="preserve"> xuyên tuyên truyền các chủ trương, chính sách</w:t>
      </w:r>
      <w:r>
        <w:rPr>
          <w:szCs w:val="28"/>
        </w:rPr>
        <w:t xml:space="preserve"> </w:t>
      </w:r>
      <w:proofErr w:type="spellStart"/>
      <w:r>
        <w:rPr>
          <w:szCs w:val="28"/>
        </w:rPr>
        <w:t>về</w:t>
      </w:r>
      <w:proofErr w:type="spellEnd"/>
      <w:r>
        <w:rPr>
          <w:szCs w:val="28"/>
        </w:rPr>
        <w:t xml:space="preserve"> </w:t>
      </w:r>
      <w:proofErr w:type="spellStart"/>
      <w:r>
        <w:rPr>
          <w:szCs w:val="28"/>
        </w:rPr>
        <w:t>lĩnh</w:t>
      </w:r>
      <w:proofErr w:type="spellEnd"/>
      <w:r>
        <w:rPr>
          <w:szCs w:val="28"/>
          <w:lang w:val="vi-VN"/>
        </w:rPr>
        <w:t xml:space="preserve"> vực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tạo</w:t>
      </w:r>
      <w:proofErr w:type="spellEnd"/>
      <w:r>
        <w:rPr>
          <w:szCs w:val="28"/>
        </w:rPr>
        <w:t xml:space="preserve"> </w:t>
      </w:r>
      <w:proofErr w:type="spellStart"/>
      <w:r>
        <w:rPr>
          <w:szCs w:val="28"/>
        </w:rPr>
        <w:t>sự</w:t>
      </w:r>
      <w:proofErr w:type="spellEnd"/>
      <w:r>
        <w:rPr>
          <w:szCs w:val="28"/>
        </w:rPr>
        <w:t xml:space="preserve"> </w:t>
      </w:r>
      <w:proofErr w:type="spellStart"/>
      <w:r>
        <w:rPr>
          <w:szCs w:val="28"/>
        </w:rPr>
        <w:t>chuyển</w:t>
      </w:r>
      <w:proofErr w:type="spellEnd"/>
      <w:r>
        <w:rPr>
          <w:szCs w:val="28"/>
        </w:rPr>
        <w:t xml:space="preserve"> </w:t>
      </w:r>
      <w:proofErr w:type="spellStart"/>
      <w:r>
        <w:rPr>
          <w:szCs w:val="28"/>
        </w:rPr>
        <w:t>biến</w:t>
      </w:r>
      <w:proofErr w:type="spellEnd"/>
      <w:r>
        <w:rPr>
          <w:szCs w:val="28"/>
        </w:rPr>
        <w:t xml:space="preserve"> </w:t>
      </w:r>
      <w:proofErr w:type="spellStart"/>
      <w:r>
        <w:rPr>
          <w:szCs w:val="28"/>
        </w:rPr>
        <w:t>sâu</w:t>
      </w:r>
      <w:proofErr w:type="spellEnd"/>
      <w:r>
        <w:rPr>
          <w:szCs w:val="28"/>
        </w:rPr>
        <w:t xml:space="preserve"> </w:t>
      </w:r>
      <w:proofErr w:type="spellStart"/>
      <w:r>
        <w:rPr>
          <w:szCs w:val="28"/>
        </w:rPr>
        <w:t>sắc</w:t>
      </w:r>
      <w:proofErr w:type="spellEnd"/>
      <w:r>
        <w:rPr>
          <w:szCs w:val="28"/>
        </w:rPr>
        <w:t xml:space="preserve"> </w:t>
      </w:r>
      <w:proofErr w:type="spellStart"/>
      <w:r>
        <w:rPr>
          <w:szCs w:val="28"/>
        </w:rPr>
        <w:t>về</w:t>
      </w:r>
      <w:proofErr w:type="spellEnd"/>
      <w:r>
        <w:rPr>
          <w:szCs w:val="28"/>
        </w:rPr>
        <w:t xml:space="preserve"> </w:t>
      </w:r>
      <w:proofErr w:type="spellStart"/>
      <w:r>
        <w:rPr>
          <w:szCs w:val="28"/>
        </w:rPr>
        <w:t>nhận</w:t>
      </w:r>
      <w:proofErr w:type="spellEnd"/>
      <w:r>
        <w:rPr>
          <w:szCs w:val="28"/>
        </w:rPr>
        <w:t xml:space="preserve"> </w:t>
      </w:r>
      <w:proofErr w:type="spellStart"/>
      <w:r>
        <w:rPr>
          <w:szCs w:val="28"/>
        </w:rPr>
        <w:t>thức</w:t>
      </w:r>
      <w:proofErr w:type="spellEnd"/>
      <w:r>
        <w:rPr>
          <w:szCs w:val="28"/>
        </w:rPr>
        <w:t xml:space="preserve">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sự</w:t>
      </w:r>
      <w:proofErr w:type="spellEnd"/>
      <w:r>
        <w:rPr>
          <w:szCs w:val="28"/>
        </w:rPr>
        <w:t xml:space="preserve"> </w:t>
      </w:r>
      <w:proofErr w:type="spellStart"/>
      <w:r>
        <w:rPr>
          <w:szCs w:val="28"/>
        </w:rPr>
        <w:t>đồng</w:t>
      </w:r>
      <w:proofErr w:type="spellEnd"/>
      <w:r>
        <w:rPr>
          <w:szCs w:val="28"/>
        </w:rPr>
        <w:t xml:space="preserve"> </w:t>
      </w:r>
      <w:proofErr w:type="spellStart"/>
      <w:r>
        <w:rPr>
          <w:szCs w:val="28"/>
        </w:rPr>
        <w:t>thuận</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bậc</w:t>
      </w:r>
      <w:proofErr w:type="spellEnd"/>
      <w:r>
        <w:rPr>
          <w:szCs w:val="28"/>
        </w:rPr>
        <w:t xml:space="preserve"> cha </w:t>
      </w:r>
      <w:proofErr w:type="spellStart"/>
      <w:r>
        <w:rPr>
          <w:szCs w:val="28"/>
        </w:rPr>
        <w:t>mẹ</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trong</w:t>
      </w:r>
      <w:proofErr w:type="spellEnd"/>
      <w:r>
        <w:rPr>
          <w:szCs w:val="28"/>
        </w:rPr>
        <w:t xml:space="preserve"> </w:t>
      </w:r>
      <w:proofErr w:type="spellStart"/>
      <w:r>
        <w:rPr>
          <w:szCs w:val="28"/>
        </w:rPr>
        <w:t>cộng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sự</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đổi</w:t>
      </w:r>
      <w:proofErr w:type="spellEnd"/>
      <w:r>
        <w:rPr>
          <w:szCs w:val="28"/>
        </w:rPr>
        <w:t xml:space="preserve"> </w:t>
      </w:r>
      <w:proofErr w:type="spellStart"/>
      <w:r>
        <w:rPr>
          <w:szCs w:val="28"/>
        </w:rPr>
        <w:t>mới</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đặc</w:t>
      </w:r>
      <w:proofErr w:type="spellEnd"/>
      <w:r>
        <w:rPr>
          <w:szCs w:val="28"/>
        </w:rPr>
        <w:t xml:space="preserve"> </w:t>
      </w:r>
      <w:proofErr w:type="spellStart"/>
      <w:r>
        <w:rPr>
          <w:szCs w:val="28"/>
        </w:rPr>
        <w:t>biệt</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đổi</w:t>
      </w:r>
      <w:proofErr w:type="spellEnd"/>
      <w:r>
        <w:rPr>
          <w:szCs w:val="28"/>
        </w:rPr>
        <w:t xml:space="preserve"> </w:t>
      </w:r>
      <w:proofErr w:type="spellStart"/>
      <w:r>
        <w:rPr>
          <w:szCs w:val="28"/>
        </w:rPr>
        <w:t>mới</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sách</w:t>
      </w:r>
      <w:proofErr w:type="spellEnd"/>
      <w:r>
        <w:rPr>
          <w:szCs w:val="28"/>
        </w:rPr>
        <w:t xml:space="preserve"> </w:t>
      </w:r>
      <w:proofErr w:type="spellStart"/>
      <w:r>
        <w:rPr>
          <w:szCs w:val="28"/>
        </w:rPr>
        <w:t>giáo</w:t>
      </w:r>
      <w:proofErr w:type="spellEnd"/>
      <w:r>
        <w:rPr>
          <w:szCs w:val="28"/>
        </w:rPr>
        <w:t xml:space="preserve"> khoa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phổ</w:t>
      </w:r>
      <w:proofErr w:type="spellEnd"/>
      <w:r>
        <w:rPr>
          <w:szCs w:val="28"/>
        </w:rPr>
        <w:t xml:space="preserve"> </w:t>
      </w:r>
      <w:proofErr w:type="spellStart"/>
      <w:r>
        <w:rPr>
          <w:szCs w:val="28"/>
        </w:rPr>
        <w:t>thông</w:t>
      </w:r>
      <w:proofErr w:type="spellEnd"/>
      <w:r>
        <w:rPr>
          <w:szCs w:val="28"/>
        </w:rPr>
        <w:t xml:space="preserve"> </w:t>
      </w:r>
      <w:proofErr w:type="spellStart"/>
      <w:r>
        <w:rPr>
          <w:szCs w:val="28"/>
        </w:rPr>
        <w:t>mà</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Pr>
          <w:szCs w:val="28"/>
        </w:rPr>
        <w:t>là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lớp</w:t>
      </w:r>
      <w:proofErr w:type="spellEnd"/>
      <w:r>
        <w:rPr>
          <w:szCs w:val="28"/>
        </w:rPr>
        <w:t xml:space="preserve"> 1, </w:t>
      </w:r>
      <w:proofErr w:type="spellStart"/>
      <w:r>
        <w:rPr>
          <w:szCs w:val="28"/>
        </w:rPr>
        <w:t>lớp</w:t>
      </w:r>
      <w:proofErr w:type="spellEnd"/>
      <w:r>
        <w:rPr>
          <w:szCs w:val="28"/>
        </w:rPr>
        <w:t xml:space="preserve"> 2</w:t>
      </w:r>
      <w:r>
        <w:rPr>
          <w:szCs w:val="28"/>
          <w:lang w:val="vi-VN"/>
        </w:rPr>
        <w:t xml:space="preserve">, lớp 3, lớp 4 </w:t>
      </w:r>
      <w:proofErr w:type="spellStart"/>
      <w:r>
        <w:rPr>
          <w:szCs w:val="28"/>
        </w:rPr>
        <w:t>và</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r>
        <w:rPr>
          <w:szCs w:val="28"/>
          <w:lang w:val="vi-VN"/>
        </w:rPr>
        <w:t xml:space="preserve">lớp 5 </w:t>
      </w:r>
      <w:proofErr w:type="spellStart"/>
      <w:r>
        <w:rPr>
          <w:szCs w:val="28"/>
        </w:rPr>
        <w:t>từ</w:t>
      </w:r>
      <w:proofErr w:type="spellEnd"/>
      <w:r>
        <w:rPr>
          <w:szCs w:val="28"/>
        </w:rPr>
        <w:t xml:space="preserve"> </w:t>
      </w:r>
      <w:proofErr w:type="spellStart"/>
      <w:r>
        <w:rPr>
          <w:szCs w:val="28"/>
        </w:rPr>
        <w:t>năm</w:t>
      </w:r>
      <w:proofErr w:type="spellEnd"/>
      <w:r>
        <w:rPr>
          <w:szCs w:val="28"/>
        </w:rPr>
        <w:t xml:space="preserve"> </w:t>
      </w:r>
      <w:proofErr w:type="spellStart"/>
      <w:r>
        <w:rPr>
          <w:szCs w:val="28"/>
        </w:rPr>
        <w:t>học</w:t>
      </w:r>
      <w:proofErr w:type="spellEnd"/>
      <w:r>
        <w:rPr>
          <w:szCs w:val="28"/>
        </w:rPr>
        <w:t xml:space="preserve"> 202</w:t>
      </w:r>
      <w:r>
        <w:rPr>
          <w:szCs w:val="28"/>
          <w:lang w:val="vi-VN"/>
        </w:rPr>
        <w:t>4</w:t>
      </w:r>
      <w:r>
        <w:rPr>
          <w:szCs w:val="28"/>
        </w:rPr>
        <w:t xml:space="preserve"> - 202</w:t>
      </w:r>
      <w:r>
        <w:rPr>
          <w:szCs w:val="28"/>
          <w:lang w:val="vi-VN"/>
        </w:rPr>
        <w:t>5</w:t>
      </w:r>
      <w:r>
        <w:rPr>
          <w:szCs w:val="28"/>
        </w:rPr>
        <w:t xml:space="preserve">. </w:t>
      </w:r>
    </w:p>
    <w:p w14:paraId="607852EC" w14:textId="77777777" w:rsidR="008D2952" w:rsidRDefault="00FB7FB1">
      <w:pPr>
        <w:widowControl w:val="0"/>
        <w:spacing w:line="276" w:lineRule="auto"/>
        <w:ind w:firstLine="720"/>
        <w:rPr>
          <w:szCs w:val="28"/>
          <w:lang w:val="vi-VN"/>
        </w:rPr>
      </w:pPr>
      <w:proofErr w:type="spellStart"/>
      <w:r>
        <w:rPr>
          <w:szCs w:val="28"/>
        </w:rPr>
        <w:t>Tuyên</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các</w:t>
      </w:r>
      <w:proofErr w:type="spellEnd"/>
      <w:r>
        <w:rPr>
          <w:szCs w:val="28"/>
        </w:rPr>
        <w:t xml:space="preserve"> </w:t>
      </w:r>
      <w:proofErr w:type="spellStart"/>
      <w:r>
        <w:rPr>
          <w:szCs w:val="28"/>
        </w:rPr>
        <w:t>chủ</w:t>
      </w:r>
      <w:proofErr w:type="spellEnd"/>
      <w:r>
        <w:rPr>
          <w:szCs w:val="28"/>
        </w:rPr>
        <w:t xml:space="preserve"> </w:t>
      </w:r>
      <w:proofErr w:type="spellStart"/>
      <w:r>
        <w:rPr>
          <w:szCs w:val="28"/>
        </w:rPr>
        <w:t>trương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sách</w:t>
      </w:r>
      <w:proofErr w:type="spellEnd"/>
      <w:r>
        <w:rPr>
          <w:szCs w:val="28"/>
        </w:rPr>
        <w:t xml:space="preserve"> </w:t>
      </w:r>
      <w:proofErr w:type="spellStart"/>
      <w:r>
        <w:rPr>
          <w:szCs w:val="28"/>
        </w:rPr>
        <w:t>mới</w:t>
      </w:r>
      <w:proofErr w:type="spellEnd"/>
      <w:r>
        <w:rPr>
          <w:szCs w:val="28"/>
        </w:rPr>
        <w:t xml:space="preserve"> </w:t>
      </w:r>
      <w:proofErr w:type="spellStart"/>
      <w:r>
        <w:rPr>
          <w:szCs w:val="28"/>
        </w:rPr>
        <w:t>về</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xử</w:t>
      </w:r>
      <w:proofErr w:type="spellEnd"/>
      <w:r>
        <w:rPr>
          <w:szCs w:val="28"/>
        </w:rPr>
        <w:t xml:space="preserve"> </w:t>
      </w:r>
      <w:proofErr w:type="spellStart"/>
      <w:r>
        <w:rPr>
          <w:szCs w:val="28"/>
        </w:rPr>
        <w:t>lý</w:t>
      </w:r>
      <w:proofErr w:type="spellEnd"/>
      <w:r>
        <w:rPr>
          <w:szCs w:val="28"/>
        </w:rPr>
        <w:t xml:space="preserve"> </w:t>
      </w:r>
      <w:proofErr w:type="spellStart"/>
      <w:r>
        <w:rPr>
          <w:szCs w:val="28"/>
        </w:rPr>
        <w:t>các</w:t>
      </w:r>
      <w:proofErr w:type="spellEnd"/>
      <w:r>
        <w:rPr>
          <w:szCs w:val="28"/>
        </w:rPr>
        <w:t xml:space="preserve"> </w:t>
      </w:r>
      <w:proofErr w:type="spellStart"/>
      <w:r>
        <w:rPr>
          <w:szCs w:val="28"/>
        </w:rPr>
        <w:t>vấn</w:t>
      </w:r>
      <w:proofErr w:type="spellEnd"/>
      <w:r>
        <w:rPr>
          <w:szCs w:val="28"/>
        </w:rPr>
        <w:t xml:space="preserve"> </w:t>
      </w:r>
      <w:proofErr w:type="spellStart"/>
      <w:r>
        <w:rPr>
          <w:szCs w:val="28"/>
        </w:rPr>
        <w:t>đề</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thông</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việc</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và</w:t>
      </w:r>
      <w:proofErr w:type="spellEnd"/>
      <w:r>
        <w:rPr>
          <w:szCs w:val="28"/>
        </w:rPr>
        <w:t xml:space="preserve"> </w:t>
      </w:r>
      <w:proofErr w:type="spellStart"/>
      <w:r>
        <w:rPr>
          <w:szCs w:val="28"/>
        </w:rPr>
        <w:t>xử</w:t>
      </w:r>
      <w:proofErr w:type="spellEnd"/>
      <w:r>
        <w:rPr>
          <w:szCs w:val="28"/>
        </w:rPr>
        <w:t xml:space="preserve"> </w:t>
      </w:r>
      <w:proofErr w:type="spellStart"/>
      <w:r>
        <w:rPr>
          <w:szCs w:val="28"/>
        </w:rPr>
        <w:t>lý</w:t>
      </w:r>
      <w:proofErr w:type="spellEnd"/>
      <w:r>
        <w:rPr>
          <w:szCs w:val="28"/>
        </w:rPr>
        <w:t xml:space="preserve"> </w:t>
      </w:r>
      <w:proofErr w:type="spellStart"/>
      <w:r>
        <w:rPr>
          <w:szCs w:val="28"/>
        </w:rPr>
        <w:t>thông</w:t>
      </w:r>
      <w:proofErr w:type="spellEnd"/>
      <w:r>
        <w:rPr>
          <w:szCs w:val="28"/>
        </w:rPr>
        <w:t xml:space="preserve"> tin, </w:t>
      </w:r>
      <w:proofErr w:type="spellStart"/>
      <w:r>
        <w:rPr>
          <w:szCs w:val="28"/>
        </w:rPr>
        <w:t>đáp</w:t>
      </w:r>
      <w:proofErr w:type="spellEnd"/>
      <w:r>
        <w:rPr>
          <w:szCs w:val="28"/>
        </w:rPr>
        <w:t xml:space="preserve"> </w:t>
      </w:r>
      <w:proofErr w:type="spellStart"/>
      <w:r>
        <w:rPr>
          <w:szCs w:val="28"/>
        </w:rPr>
        <w:t>ứng</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thông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tại</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Đặc</w:t>
      </w:r>
      <w:proofErr w:type="spellEnd"/>
      <w:r>
        <w:rPr>
          <w:szCs w:val="28"/>
          <w:lang w:val="vi-VN"/>
        </w:rPr>
        <w:t xml:space="preserve"> biệt quan tâm đến việc thực hiện Quy chế dân chủ, phòng chống tham nhũng, lãng phí.…</w:t>
      </w:r>
    </w:p>
    <w:p w14:paraId="031206F9" w14:textId="77777777" w:rsidR="008D2952" w:rsidRDefault="00FB7FB1">
      <w:pPr>
        <w:widowControl w:val="0"/>
        <w:spacing w:line="276" w:lineRule="auto"/>
        <w:ind w:firstLine="720"/>
        <w:rPr>
          <w:szCs w:val="28"/>
          <w:lang w:val="vi-VN"/>
        </w:rPr>
      </w:pPr>
      <w:proofErr w:type="spellStart"/>
      <w:r>
        <w:rPr>
          <w:szCs w:val="28"/>
        </w:rPr>
        <w:t>Tiếp</w:t>
      </w:r>
      <w:proofErr w:type="spellEnd"/>
      <w:r>
        <w:rPr>
          <w:szCs w:val="28"/>
        </w:rPr>
        <w:t xml:space="preserve"> </w:t>
      </w:r>
      <w:proofErr w:type="spellStart"/>
      <w:r>
        <w:rPr>
          <w:szCs w:val="28"/>
        </w:rPr>
        <w:t>tục</w:t>
      </w:r>
      <w:proofErr w:type="spellEnd"/>
      <w:r>
        <w:rPr>
          <w:szCs w:val="28"/>
        </w:rPr>
        <w:t xml:space="preserve"> </w:t>
      </w:r>
      <w:proofErr w:type="spellStart"/>
      <w:r>
        <w:rPr>
          <w:szCs w:val="28"/>
        </w:rPr>
        <w:t>tăng</w:t>
      </w:r>
      <w:proofErr w:type="spellEnd"/>
      <w:r>
        <w:rPr>
          <w:szCs w:val="28"/>
        </w:rPr>
        <w:t xml:space="preserve"> </w:t>
      </w:r>
      <w:proofErr w:type="spellStart"/>
      <w:r>
        <w:rPr>
          <w:szCs w:val="28"/>
        </w:rPr>
        <w:t>cường</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thông</w:t>
      </w:r>
      <w:proofErr w:type="spellEnd"/>
      <w:r>
        <w:rPr>
          <w:szCs w:val="28"/>
        </w:rPr>
        <w:t xml:space="preserve"> </w:t>
      </w:r>
      <w:proofErr w:type="spellStart"/>
      <w:r>
        <w:rPr>
          <w:szCs w:val="28"/>
        </w:rPr>
        <w:t>nội</w:t>
      </w:r>
      <w:proofErr w:type="spellEnd"/>
      <w:r>
        <w:rPr>
          <w:szCs w:val="28"/>
        </w:rPr>
        <w:t xml:space="preserve"> </w:t>
      </w:r>
      <w:proofErr w:type="spellStart"/>
      <w:r>
        <w:rPr>
          <w:szCs w:val="28"/>
        </w:rPr>
        <w:t>bộ</w:t>
      </w:r>
      <w:proofErr w:type="spellEnd"/>
      <w:r>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các</w:t>
      </w:r>
      <w:proofErr w:type="spellEnd"/>
      <w:r>
        <w:rPr>
          <w:szCs w:val="28"/>
        </w:rPr>
        <w:t xml:space="preserve"> </w:t>
      </w:r>
      <w:proofErr w:type="spellStart"/>
      <w:r>
        <w:rPr>
          <w:szCs w:val="28"/>
        </w:rPr>
        <w:t>chủ</w:t>
      </w:r>
      <w:proofErr w:type="spellEnd"/>
      <w:r>
        <w:rPr>
          <w:szCs w:val="28"/>
        </w:rPr>
        <w:t xml:space="preserve"> </w:t>
      </w:r>
      <w:proofErr w:type="spellStart"/>
      <w:r>
        <w:rPr>
          <w:szCs w:val="28"/>
        </w:rPr>
        <w:t>trương</w:t>
      </w:r>
      <w:proofErr w:type="spellEnd"/>
      <w:r>
        <w:rPr>
          <w:szCs w:val="28"/>
        </w:rPr>
        <w:t xml:space="preserve"> </w:t>
      </w:r>
      <w:proofErr w:type="spellStart"/>
      <w:r>
        <w:rPr>
          <w:szCs w:val="28"/>
        </w:rPr>
        <w:t>đổi</w:t>
      </w:r>
      <w:proofErr w:type="spellEnd"/>
      <w:r>
        <w:rPr>
          <w:szCs w:val="28"/>
        </w:rPr>
        <w:t xml:space="preserve"> </w:t>
      </w:r>
      <w:proofErr w:type="spellStart"/>
      <w:r>
        <w:rPr>
          <w:szCs w:val="28"/>
        </w:rPr>
        <w:t>mới</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của</w:t>
      </w:r>
      <w:proofErr w:type="spellEnd"/>
      <w:r>
        <w:rPr>
          <w:szCs w:val="28"/>
        </w:rPr>
        <w:t xml:space="preserve"> </w:t>
      </w:r>
      <w:proofErr w:type="spellStart"/>
      <w:r>
        <w:rPr>
          <w:szCs w:val="28"/>
        </w:rPr>
        <w:t>ngành</w:t>
      </w:r>
      <w:proofErr w:type="spellEnd"/>
      <w:r>
        <w:rPr>
          <w:szCs w:val="28"/>
        </w:rPr>
        <w:t xml:space="preserve"> </w:t>
      </w:r>
      <w:proofErr w:type="spellStart"/>
      <w:r>
        <w:rPr>
          <w:szCs w:val="28"/>
        </w:rPr>
        <w:t>đến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từng</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lang w:val="vi-VN"/>
        </w:rPr>
        <w:t xml:space="preserve"> quản lí</w:t>
      </w:r>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các</w:t>
      </w:r>
      <w:proofErr w:type="spellEnd"/>
      <w:r>
        <w:rPr>
          <w:szCs w:val="28"/>
        </w:rPr>
        <w:t xml:space="preserve"> </w:t>
      </w:r>
      <w:proofErr w:type="spellStart"/>
      <w:r>
        <w:rPr>
          <w:szCs w:val="28"/>
        </w:rPr>
        <w:t>bậc</w:t>
      </w:r>
      <w:proofErr w:type="spellEnd"/>
      <w:r>
        <w:rPr>
          <w:szCs w:val="28"/>
        </w:rPr>
        <w:t xml:space="preserve"> cha </w:t>
      </w:r>
      <w:proofErr w:type="spellStart"/>
      <w:r>
        <w:rPr>
          <w:szCs w:val="28"/>
        </w:rPr>
        <w:t>mẹ</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
    <w:p w14:paraId="65A22CC3" w14:textId="77777777" w:rsidR="008D2952" w:rsidRDefault="00FB7FB1">
      <w:pPr>
        <w:widowControl w:val="0"/>
        <w:spacing w:line="276" w:lineRule="auto"/>
        <w:ind w:firstLine="720"/>
        <w:rPr>
          <w:szCs w:val="28"/>
        </w:rPr>
      </w:pPr>
      <w:proofErr w:type="spellStart"/>
      <w:r>
        <w:rPr>
          <w:szCs w:val="28"/>
        </w:rPr>
        <w:t>Khuyến</w:t>
      </w:r>
      <w:proofErr w:type="spellEnd"/>
      <w:r>
        <w:rPr>
          <w:szCs w:val="28"/>
          <w:lang w:val="vi-VN"/>
        </w:rPr>
        <w:t xml:space="preserve"> khích c</w:t>
      </w:r>
      <w:proofErr w:type="spellStart"/>
      <w:r>
        <w:rPr>
          <w:szCs w:val="28"/>
        </w:rPr>
        <w:t>án</w:t>
      </w:r>
      <w:proofErr w:type="spellEnd"/>
      <w:r>
        <w:rPr>
          <w:szCs w:val="28"/>
        </w:rPr>
        <w:t xml:space="preserve"> </w:t>
      </w:r>
      <w:proofErr w:type="spellStart"/>
      <w:r>
        <w:rPr>
          <w:szCs w:val="28"/>
        </w:rPr>
        <w:t>bộ</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lang w:val="vi-VN"/>
        </w:rPr>
        <w:t>, giáo viên, nhân viên trong nhà trường</w:t>
      </w:r>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viết</w:t>
      </w:r>
      <w:proofErr w:type="spellEnd"/>
      <w:r>
        <w:rPr>
          <w:szCs w:val="28"/>
        </w:rPr>
        <w:t xml:space="preserve"> </w:t>
      </w:r>
      <w:proofErr w:type="spellStart"/>
      <w:r>
        <w:rPr>
          <w:szCs w:val="28"/>
        </w:rPr>
        <w:t>và</w:t>
      </w:r>
      <w:proofErr w:type="spellEnd"/>
      <w:r>
        <w:rPr>
          <w:szCs w:val="28"/>
        </w:rPr>
        <w:t xml:space="preserve"> </w:t>
      </w:r>
      <w:proofErr w:type="spellStart"/>
      <w:r>
        <w:rPr>
          <w:szCs w:val="28"/>
        </w:rPr>
        <w:t>đưa</w:t>
      </w:r>
      <w:proofErr w:type="spellEnd"/>
      <w:r>
        <w:rPr>
          <w:szCs w:val="28"/>
        </w:rPr>
        <w:t xml:space="preserve"> tin,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lang w:val="vi-VN"/>
        </w:rPr>
        <w:t>, ngành</w:t>
      </w:r>
      <w:r>
        <w:rPr>
          <w:szCs w:val="28"/>
        </w:rPr>
        <w:t xml:space="preserve">, </w:t>
      </w:r>
      <w:proofErr w:type="spellStart"/>
      <w:r>
        <w:rPr>
          <w:szCs w:val="28"/>
        </w:rPr>
        <w:t>tập</w:t>
      </w:r>
      <w:proofErr w:type="spellEnd"/>
      <w:r>
        <w:rPr>
          <w:szCs w:val="28"/>
        </w:rPr>
        <w:t xml:space="preserve"> </w:t>
      </w:r>
      <w:proofErr w:type="spellStart"/>
      <w:r>
        <w:rPr>
          <w:szCs w:val="28"/>
        </w:rPr>
        <w:t>trung</w:t>
      </w:r>
      <w:proofErr w:type="spellEnd"/>
      <w:r>
        <w:rPr>
          <w:szCs w:val="28"/>
        </w:rPr>
        <w:t xml:space="preserve"> </w:t>
      </w:r>
      <w:proofErr w:type="spellStart"/>
      <w:r>
        <w:rPr>
          <w:szCs w:val="28"/>
        </w:rPr>
        <w:t>vào</w:t>
      </w:r>
      <w:proofErr w:type="spellEnd"/>
      <w:r>
        <w:rPr>
          <w:szCs w:val="28"/>
        </w:rPr>
        <w:t xml:space="preserve"> </w:t>
      </w:r>
      <w:proofErr w:type="spellStart"/>
      <w:r>
        <w:rPr>
          <w:szCs w:val="28"/>
        </w:rPr>
        <w:t>các</w:t>
      </w:r>
      <w:proofErr w:type="spellEnd"/>
      <w:r>
        <w:rPr>
          <w:szCs w:val="28"/>
        </w:rPr>
        <w:t xml:space="preserve"> tin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phổ</w:t>
      </w:r>
      <w:proofErr w:type="spellEnd"/>
      <w:r>
        <w:rPr>
          <w:szCs w:val="28"/>
        </w:rPr>
        <w:t xml:space="preserve"> </w:t>
      </w:r>
      <w:proofErr w:type="spellStart"/>
      <w:r>
        <w:rPr>
          <w:szCs w:val="28"/>
        </w:rPr>
        <w:t>thông</w:t>
      </w:r>
      <w:proofErr w:type="spellEnd"/>
      <w:r>
        <w:rPr>
          <w:szCs w:val="28"/>
        </w:rPr>
        <w:t xml:space="preserve"> 2018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các</w:t>
      </w:r>
      <w:proofErr w:type="spellEnd"/>
      <w:r>
        <w:rPr>
          <w:szCs w:val="28"/>
        </w:rPr>
        <w:t xml:space="preserve"> </w:t>
      </w:r>
      <w:proofErr w:type="spellStart"/>
      <w:r>
        <w:rPr>
          <w:szCs w:val="28"/>
        </w:rPr>
        <w:t>gương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tốt</w:t>
      </w:r>
      <w:proofErr w:type="spellEnd"/>
      <w:r>
        <w:rPr>
          <w:szCs w:val="28"/>
        </w:rPr>
        <w:t xml:space="preserve">, </w:t>
      </w:r>
      <w:proofErr w:type="spellStart"/>
      <w:r>
        <w:rPr>
          <w:szCs w:val="28"/>
        </w:rPr>
        <w:t>việc</w:t>
      </w:r>
      <w:proofErr w:type="spellEnd"/>
      <w:r>
        <w:rPr>
          <w:szCs w:val="28"/>
        </w:rPr>
        <w:t xml:space="preserve"> </w:t>
      </w:r>
      <w:proofErr w:type="spellStart"/>
      <w:r>
        <w:rPr>
          <w:szCs w:val="28"/>
        </w:rPr>
        <w:t>tốt</w:t>
      </w:r>
      <w:proofErr w:type="spellEnd"/>
      <w:r>
        <w:rPr>
          <w:szCs w:val="28"/>
        </w:rPr>
        <w:t xml:space="preserve">, </w:t>
      </w:r>
      <w:proofErr w:type="spellStart"/>
      <w:r>
        <w:rPr>
          <w:szCs w:val="28"/>
        </w:rPr>
        <w:t>các</w:t>
      </w:r>
      <w:proofErr w:type="spellEnd"/>
      <w:r>
        <w:rPr>
          <w:szCs w:val="28"/>
        </w:rPr>
        <w:t xml:space="preserve"> </w:t>
      </w:r>
      <w:proofErr w:type="spellStart"/>
      <w:r>
        <w:rPr>
          <w:szCs w:val="28"/>
        </w:rPr>
        <w:t>điển</w:t>
      </w:r>
      <w:proofErr w:type="spellEnd"/>
      <w:r>
        <w:rPr>
          <w:szCs w:val="28"/>
        </w:rPr>
        <w:t xml:space="preserve"> </w:t>
      </w:r>
      <w:proofErr w:type="spellStart"/>
      <w:r>
        <w:rPr>
          <w:szCs w:val="28"/>
        </w:rPr>
        <w:t>hình</w:t>
      </w:r>
      <w:proofErr w:type="spellEnd"/>
      <w:r>
        <w:rPr>
          <w:szCs w:val="28"/>
        </w:rPr>
        <w:t xml:space="preserve"> </w:t>
      </w:r>
      <w:proofErr w:type="spellStart"/>
      <w:r>
        <w:rPr>
          <w:szCs w:val="28"/>
        </w:rPr>
        <w:t>tiên</w:t>
      </w:r>
      <w:proofErr w:type="spellEnd"/>
      <w:r>
        <w:rPr>
          <w:szCs w:val="28"/>
        </w:rPr>
        <w:t xml:space="preserve"> </w:t>
      </w:r>
      <w:proofErr w:type="spellStart"/>
      <w:r>
        <w:rPr>
          <w:szCs w:val="28"/>
        </w:rPr>
        <w:t>tiến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cấp</w:t>
      </w:r>
      <w:proofErr w:type="spellEnd"/>
      <w:r>
        <w:rPr>
          <w:szCs w:val="28"/>
        </w:rPr>
        <w:t xml:space="preserve"> </w:t>
      </w:r>
      <w:proofErr w:type="spellStart"/>
      <w:r>
        <w:rPr>
          <w:szCs w:val="28"/>
        </w:rPr>
        <w:t>học</w:t>
      </w:r>
      <w:proofErr w:type="spellEnd"/>
      <w:r>
        <w:rPr>
          <w:szCs w:val="28"/>
        </w:rPr>
        <w:t xml:space="preserve"> </w:t>
      </w:r>
      <w:proofErr w:type="spellStart"/>
      <w:r>
        <w:rPr>
          <w:szCs w:val="28"/>
        </w:rPr>
        <w:t>để</w:t>
      </w:r>
      <w:proofErr w:type="spellEnd"/>
      <w:r>
        <w:rPr>
          <w:szCs w:val="28"/>
        </w:rPr>
        <w:t xml:space="preserve"> </w:t>
      </w:r>
      <w:proofErr w:type="spellStart"/>
      <w:r>
        <w:rPr>
          <w:szCs w:val="28"/>
        </w:rPr>
        <w:t>khích</w:t>
      </w:r>
      <w:proofErr w:type="spellEnd"/>
      <w:r>
        <w:rPr>
          <w:szCs w:val="28"/>
        </w:rPr>
        <w:t xml:space="preserve"> </w:t>
      </w:r>
      <w:proofErr w:type="spellStart"/>
      <w:r>
        <w:rPr>
          <w:szCs w:val="28"/>
        </w:rPr>
        <w:t>lệ</w:t>
      </w:r>
      <w:proofErr w:type="spellEnd"/>
      <w:r>
        <w:rPr>
          <w:szCs w:val="28"/>
        </w:rPr>
        <w:t xml:space="preserve"> </w:t>
      </w:r>
      <w:proofErr w:type="spellStart"/>
      <w:r>
        <w:rPr>
          <w:szCs w:val="28"/>
        </w:rPr>
        <w:t>các</w:t>
      </w:r>
      <w:proofErr w:type="spellEnd"/>
      <w:r>
        <w:rPr>
          <w:szCs w:val="28"/>
        </w:rPr>
        <w:t xml:space="preserve"> </w:t>
      </w:r>
      <w:proofErr w:type="spellStart"/>
      <w:r>
        <w:rPr>
          <w:szCs w:val="28"/>
        </w:rPr>
        <w:t>thầy</w:t>
      </w:r>
      <w:proofErr w:type="spellEnd"/>
      <w:r>
        <w:rPr>
          <w:szCs w:val="28"/>
        </w:rPr>
        <w:t xml:space="preserve"> </w:t>
      </w:r>
      <w:proofErr w:type="spellStart"/>
      <w:r>
        <w:rPr>
          <w:szCs w:val="28"/>
        </w:rPr>
        <w:t>giáo</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phấn</w:t>
      </w:r>
      <w:proofErr w:type="spellEnd"/>
      <w:r>
        <w:rPr>
          <w:szCs w:val="28"/>
        </w:rPr>
        <w:t xml:space="preserve"> </w:t>
      </w:r>
      <w:proofErr w:type="spellStart"/>
      <w:r>
        <w:rPr>
          <w:szCs w:val="28"/>
        </w:rPr>
        <w:t>đấu</w:t>
      </w:r>
      <w:proofErr w:type="spellEnd"/>
      <w:r>
        <w:rPr>
          <w:szCs w:val="28"/>
        </w:rPr>
        <w:t xml:space="preserve">, </w:t>
      </w:r>
      <w:proofErr w:type="spellStart"/>
      <w:r>
        <w:rPr>
          <w:szCs w:val="28"/>
        </w:rPr>
        <w:t>vươn</w:t>
      </w:r>
      <w:proofErr w:type="spellEnd"/>
      <w:r>
        <w:rPr>
          <w:szCs w:val="28"/>
        </w:rPr>
        <w:t xml:space="preserve"> </w:t>
      </w:r>
      <w:proofErr w:type="spellStart"/>
      <w:r>
        <w:rPr>
          <w:szCs w:val="28"/>
        </w:rPr>
        <w:t>lên</w:t>
      </w:r>
      <w:proofErr w:type="spellEnd"/>
      <w:r>
        <w:rPr>
          <w:szCs w:val="28"/>
        </w:rPr>
        <w:t xml:space="preserve">, </w:t>
      </w:r>
      <w:proofErr w:type="spellStart"/>
      <w:r>
        <w:rPr>
          <w:szCs w:val="28"/>
        </w:rPr>
        <w:t>tạo</w:t>
      </w:r>
      <w:proofErr w:type="spellEnd"/>
      <w:r>
        <w:rPr>
          <w:szCs w:val="28"/>
        </w:rPr>
        <w:t xml:space="preserve"> </w:t>
      </w:r>
      <w:proofErr w:type="spellStart"/>
      <w:r>
        <w:rPr>
          <w:szCs w:val="28"/>
        </w:rPr>
        <w:t>sức</w:t>
      </w:r>
      <w:proofErr w:type="spellEnd"/>
      <w:r>
        <w:rPr>
          <w:szCs w:val="28"/>
        </w:rPr>
        <w:t xml:space="preserve"> </w:t>
      </w:r>
      <w:proofErr w:type="spellStart"/>
      <w:r>
        <w:rPr>
          <w:szCs w:val="28"/>
        </w:rPr>
        <w:t>lan</w:t>
      </w:r>
      <w:proofErr w:type="spellEnd"/>
      <w:r>
        <w:rPr>
          <w:szCs w:val="28"/>
        </w:rPr>
        <w:t xml:space="preserve"> </w:t>
      </w:r>
      <w:proofErr w:type="spellStart"/>
      <w:r>
        <w:rPr>
          <w:szCs w:val="28"/>
        </w:rPr>
        <w:t>tỏa</w:t>
      </w:r>
      <w:proofErr w:type="spellEnd"/>
      <w:r>
        <w:rPr>
          <w:szCs w:val="28"/>
        </w:rPr>
        <w:t xml:space="preserve"> </w:t>
      </w:r>
      <w:proofErr w:type="spellStart"/>
      <w:r>
        <w:rPr>
          <w:szCs w:val="28"/>
        </w:rPr>
        <w:t>sâu</w:t>
      </w:r>
      <w:proofErr w:type="spellEnd"/>
      <w:r>
        <w:rPr>
          <w:szCs w:val="28"/>
        </w:rPr>
        <w:t xml:space="preserve"> </w:t>
      </w:r>
      <w:proofErr w:type="spellStart"/>
      <w:r>
        <w:rPr>
          <w:szCs w:val="28"/>
        </w:rPr>
        <w:t>rộng</w:t>
      </w:r>
      <w:proofErr w:type="spellEnd"/>
      <w:r>
        <w:rPr>
          <w:szCs w:val="28"/>
        </w:rPr>
        <w:t xml:space="preserve"> </w:t>
      </w:r>
      <w:proofErr w:type="spellStart"/>
      <w:r>
        <w:rPr>
          <w:szCs w:val="28"/>
        </w:rPr>
        <w:t>trong</w:t>
      </w:r>
      <w:proofErr w:type="spellEnd"/>
      <w:r>
        <w:rPr>
          <w:szCs w:val="28"/>
        </w:rPr>
        <w:t xml:space="preserve"> </w:t>
      </w:r>
      <w:proofErr w:type="spellStart"/>
      <w:r>
        <w:rPr>
          <w:szCs w:val="28"/>
        </w:rPr>
        <w:t>cộng</w:t>
      </w:r>
      <w:proofErr w:type="spellEnd"/>
      <w:r>
        <w:rPr>
          <w:szCs w:val="28"/>
        </w:rPr>
        <w:t xml:space="preserve"> </w:t>
      </w:r>
      <w:proofErr w:type="spellStart"/>
      <w:r>
        <w:rPr>
          <w:szCs w:val="28"/>
        </w:rPr>
        <w:t>đồng</w:t>
      </w:r>
      <w:proofErr w:type="spellEnd"/>
      <w:r>
        <w:rPr>
          <w:szCs w:val="28"/>
        </w:rPr>
        <w:t>.</w:t>
      </w:r>
    </w:p>
    <w:p w14:paraId="199C186D" w14:textId="77777777" w:rsidR="008D2952" w:rsidRDefault="00FB7FB1">
      <w:pPr>
        <w:spacing w:line="276" w:lineRule="auto"/>
        <w:ind w:firstLine="709"/>
        <w:rPr>
          <w:bCs/>
          <w:szCs w:val="28"/>
        </w:rPr>
      </w:pPr>
      <w:r>
        <w:rPr>
          <w:bCs/>
          <w:szCs w:val="28"/>
          <w:lang w:val="vi-VN"/>
        </w:rPr>
        <w:t>Quán  triệt  và xây dựng kế hoạch thực hiện có hiệu quả các nội dung của Chỉ số PAPI;</w:t>
      </w:r>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đổi</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giáo</w:t>
      </w:r>
      <w:proofErr w:type="spellEnd"/>
      <w:r>
        <w:rPr>
          <w:color w:val="000000"/>
          <w:szCs w:val="28"/>
        </w:rPr>
        <w:t xml:space="preserve"> </w:t>
      </w:r>
      <w:proofErr w:type="spellStart"/>
      <w:r>
        <w:rPr>
          <w:color w:val="000000"/>
          <w:szCs w:val="28"/>
        </w:rPr>
        <w:t>dục</w:t>
      </w:r>
      <w:proofErr w:type="spellEnd"/>
      <w:r>
        <w:rPr>
          <w:color w:val="000000"/>
          <w:szCs w:val="28"/>
        </w:rPr>
        <w:t>,</w:t>
      </w:r>
      <w:r>
        <w:rPr>
          <w:bCs/>
          <w:szCs w:val="28"/>
          <w:lang w:val="vi-VN"/>
        </w:rPr>
        <w:t xml:space="preserve"> thường xuyên đôn đốc đội ngũ cán bộ, công chức, viên chức thuộc quyền quản lí thực hiện tốt các vấn đề liên quan đến việc phục vụ học sinh, cha mẹ học sinh. </w:t>
      </w:r>
    </w:p>
    <w:p w14:paraId="1461C114" w14:textId="77777777" w:rsidR="008345B4" w:rsidRPr="008345B4" w:rsidRDefault="008345B4" w:rsidP="008345B4">
      <w:pPr>
        <w:widowControl w:val="0"/>
        <w:spacing w:beforeLines="50" w:before="120"/>
        <w:ind w:firstLine="720"/>
        <w:rPr>
          <w:b/>
          <w:i/>
          <w:iCs/>
          <w:szCs w:val="28"/>
          <w:lang w:val="vi-VN"/>
        </w:rPr>
      </w:pPr>
      <w:r w:rsidRPr="008345B4">
        <w:rPr>
          <w:b/>
          <w:i/>
          <w:iCs/>
          <w:szCs w:val="28"/>
        </w:rPr>
        <w:t>1</w:t>
      </w:r>
      <w:r w:rsidR="00452BE7">
        <w:rPr>
          <w:b/>
          <w:i/>
          <w:iCs/>
          <w:szCs w:val="28"/>
        </w:rPr>
        <w:t>7</w:t>
      </w:r>
      <w:r w:rsidRPr="008345B4">
        <w:rPr>
          <w:b/>
          <w:i/>
          <w:iCs/>
          <w:szCs w:val="28"/>
        </w:rPr>
        <w:t xml:space="preserve">. </w:t>
      </w:r>
      <w:r w:rsidRPr="008345B4">
        <w:rPr>
          <w:b/>
          <w:i/>
          <w:iCs/>
          <w:szCs w:val="28"/>
          <w:lang w:val="vi-VN"/>
        </w:rPr>
        <w:t xml:space="preserve">Thực hiện hiệu quả </w:t>
      </w:r>
      <w:r w:rsidR="00B0610A">
        <w:rPr>
          <w:b/>
          <w:i/>
          <w:iCs/>
          <w:szCs w:val="28"/>
        </w:rPr>
        <w:t xml:space="preserve"> </w:t>
      </w:r>
      <w:r w:rsidRPr="008345B4">
        <w:rPr>
          <w:b/>
          <w:i/>
          <w:iCs/>
          <w:szCs w:val="28"/>
          <w:lang w:val="vi-VN"/>
        </w:rPr>
        <w:t>kiểm định chất lượng và trường đạt chuẩn quốc gia</w:t>
      </w:r>
    </w:p>
    <w:p w14:paraId="0538C794" w14:textId="77777777" w:rsidR="008345B4" w:rsidRPr="008345B4" w:rsidRDefault="008345B4" w:rsidP="008345B4">
      <w:pPr>
        <w:widowControl w:val="0"/>
        <w:spacing w:beforeLines="50" w:before="120"/>
        <w:ind w:firstLine="720"/>
        <w:rPr>
          <w:szCs w:val="28"/>
          <w:lang w:val="vi-VN"/>
        </w:rPr>
      </w:pPr>
      <w:r w:rsidRPr="008345B4">
        <w:rPr>
          <w:szCs w:val="28"/>
          <w:lang w:val="vi-VN"/>
        </w:rPr>
        <w:t xml:space="preserve">Chỉ đạo các bộ phận, các tổ chuyên môn thực hiện theo kế hoạch của hiệu trưởng về việc tự đánh giá, kiểm định chất lượng và xây dựng trường đạt chuẩn </w:t>
      </w:r>
      <w:r w:rsidRPr="008345B4">
        <w:rPr>
          <w:szCs w:val="28"/>
          <w:lang w:val="vi-VN"/>
        </w:rPr>
        <w:lastRenderedPageBreak/>
        <w:t>quốc gia giai đoạn 2023 - 2025.</w:t>
      </w:r>
    </w:p>
    <w:p w14:paraId="6E4D2BCA" w14:textId="77777777" w:rsidR="008345B4" w:rsidRPr="008345B4" w:rsidRDefault="008345B4" w:rsidP="008345B4">
      <w:pPr>
        <w:pStyle w:val="NormalWeb"/>
        <w:shd w:val="clear" w:color="auto" w:fill="FFFFFF"/>
        <w:tabs>
          <w:tab w:val="left" w:pos="0"/>
        </w:tabs>
        <w:spacing w:before="120" w:beforeAutospacing="0" w:after="0" w:afterAutospacing="0"/>
        <w:ind w:firstLineChars="200" w:firstLine="560"/>
        <w:jc w:val="both"/>
        <w:rPr>
          <w:color w:val="333333"/>
          <w:sz w:val="28"/>
          <w:szCs w:val="28"/>
        </w:rPr>
      </w:pPr>
      <w:r w:rsidRPr="008345B4">
        <w:rPr>
          <w:color w:val="000000"/>
          <w:sz w:val="28"/>
          <w:szCs w:val="28"/>
        </w:rPr>
        <w:t xml:space="preserve">Quán </w:t>
      </w:r>
      <w:proofErr w:type="spellStart"/>
      <w:r w:rsidRPr="008345B4">
        <w:rPr>
          <w:color w:val="000000"/>
          <w:sz w:val="28"/>
          <w:szCs w:val="28"/>
        </w:rPr>
        <w:t>triệt</w:t>
      </w:r>
      <w:proofErr w:type="spellEnd"/>
      <w:r w:rsidRPr="008345B4">
        <w:rPr>
          <w:color w:val="000000"/>
          <w:sz w:val="28"/>
          <w:szCs w:val="28"/>
        </w:rPr>
        <w:t xml:space="preserve"> </w:t>
      </w:r>
      <w:proofErr w:type="spellStart"/>
      <w:r w:rsidRPr="008345B4">
        <w:rPr>
          <w:color w:val="000000"/>
          <w:sz w:val="28"/>
          <w:szCs w:val="28"/>
        </w:rPr>
        <w:t>đến</w:t>
      </w:r>
      <w:proofErr w:type="spellEnd"/>
      <w:r w:rsidRPr="008345B4">
        <w:rPr>
          <w:color w:val="000000"/>
          <w:sz w:val="28"/>
          <w:szCs w:val="28"/>
        </w:rPr>
        <w:t xml:space="preserve"> </w:t>
      </w:r>
      <w:proofErr w:type="spellStart"/>
      <w:r w:rsidRPr="008345B4">
        <w:rPr>
          <w:color w:val="000000"/>
          <w:sz w:val="28"/>
          <w:szCs w:val="28"/>
        </w:rPr>
        <w:t>tất</w:t>
      </w:r>
      <w:proofErr w:type="spellEnd"/>
      <w:r w:rsidRPr="008345B4">
        <w:rPr>
          <w:color w:val="000000"/>
          <w:sz w:val="28"/>
          <w:szCs w:val="28"/>
        </w:rPr>
        <w:t xml:space="preserve"> </w:t>
      </w:r>
      <w:proofErr w:type="spellStart"/>
      <w:r w:rsidRPr="008345B4">
        <w:rPr>
          <w:color w:val="000000"/>
          <w:sz w:val="28"/>
          <w:szCs w:val="28"/>
        </w:rPr>
        <w:t>cả</w:t>
      </w:r>
      <w:proofErr w:type="spellEnd"/>
      <w:r w:rsidRPr="008345B4">
        <w:rPr>
          <w:color w:val="000000"/>
          <w:sz w:val="28"/>
          <w:szCs w:val="28"/>
        </w:rPr>
        <w:t xml:space="preserve"> </w:t>
      </w:r>
      <w:r w:rsidRPr="008345B4">
        <w:rPr>
          <w:color w:val="000000"/>
          <w:sz w:val="28"/>
          <w:szCs w:val="28"/>
          <w:lang w:val="vi-VN"/>
        </w:rPr>
        <w:t>cán bộ quản lí, giáo viên, nhân viên</w:t>
      </w:r>
      <w:r w:rsidRPr="008345B4">
        <w:rPr>
          <w:color w:val="000000"/>
          <w:sz w:val="28"/>
          <w:szCs w:val="28"/>
        </w:rPr>
        <w:t xml:space="preserve">, </w:t>
      </w:r>
      <w:r w:rsidRPr="008345B4">
        <w:rPr>
          <w:color w:val="000000"/>
          <w:sz w:val="28"/>
          <w:szCs w:val="28"/>
          <w:lang w:val="vi-VN"/>
        </w:rPr>
        <w:t>cha mẹ học sinh</w:t>
      </w:r>
      <w:r w:rsidRPr="008345B4">
        <w:rPr>
          <w:color w:val="000000"/>
          <w:sz w:val="28"/>
          <w:szCs w:val="28"/>
        </w:rPr>
        <w:t xml:space="preserve"> </w:t>
      </w:r>
      <w:proofErr w:type="spellStart"/>
      <w:r w:rsidRPr="008345B4">
        <w:rPr>
          <w:color w:val="000000"/>
          <w:sz w:val="28"/>
          <w:szCs w:val="28"/>
        </w:rPr>
        <w:t>và</w:t>
      </w:r>
      <w:proofErr w:type="spellEnd"/>
      <w:r w:rsidRPr="008345B4">
        <w:rPr>
          <w:color w:val="000000"/>
          <w:sz w:val="28"/>
          <w:szCs w:val="28"/>
        </w:rPr>
        <w:t xml:space="preserve"> </w:t>
      </w:r>
      <w:proofErr w:type="spellStart"/>
      <w:r w:rsidRPr="008345B4">
        <w:rPr>
          <w:color w:val="000000"/>
          <w:sz w:val="28"/>
          <w:szCs w:val="28"/>
        </w:rPr>
        <w:t>học</w:t>
      </w:r>
      <w:proofErr w:type="spellEnd"/>
      <w:r w:rsidRPr="008345B4">
        <w:rPr>
          <w:color w:val="000000"/>
          <w:sz w:val="28"/>
          <w:szCs w:val="28"/>
        </w:rPr>
        <w:t xml:space="preserve"> </w:t>
      </w:r>
      <w:proofErr w:type="spellStart"/>
      <w:r w:rsidRPr="008345B4">
        <w:rPr>
          <w:color w:val="000000"/>
          <w:sz w:val="28"/>
          <w:szCs w:val="28"/>
        </w:rPr>
        <w:t>sinh</w:t>
      </w:r>
      <w:proofErr w:type="spellEnd"/>
      <w:r w:rsidRPr="008345B4">
        <w:rPr>
          <w:color w:val="000000"/>
          <w:sz w:val="28"/>
          <w:szCs w:val="28"/>
        </w:rPr>
        <w:t xml:space="preserve"> </w:t>
      </w:r>
      <w:proofErr w:type="spellStart"/>
      <w:r w:rsidRPr="008345B4">
        <w:rPr>
          <w:color w:val="000000"/>
          <w:sz w:val="28"/>
          <w:szCs w:val="28"/>
        </w:rPr>
        <w:t>của</w:t>
      </w:r>
      <w:proofErr w:type="spellEnd"/>
      <w:r w:rsidRPr="008345B4">
        <w:rPr>
          <w:color w:val="000000"/>
          <w:sz w:val="28"/>
          <w:szCs w:val="28"/>
        </w:rPr>
        <w:t> </w:t>
      </w:r>
      <w:proofErr w:type="spellStart"/>
      <w:r w:rsidRPr="008345B4">
        <w:rPr>
          <w:color w:val="000000"/>
          <w:sz w:val="28"/>
          <w:szCs w:val="28"/>
        </w:rPr>
        <w:t>trường</w:t>
      </w:r>
      <w:proofErr w:type="spellEnd"/>
      <w:r w:rsidRPr="008345B4">
        <w:rPr>
          <w:color w:val="000000"/>
          <w:sz w:val="28"/>
          <w:szCs w:val="28"/>
        </w:rPr>
        <w:t xml:space="preserve"> </w:t>
      </w:r>
      <w:proofErr w:type="spellStart"/>
      <w:r w:rsidRPr="008345B4">
        <w:rPr>
          <w:color w:val="000000"/>
          <w:sz w:val="28"/>
          <w:szCs w:val="28"/>
        </w:rPr>
        <w:t>về</w:t>
      </w:r>
      <w:proofErr w:type="spellEnd"/>
      <w:r w:rsidRPr="008345B4">
        <w:rPr>
          <w:color w:val="000000"/>
          <w:sz w:val="28"/>
          <w:szCs w:val="28"/>
        </w:rPr>
        <w:t xml:space="preserve"> </w:t>
      </w:r>
      <w:proofErr w:type="spellStart"/>
      <w:r w:rsidRPr="008345B4">
        <w:rPr>
          <w:color w:val="000000"/>
          <w:sz w:val="28"/>
          <w:szCs w:val="28"/>
        </w:rPr>
        <w:t>chủ</w:t>
      </w:r>
      <w:proofErr w:type="spellEnd"/>
      <w:r w:rsidRPr="008345B4">
        <w:rPr>
          <w:color w:val="000000"/>
          <w:sz w:val="28"/>
          <w:szCs w:val="28"/>
        </w:rPr>
        <w:t xml:space="preserve"> </w:t>
      </w:r>
      <w:proofErr w:type="spellStart"/>
      <w:r w:rsidRPr="008345B4">
        <w:rPr>
          <w:color w:val="000000"/>
          <w:sz w:val="28"/>
          <w:szCs w:val="28"/>
        </w:rPr>
        <w:t>trương</w:t>
      </w:r>
      <w:proofErr w:type="spellEnd"/>
      <w:r w:rsidRPr="008345B4">
        <w:rPr>
          <w:color w:val="000000"/>
          <w:sz w:val="28"/>
          <w:szCs w:val="28"/>
        </w:rPr>
        <w:t xml:space="preserve"> </w:t>
      </w:r>
      <w:proofErr w:type="spellStart"/>
      <w:r w:rsidRPr="008345B4">
        <w:rPr>
          <w:color w:val="000000"/>
          <w:sz w:val="28"/>
          <w:szCs w:val="28"/>
        </w:rPr>
        <w:t>xây</w:t>
      </w:r>
      <w:proofErr w:type="spellEnd"/>
      <w:r w:rsidRPr="008345B4">
        <w:rPr>
          <w:color w:val="000000"/>
          <w:sz w:val="28"/>
          <w:szCs w:val="28"/>
        </w:rPr>
        <w:t xml:space="preserve"> </w:t>
      </w:r>
      <w:proofErr w:type="spellStart"/>
      <w:r w:rsidRPr="008345B4">
        <w:rPr>
          <w:color w:val="000000"/>
          <w:sz w:val="28"/>
          <w:szCs w:val="28"/>
        </w:rPr>
        <w:t>dựng</w:t>
      </w:r>
      <w:proofErr w:type="spellEnd"/>
      <w:r w:rsidRPr="008345B4">
        <w:rPr>
          <w:color w:val="000000"/>
          <w:sz w:val="28"/>
          <w:szCs w:val="28"/>
        </w:rPr>
        <w:t xml:space="preserve"> </w:t>
      </w:r>
      <w:proofErr w:type="spellStart"/>
      <w:r w:rsidRPr="008345B4">
        <w:rPr>
          <w:color w:val="000000"/>
          <w:sz w:val="28"/>
          <w:szCs w:val="28"/>
        </w:rPr>
        <w:t>trường</w:t>
      </w:r>
      <w:proofErr w:type="spellEnd"/>
      <w:r w:rsidRPr="008345B4">
        <w:rPr>
          <w:color w:val="000000"/>
          <w:sz w:val="28"/>
          <w:szCs w:val="28"/>
        </w:rPr>
        <w:t xml:space="preserve"> </w:t>
      </w:r>
      <w:proofErr w:type="spellStart"/>
      <w:r w:rsidRPr="008345B4">
        <w:rPr>
          <w:color w:val="000000"/>
          <w:sz w:val="28"/>
          <w:szCs w:val="28"/>
        </w:rPr>
        <w:t>đạt</w:t>
      </w:r>
      <w:proofErr w:type="spellEnd"/>
      <w:r w:rsidRPr="008345B4">
        <w:rPr>
          <w:color w:val="000000"/>
          <w:sz w:val="28"/>
          <w:szCs w:val="28"/>
        </w:rPr>
        <w:t xml:space="preserve"> </w:t>
      </w:r>
      <w:proofErr w:type="spellStart"/>
      <w:r w:rsidRPr="008345B4">
        <w:rPr>
          <w:color w:val="000000"/>
          <w:sz w:val="28"/>
          <w:szCs w:val="28"/>
        </w:rPr>
        <w:t>chuẩn</w:t>
      </w:r>
      <w:proofErr w:type="spellEnd"/>
      <w:r w:rsidRPr="008345B4">
        <w:rPr>
          <w:color w:val="000000"/>
          <w:sz w:val="28"/>
          <w:szCs w:val="28"/>
        </w:rPr>
        <w:t xml:space="preserve"> </w:t>
      </w:r>
      <w:proofErr w:type="spellStart"/>
      <w:r w:rsidRPr="008345B4">
        <w:rPr>
          <w:color w:val="000000"/>
          <w:sz w:val="28"/>
          <w:szCs w:val="28"/>
        </w:rPr>
        <w:t>quốc</w:t>
      </w:r>
      <w:proofErr w:type="spellEnd"/>
      <w:r w:rsidRPr="008345B4">
        <w:rPr>
          <w:color w:val="000000"/>
          <w:sz w:val="28"/>
          <w:szCs w:val="28"/>
        </w:rPr>
        <w:t xml:space="preserve"> </w:t>
      </w:r>
      <w:proofErr w:type="spellStart"/>
      <w:r w:rsidRPr="008345B4">
        <w:rPr>
          <w:color w:val="000000"/>
          <w:sz w:val="28"/>
          <w:szCs w:val="28"/>
        </w:rPr>
        <w:t>gia</w:t>
      </w:r>
      <w:proofErr w:type="spellEnd"/>
      <w:r w:rsidRPr="008345B4">
        <w:rPr>
          <w:color w:val="000000"/>
          <w:sz w:val="28"/>
          <w:szCs w:val="28"/>
        </w:rPr>
        <w:t xml:space="preserve"> </w:t>
      </w:r>
      <w:proofErr w:type="spellStart"/>
      <w:r w:rsidRPr="008345B4">
        <w:rPr>
          <w:color w:val="000000"/>
          <w:sz w:val="28"/>
          <w:szCs w:val="28"/>
        </w:rPr>
        <w:t>của</w:t>
      </w:r>
      <w:proofErr w:type="spellEnd"/>
      <w:r w:rsidRPr="008345B4">
        <w:rPr>
          <w:color w:val="000000"/>
          <w:sz w:val="28"/>
          <w:szCs w:val="28"/>
        </w:rPr>
        <w:t xml:space="preserve"> </w:t>
      </w:r>
      <w:proofErr w:type="spellStart"/>
      <w:r w:rsidRPr="008345B4">
        <w:rPr>
          <w:color w:val="000000"/>
          <w:sz w:val="28"/>
          <w:szCs w:val="28"/>
        </w:rPr>
        <w:t>huyện</w:t>
      </w:r>
      <w:proofErr w:type="spellEnd"/>
      <w:r w:rsidRPr="008345B4">
        <w:rPr>
          <w:color w:val="000000"/>
          <w:sz w:val="28"/>
          <w:szCs w:val="28"/>
        </w:rPr>
        <w:t xml:space="preserve"> </w:t>
      </w:r>
      <w:proofErr w:type="spellStart"/>
      <w:r w:rsidRPr="008345B4">
        <w:rPr>
          <w:color w:val="000000"/>
          <w:sz w:val="28"/>
          <w:szCs w:val="28"/>
        </w:rPr>
        <w:t>cũng</w:t>
      </w:r>
      <w:proofErr w:type="spellEnd"/>
      <w:r w:rsidRPr="008345B4">
        <w:rPr>
          <w:color w:val="000000"/>
          <w:sz w:val="28"/>
          <w:szCs w:val="28"/>
        </w:rPr>
        <w:t xml:space="preserve"> </w:t>
      </w:r>
      <w:proofErr w:type="spellStart"/>
      <w:r w:rsidRPr="008345B4">
        <w:rPr>
          <w:color w:val="000000"/>
          <w:sz w:val="28"/>
          <w:szCs w:val="28"/>
        </w:rPr>
        <w:t>như</w:t>
      </w:r>
      <w:proofErr w:type="spellEnd"/>
      <w:r w:rsidRPr="008345B4">
        <w:rPr>
          <w:color w:val="000000"/>
          <w:sz w:val="28"/>
          <w:szCs w:val="28"/>
        </w:rPr>
        <w:t xml:space="preserve"> </w:t>
      </w:r>
      <w:proofErr w:type="spellStart"/>
      <w:r w:rsidRPr="008345B4">
        <w:rPr>
          <w:color w:val="000000"/>
          <w:sz w:val="28"/>
          <w:szCs w:val="28"/>
        </w:rPr>
        <w:t>của</w:t>
      </w:r>
      <w:proofErr w:type="spellEnd"/>
      <w:r w:rsidRPr="008345B4">
        <w:rPr>
          <w:color w:val="000000"/>
          <w:sz w:val="28"/>
          <w:szCs w:val="28"/>
        </w:rPr>
        <w:t xml:space="preserve"> </w:t>
      </w:r>
      <w:proofErr w:type="spellStart"/>
      <w:r w:rsidRPr="008345B4">
        <w:rPr>
          <w:color w:val="000000"/>
          <w:sz w:val="28"/>
          <w:szCs w:val="28"/>
        </w:rPr>
        <w:t>ngành</w:t>
      </w:r>
      <w:proofErr w:type="spellEnd"/>
      <w:r w:rsidRPr="008345B4">
        <w:rPr>
          <w:color w:val="000000"/>
          <w:sz w:val="28"/>
          <w:szCs w:val="28"/>
        </w:rPr>
        <w:t>.</w:t>
      </w:r>
    </w:p>
    <w:p w14:paraId="2195D8F9" w14:textId="77777777" w:rsidR="008345B4" w:rsidRPr="008345B4" w:rsidRDefault="00FA157D" w:rsidP="008345B4">
      <w:pPr>
        <w:pStyle w:val="NormalWeb"/>
        <w:shd w:val="clear" w:color="auto" w:fill="FFFFFF"/>
        <w:tabs>
          <w:tab w:val="left" w:pos="0"/>
        </w:tabs>
        <w:spacing w:before="120" w:beforeAutospacing="0" w:after="0" w:afterAutospacing="0"/>
        <w:ind w:firstLineChars="200" w:firstLine="560"/>
        <w:jc w:val="both"/>
        <w:rPr>
          <w:sz w:val="28"/>
          <w:szCs w:val="28"/>
          <w:lang w:val="vi-VN"/>
        </w:rPr>
      </w:pPr>
      <w:r>
        <w:rPr>
          <w:color w:val="000000"/>
          <w:sz w:val="28"/>
          <w:szCs w:val="28"/>
        </w:rPr>
        <w:t xml:space="preserve">Tham </w:t>
      </w:r>
      <w:proofErr w:type="spellStart"/>
      <w:r>
        <w:rPr>
          <w:color w:val="000000"/>
          <w:sz w:val="28"/>
          <w:szCs w:val="28"/>
        </w:rPr>
        <w:t>mưu</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UBND Thị </w:t>
      </w:r>
      <w:proofErr w:type="spellStart"/>
      <w:r>
        <w:rPr>
          <w:color w:val="000000"/>
          <w:sz w:val="28"/>
          <w:szCs w:val="28"/>
        </w:rPr>
        <w:t>trấn</w:t>
      </w:r>
      <w:proofErr w:type="spellEnd"/>
      <w:r w:rsidR="008345B4" w:rsidRPr="008345B4">
        <w:rPr>
          <w:color w:val="000000"/>
          <w:sz w:val="28"/>
          <w:szCs w:val="28"/>
        </w:rPr>
        <w:t xml:space="preserve">, </w:t>
      </w:r>
      <w:proofErr w:type="spellStart"/>
      <w:r w:rsidR="008345B4" w:rsidRPr="008345B4">
        <w:rPr>
          <w:color w:val="000000"/>
          <w:sz w:val="28"/>
          <w:szCs w:val="28"/>
        </w:rPr>
        <w:t>thực</w:t>
      </w:r>
      <w:proofErr w:type="spellEnd"/>
      <w:r w:rsidR="008345B4" w:rsidRPr="008345B4">
        <w:rPr>
          <w:color w:val="000000"/>
          <w:sz w:val="28"/>
          <w:szCs w:val="28"/>
        </w:rPr>
        <w:t xml:space="preserve"> </w:t>
      </w:r>
      <w:proofErr w:type="spellStart"/>
      <w:r w:rsidR="008345B4" w:rsidRPr="008345B4">
        <w:rPr>
          <w:color w:val="000000"/>
          <w:sz w:val="28"/>
          <w:szCs w:val="28"/>
        </w:rPr>
        <w:t>hiện</w:t>
      </w:r>
      <w:proofErr w:type="spellEnd"/>
      <w:r w:rsidR="008345B4" w:rsidRPr="008345B4">
        <w:rPr>
          <w:color w:val="000000"/>
          <w:sz w:val="28"/>
          <w:szCs w:val="28"/>
        </w:rPr>
        <w:t xml:space="preserve"> </w:t>
      </w:r>
      <w:proofErr w:type="spellStart"/>
      <w:r w:rsidR="008345B4" w:rsidRPr="008345B4">
        <w:rPr>
          <w:color w:val="000000"/>
          <w:sz w:val="28"/>
          <w:szCs w:val="28"/>
        </w:rPr>
        <w:t>phối</w:t>
      </w:r>
      <w:proofErr w:type="spellEnd"/>
      <w:r w:rsidR="008345B4" w:rsidRPr="008345B4">
        <w:rPr>
          <w:color w:val="000000"/>
          <w:sz w:val="28"/>
          <w:szCs w:val="28"/>
        </w:rPr>
        <w:t xml:space="preserve"> </w:t>
      </w:r>
      <w:proofErr w:type="spellStart"/>
      <w:r w:rsidR="008345B4" w:rsidRPr="008345B4">
        <w:rPr>
          <w:color w:val="000000"/>
          <w:sz w:val="28"/>
          <w:szCs w:val="28"/>
        </w:rPr>
        <w:t>hợp</w:t>
      </w:r>
      <w:proofErr w:type="spellEnd"/>
      <w:r w:rsidR="008345B4" w:rsidRPr="008345B4">
        <w:rPr>
          <w:color w:val="000000"/>
          <w:sz w:val="28"/>
          <w:szCs w:val="28"/>
        </w:rPr>
        <w:t xml:space="preserve"> </w:t>
      </w:r>
      <w:proofErr w:type="spellStart"/>
      <w:r w:rsidR="008345B4" w:rsidRPr="008345B4">
        <w:rPr>
          <w:color w:val="000000"/>
          <w:sz w:val="28"/>
          <w:szCs w:val="28"/>
        </w:rPr>
        <w:t>tốt</w:t>
      </w:r>
      <w:proofErr w:type="spellEnd"/>
      <w:r w:rsidR="008345B4" w:rsidRPr="008345B4">
        <w:rPr>
          <w:color w:val="000000"/>
          <w:sz w:val="28"/>
          <w:szCs w:val="28"/>
        </w:rPr>
        <w:t xml:space="preserve"> </w:t>
      </w:r>
      <w:proofErr w:type="spellStart"/>
      <w:r w:rsidR="008345B4" w:rsidRPr="008345B4">
        <w:rPr>
          <w:color w:val="000000"/>
          <w:sz w:val="28"/>
          <w:szCs w:val="28"/>
        </w:rPr>
        <w:t>với</w:t>
      </w:r>
      <w:proofErr w:type="spellEnd"/>
      <w:r w:rsidR="008345B4" w:rsidRPr="008345B4">
        <w:rPr>
          <w:color w:val="000000"/>
          <w:sz w:val="28"/>
          <w:szCs w:val="28"/>
        </w:rPr>
        <w:t xml:space="preserve"> </w:t>
      </w:r>
      <w:proofErr w:type="spellStart"/>
      <w:r w:rsidR="008345B4" w:rsidRPr="008345B4">
        <w:rPr>
          <w:color w:val="000000"/>
          <w:sz w:val="28"/>
          <w:szCs w:val="28"/>
        </w:rPr>
        <w:t>các</w:t>
      </w:r>
      <w:proofErr w:type="spellEnd"/>
      <w:r w:rsidR="008345B4" w:rsidRPr="008345B4">
        <w:rPr>
          <w:color w:val="000000"/>
          <w:sz w:val="28"/>
          <w:szCs w:val="28"/>
        </w:rPr>
        <w:t xml:space="preserve"> ban </w:t>
      </w:r>
      <w:proofErr w:type="spellStart"/>
      <w:r w:rsidR="008345B4" w:rsidRPr="008345B4">
        <w:rPr>
          <w:color w:val="000000"/>
          <w:sz w:val="28"/>
          <w:szCs w:val="28"/>
        </w:rPr>
        <w:t>ngành</w:t>
      </w:r>
      <w:proofErr w:type="spellEnd"/>
      <w:r w:rsidR="008345B4" w:rsidRPr="008345B4">
        <w:rPr>
          <w:color w:val="000000"/>
          <w:sz w:val="28"/>
          <w:szCs w:val="28"/>
        </w:rPr>
        <w:t xml:space="preserve">, </w:t>
      </w:r>
      <w:proofErr w:type="spellStart"/>
      <w:r w:rsidR="008345B4" w:rsidRPr="008345B4">
        <w:rPr>
          <w:color w:val="000000"/>
          <w:sz w:val="28"/>
          <w:szCs w:val="28"/>
        </w:rPr>
        <w:t>đoàn</w:t>
      </w:r>
      <w:proofErr w:type="spellEnd"/>
      <w:r w:rsidR="008345B4" w:rsidRPr="008345B4">
        <w:rPr>
          <w:color w:val="000000"/>
          <w:sz w:val="28"/>
          <w:szCs w:val="28"/>
        </w:rPr>
        <w:t xml:space="preserve"> </w:t>
      </w:r>
      <w:proofErr w:type="spellStart"/>
      <w:r w:rsidR="008345B4" w:rsidRPr="008345B4">
        <w:rPr>
          <w:color w:val="000000"/>
          <w:sz w:val="28"/>
          <w:szCs w:val="28"/>
        </w:rPr>
        <w:t>thể</w:t>
      </w:r>
      <w:proofErr w:type="spellEnd"/>
      <w:r w:rsidR="008345B4" w:rsidRPr="008345B4">
        <w:rPr>
          <w:color w:val="000000"/>
          <w:sz w:val="28"/>
          <w:szCs w:val="28"/>
        </w:rPr>
        <w:t xml:space="preserve"> </w:t>
      </w:r>
      <w:proofErr w:type="spellStart"/>
      <w:r w:rsidR="008345B4" w:rsidRPr="008345B4">
        <w:rPr>
          <w:color w:val="000000"/>
          <w:sz w:val="28"/>
          <w:szCs w:val="28"/>
        </w:rPr>
        <w:t>và</w:t>
      </w:r>
      <w:proofErr w:type="spellEnd"/>
      <w:r w:rsidR="008345B4" w:rsidRPr="008345B4">
        <w:rPr>
          <w:color w:val="000000"/>
          <w:sz w:val="28"/>
          <w:szCs w:val="28"/>
        </w:rPr>
        <w:t xml:space="preserve"> </w:t>
      </w:r>
      <w:proofErr w:type="spellStart"/>
      <w:r w:rsidR="008345B4" w:rsidRPr="008345B4">
        <w:rPr>
          <w:color w:val="000000"/>
          <w:sz w:val="28"/>
          <w:szCs w:val="28"/>
        </w:rPr>
        <w:t>địa</w:t>
      </w:r>
      <w:proofErr w:type="spellEnd"/>
      <w:r w:rsidR="008345B4" w:rsidRPr="008345B4">
        <w:rPr>
          <w:color w:val="000000"/>
          <w:sz w:val="28"/>
          <w:szCs w:val="28"/>
        </w:rPr>
        <w:t xml:space="preserve"> </w:t>
      </w:r>
      <w:proofErr w:type="spellStart"/>
      <w:r w:rsidR="008345B4" w:rsidRPr="008345B4">
        <w:rPr>
          <w:color w:val="000000"/>
          <w:sz w:val="28"/>
          <w:szCs w:val="28"/>
        </w:rPr>
        <w:t>phương</w:t>
      </w:r>
      <w:proofErr w:type="spellEnd"/>
      <w:r w:rsidR="008345B4" w:rsidRPr="008345B4">
        <w:rPr>
          <w:color w:val="000000"/>
          <w:sz w:val="28"/>
          <w:szCs w:val="28"/>
        </w:rPr>
        <w:t xml:space="preserve">, </w:t>
      </w:r>
      <w:proofErr w:type="spellStart"/>
      <w:r w:rsidR="008345B4" w:rsidRPr="008345B4">
        <w:rPr>
          <w:color w:val="000000"/>
          <w:sz w:val="28"/>
          <w:szCs w:val="28"/>
        </w:rPr>
        <w:t>tạo</w:t>
      </w:r>
      <w:proofErr w:type="spellEnd"/>
      <w:r w:rsidR="008345B4" w:rsidRPr="008345B4">
        <w:rPr>
          <w:color w:val="000000"/>
          <w:sz w:val="28"/>
          <w:szCs w:val="28"/>
        </w:rPr>
        <w:t xml:space="preserve"> </w:t>
      </w:r>
      <w:proofErr w:type="spellStart"/>
      <w:r w:rsidR="008345B4" w:rsidRPr="008345B4">
        <w:rPr>
          <w:color w:val="000000"/>
          <w:sz w:val="28"/>
          <w:szCs w:val="28"/>
        </w:rPr>
        <w:t>sự</w:t>
      </w:r>
      <w:proofErr w:type="spellEnd"/>
      <w:r w:rsidR="008345B4" w:rsidRPr="008345B4">
        <w:rPr>
          <w:color w:val="000000"/>
          <w:sz w:val="28"/>
          <w:szCs w:val="28"/>
        </w:rPr>
        <w:t xml:space="preserve"> </w:t>
      </w:r>
      <w:proofErr w:type="spellStart"/>
      <w:r w:rsidR="008345B4" w:rsidRPr="008345B4">
        <w:rPr>
          <w:color w:val="000000"/>
          <w:sz w:val="28"/>
          <w:szCs w:val="28"/>
        </w:rPr>
        <w:t>hưởng</w:t>
      </w:r>
      <w:proofErr w:type="spellEnd"/>
      <w:r w:rsidR="008345B4" w:rsidRPr="008345B4">
        <w:rPr>
          <w:color w:val="000000"/>
          <w:sz w:val="28"/>
          <w:szCs w:val="28"/>
        </w:rPr>
        <w:t xml:space="preserve"> </w:t>
      </w:r>
      <w:proofErr w:type="spellStart"/>
      <w:r w:rsidR="008345B4" w:rsidRPr="008345B4">
        <w:rPr>
          <w:color w:val="000000"/>
          <w:sz w:val="28"/>
          <w:szCs w:val="28"/>
        </w:rPr>
        <w:t>ứng</w:t>
      </w:r>
      <w:proofErr w:type="spellEnd"/>
      <w:r w:rsidR="008345B4" w:rsidRPr="008345B4">
        <w:rPr>
          <w:color w:val="000000"/>
          <w:sz w:val="28"/>
          <w:szCs w:val="28"/>
        </w:rPr>
        <w:t xml:space="preserve"> </w:t>
      </w:r>
      <w:proofErr w:type="spellStart"/>
      <w:r w:rsidR="008345B4" w:rsidRPr="008345B4">
        <w:rPr>
          <w:color w:val="000000"/>
          <w:sz w:val="28"/>
          <w:szCs w:val="28"/>
        </w:rPr>
        <w:t>nhiệt</w:t>
      </w:r>
      <w:proofErr w:type="spellEnd"/>
      <w:r w:rsidR="008345B4" w:rsidRPr="008345B4">
        <w:rPr>
          <w:color w:val="000000"/>
          <w:sz w:val="28"/>
          <w:szCs w:val="28"/>
        </w:rPr>
        <w:t xml:space="preserve"> </w:t>
      </w:r>
      <w:proofErr w:type="spellStart"/>
      <w:r w:rsidR="008345B4" w:rsidRPr="008345B4">
        <w:rPr>
          <w:color w:val="000000"/>
          <w:sz w:val="28"/>
          <w:szCs w:val="28"/>
        </w:rPr>
        <w:t>tình</w:t>
      </w:r>
      <w:proofErr w:type="spellEnd"/>
      <w:r w:rsidR="008345B4" w:rsidRPr="008345B4">
        <w:rPr>
          <w:color w:val="000000"/>
          <w:sz w:val="28"/>
          <w:szCs w:val="28"/>
        </w:rPr>
        <w:t xml:space="preserve"> </w:t>
      </w:r>
      <w:proofErr w:type="spellStart"/>
      <w:r w:rsidR="008345B4" w:rsidRPr="008345B4">
        <w:rPr>
          <w:color w:val="000000"/>
          <w:sz w:val="28"/>
          <w:szCs w:val="28"/>
        </w:rPr>
        <w:t>của</w:t>
      </w:r>
      <w:proofErr w:type="spellEnd"/>
      <w:r w:rsidR="008345B4" w:rsidRPr="008345B4">
        <w:rPr>
          <w:color w:val="000000"/>
          <w:sz w:val="28"/>
          <w:szCs w:val="28"/>
        </w:rPr>
        <w:t xml:space="preserve"> </w:t>
      </w:r>
      <w:proofErr w:type="spellStart"/>
      <w:r w:rsidR="008345B4" w:rsidRPr="008345B4">
        <w:rPr>
          <w:color w:val="000000"/>
          <w:sz w:val="28"/>
          <w:szCs w:val="28"/>
        </w:rPr>
        <w:t>các</w:t>
      </w:r>
      <w:proofErr w:type="spellEnd"/>
      <w:r w:rsidR="008345B4" w:rsidRPr="008345B4">
        <w:rPr>
          <w:color w:val="000000"/>
          <w:sz w:val="28"/>
          <w:szCs w:val="28"/>
        </w:rPr>
        <w:t xml:space="preserve"> </w:t>
      </w:r>
      <w:proofErr w:type="spellStart"/>
      <w:r w:rsidR="008345B4" w:rsidRPr="008345B4">
        <w:rPr>
          <w:color w:val="000000"/>
          <w:sz w:val="28"/>
          <w:szCs w:val="28"/>
        </w:rPr>
        <w:t>lực</w:t>
      </w:r>
      <w:proofErr w:type="spellEnd"/>
      <w:r w:rsidR="008345B4" w:rsidRPr="008345B4">
        <w:rPr>
          <w:color w:val="000000"/>
          <w:sz w:val="28"/>
          <w:szCs w:val="28"/>
        </w:rPr>
        <w:t xml:space="preserve"> </w:t>
      </w:r>
      <w:proofErr w:type="spellStart"/>
      <w:r w:rsidR="008345B4" w:rsidRPr="008345B4">
        <w:rPr>
          <w:color w:val="000000"/>
          <w:sz w:val="28"/>
          <w:szCs w:val="28"/>
        </w:rPr>
        <w:t>lượng</w:t>
      </w:r>
      <w:proofErr w:type="spellEnd"/>
      <w:r w:rsidR="008345B4" w:rsidRPr="008345B4">
        <w:rPr>
          <w:color w:val="000000"/>
          <w:sz w:val="28"/>
          <w:szCs w:val="28"/>
        </w:rPr>
        <w:t xml:space="preserve"> </w:t>
      </w:r>
      <w:proofErr w:type="spellStart"/>
      <w:r w:rsidR="008345B4" w:rsidRPr="008345B4">
        <w:rPr>
          <w:color w:val="000000"/>
          <w:sz w:val="28"/>
          <w:szCs w:val="28"/>
        </w:rPr>
        <w:t>xã</w:t>
      </w:r>
      <w:proofErr w:type="spellEnd"/>
      <w:r w:rsidR="008345B4" w:rsidRPr="008345B4">
        <w:rPr>
          <w:color w:val="000000"/>
          <w:sz w:val="28"/>
          <w:szCs w:val="28"/>
        </w:rPr>
        <w:t xml:space="preserve"> </w:t>
      </w:r>
      <w:proofErr w:type="spellStart"/>
      <w:r w:rsidR="008345B4" w:rsidRPr="008345B4">
        <w:rPr>
          <w:color w:val="000000"/>
          <w:sz w:val="28"/>
          <w:szCs w:val="28"/>
        </w:rPr>
        <w:t>hội</w:t>
      </w:r>
      <w:proofErr w:type="spellEnd"/>
      <w:r w:rsidR="008345B4" w:rsidRPr="008345B4">
        <w:rPr>
          <w:color w:val="000000"/>
          <w:sz w:val="28"/>
          <w:szCs w:val="28"/>
        </w:rPr>
        <w:t xml:space="preserve"> </w:t>
      </w:r>
      <w:proofErr w:type="spellStart"/>
      <w:r w:rsidR="008345B4" w:rsidRPr="008345B4">
        <w:rPr>
          <w:color w:val="000000"/>
          <w:sz w:val="28"/>
          <w:szCs w:val="28"/>
        </w:rPr>
        <w:t>trong</w:t>
      </w:r>
      <w:proofErr w:type="spellEnd"/>
      <w:r w:rsidR="008345B4" w:rsidRPr="008345B4">
        <w:rPr>
          <w:color w:val="000000"/>
          <w:sz w:val="28"/>
          <w:szCs w:val="28"/>
          <w:lang w:val="vi-VN"/>
        </w:rPr>
        <w:t xml:space="preserve"> và ngoài nhà trường </w:t>
      </w:r>
      <w:proofErr w:type="spellStart"/>
      <w:r w:rsidR="008345B4" w:rsidRPr="008345B4">
        <w:rPr>
          <w:color w:val="000000"/>
          <w:sz w:val="28"/>
          <w:szCs w:val="28"/>
        </w:rPr>
        <w:t>về</w:t>
      </w:r>
      <w:proofErr w:type="spellEnd"/>
      <w:r w:rsidR="008345B4" w:rsidRPr="008345B4">
        <w:rPr>
          <w:color w:val="000000"/>
          <w:sz w:val="28"/>
          <w:szCs w:val="28"/>
        </w:rPr>
        <w:t xml:space="preserve"> </w:t>
      </w:r>
      <w:proofErr w:type="spellStart"/>
      <w:r w:rsidR="008345B4" w:rsidRPr="008345B4">
        <w:rPr>
          <w:color w:val="000000"/>
          <w:sz w:val="28"/>
          <w:szCs w:val="28"/>
        </w:rPr>
        <w:t>việc</w:t>
      </w:r>
      <w:proofErr w:type="spellEnd"/>
      <w:r w:rsidR="008345B4" w:rsidRPr="008345B4">
        <w:rPr>
          <w:color w:val="000000"/>
          <w:sz w:val="28"/>
          <w:szCs w:val="28"/>
        </w:rPr>
        <w:t xml:space="preserve"> </w:t>
      </w:r>
      <w:proofErr w:type="spellStart"/>
      <w:r w:rsidR="008345B4" w:rsidRPr="008345B4">
        <w:rPr>
          <w:color w:val="000000"/>
          <w:sz w:val="28"/>
          <w:szCs w:val="28"/>
        </w:rPr>
        <w:t>đóng</w:t>
      </w:r>
      <w:proofErr w:type="spellEnd"/>
      <w:r w:rsidR="008345B4" w:rsidRPr="008345B4">
        <w:rPr>
          <w:color w:val="000000"/>
          <w:sz w:val="28"/>
          <w:szCs w:val="28"/>
        </w:rPr>
        <w:t xml:space="preserve"> </w:t>
      </w:r>
      <w:proofErr w:type="spellStart"/>
      <w:r w:rsidR="008345B4" w:rsidRPr="008345B4">
        <w:rPr>
          <w:color w:val="000000"/>
          <w:sz w:val="28"/>
          <w:szCs w:val="28"/>
        </w:rPr>
        <w:t>góp</w:t>
      </w:r>
      <w:proofErr w:type="spellEnd"/>
      <w:r w:rsidR="008345B4" w:rsidRPr="008345B4">
        <w:rPr>
          <w:color w:val="000000"/>
          <w:sz w:val="28"/>
          <w:szCs w:val="28"/>
        </w:rPr>
        <w:t xml:space="preserve"> </w:t>
      </w:r>
      <w:proofErr w:type="spellStart"/>
      <w:r w:rsidR="008345B4" w:rsidRPr="008345B4">
        <w:rPr>
          <w:color w:val="000000"/>
          <w:sz w:val="28"/>
          <w:szCs w:val="28"/>
        </w:rPr>
        <w:t>xây</w:t>
      </w:r>
      <w:proofErr w:type="spellEnd"/>
      <w:r w:rsidR="008345B4" w:rsidRPr="008345B4">
        <w:rPr>
          <w:color w:val="000000"/>
          <w:sz w:val="28"/>
          <w:szCs w:val="28"/>
        </w:rPr>
        <w:t xml:space="preserve"> </w:t>
      </w:r>
      <w:proofErr w:type="spellStart"/>
      <w:r w:rsidR="008345B4" w:rsidRPr="008345B4">
        <w:rPr>
          <w:color w:val="000000"/>
          <w:sz w:val="28"/>
          <w:szCs w:val="28"/>
        </w:rPr>
        <w:t>dựng</w:t>
      </w:r>
      <w:proofErr w:type="spellEnd"/>
      <w:r w:rsidR="008345B4" w:rsidRPr="008345B4">
        <w:rPr>
          <w:color w:val="000000"/>
          <w:sz w:val="28"/>
          <w:szCs w:val="28"/>
        </w:rPr>
        <w:t xml:space="preserve"> </w:t>
      </w:r>
      <w:proofErr w:type="spellStart"/>
      <w:r w:rsidR="008345B4" w:rsidRPr="008345B4">
        <w:rPr>
          <w:color w:val="000000"/>
          <w:sz w:val="28"/>
          <w:szCs w:val="28"/>
        </w:rPr>
        <w:t>trường</w:t>
      </w:r>
      <w:proofErr w:type="spellEnd"/>
      <w:r w:rsidR="008345B4" w:rsidRPr="008345B4">
        <w:rPr>
          <w:color w:val="000000"/>
          <w:sz w:val="28"/>
          <w:szCs w:val="28"/>
        </w:rPr>
        <w:t xml:space="preserve"> </w:t>
      </w:r>
      <w:proofErr w:type="spellStart"/>
      <w:r w:rsidR="008345B4" w:rsidRPr="008345B4">
        <w:rPr>
          <w:color w:val="000000"/>
          <w:sz w:val="28"/>
          <w:szCs w:val="28"/>
        </w:rPr>
        <w:t>chuẩn</w:t>
      </w:r>
      <w:proofErr w:type="spellEnd"/>
      <w:r w:rsidR="008345B4" w:rsidRPr="008345B4">
        <w:rPr>
          <w:color w:val="000000"/>
          <w:sz w:val="28"/>
          <w:szCs w:val="28"/>
        </w:rPr>
        <w:t xml:space="preserve"> </w:t>
      </w:r>
      <w:proofErr w:type="spellStart"/>
      <w:r w:rsidR="008345B4" w:rsidRPr="008345B4">
        <w:rPr>
          <w:color w:val="000000"/>
          <w:sz w:val="28"/>
          <w:szCs w:val="28"/>
        </w:rPr>
        <w:t>quốc</w:t>
      </w:r>
      <w:proofErr w:type="spellEnd"/>
      <w:r w:rsidR="008345B4" w:rsidRPr="008345B4">
        <w:rPr>
          <w:color w:val="000000"/>
          <w:sz w:val="28"/>
          <w:szCs w:val="28"/>
        </w:rPr>
        <w:t xml:space="preserve"> </w:t>
      </w:r>
      <w:proofErr w:type="spellStart"/>
      <w:r w:rsidR="008345B4" w:rsidRPr="008345B4">
        <w:rPr>
          <w:color w:val="000000"/>
          <w:sz w:val="28"/>
          <w:szCs w:val="28"/>
        </w:rPr>
        <w:t>gia</w:t>
      </w:r>
      <w:proofErr w:type="spellEnd"/>
      <w:r w:rsidR="008345B4" w:rsidRPr="008345B4">
        <w:rPr>
          <w:color w:val="000000"/>
          <w:sz w:val="28"/>
          <w:szCs w:val="28"/>
        </w:rPr>
        <w:t xml:space="preserve"> </w:t>
      </w:r>
      <w:r>
        <w:rPr>
          <w:color w:val="000000"/>
          <w:sz w:val="28"/>
          <w:szCs w:val="28"/>
        </w:rPr>
        <w:t>.</w:t>
      </w:r>
    </w:p>
    <w:p w14:paraId="0CB19437" w14:textId="77777777" w:rsidR="008345B4" w:rsidRPr="008345B4" w:rsidRDefault="008345B4">
      <w:pPr>
        <w:spacing w:line="276" w:lineRule="auto"/>
        <w:ind w:firstLine="709"/>
        <w:rPr>
          <w:bCs/>
          <w:szCs w:val="28"/>
        </w:rPr>
      </w:pPr>
    </w:p>
    <w:p w14:paraId="138FA799" w14:textId="77777777" w:rsidR="008D2952" w:rsidRDefault="00FB7FB1">
      <w:pPr>
        <w:spacing w:line="276" w:lineRule="auto"/>
        <w:ind w:firstLine="709"/>
        <w:rPr>
          <w:b/>
          <w:szCs w:val="28"/>
          <w:lang w:val="vi-VN"/>
        </w:rPr>
      </w:pPr>
      <w:r>
        <w:rPr>
          <w:b/>
          <w:szCs w:val="28"/>
          <w:lang w:val="vi-VN"/>
        </w:rPr>
        <w:t>VI. TỔ CHỨC THỰC HIỆN</w:t>
      </w:r>
    </w:p>
    <w:p w14:paraId="091D531B" w14:textId="77777777" w:rsidR="008D2952" w:rsidRDefault="00FB7FB1">
      <w:pPr>
        <w:tabs>
          <w:tab w:val="left" w:pos="284"/>
        </w:tabs>
        <w:spacing w:line="276" w:lineRule="auto"/>
        <w:ind w:firstLine="709"/>
        <w:rPr>
          <w:b/>
          <w:bCs/>
          <w:szCs w:val="28"/>
          <w:lang w:val="en-GB"/>
        </w:rPr>
      </w:pPr>
      <w:r>
        <w:rPr>
          <w:b/>
          <w:bCs/>
          <w:szCs w:val="28"/>
          <w:lang w:val="sv-SE"/>
        </w:rPr>
        <w:t xml:space="preserve">1. </w:t>
      </w:r>
      <w:r>
        <w:rPr>
          <w:b/>
          <w:bCs/>
          <w:szCs w:val="28"/>
          <w:lang w:val="vi-VN"/>
        </w:rPr>
        <w:t>Đối với Hiệu trưởng</w:t>
      </w:r>
    </w:p>
    <w:p w14:paraId="4509E0F7" w14:textId="77777777" w:rsidR="008D2952" w:rsidRDefault="00FB7FB1">
      <w:pPr>
        <w:spacing w:line="276" w:lineRule="auto"/>
        <w:ind w:firstLine="709"/>
        <w:rPr>
          <w:szCs w:val="28"/>
          <w:lang w:val="vi-VN"/>
        </w:rPr>
      </w:pPr>
      <w:r>
        <w:rPr>
          <w:szCs w:val="28"/>
          <w:lang w:val="en-GB"/>
        </w:rPr>
        <w:t xml:space="preserve">- </w:t>
      </w:r>
      <w:r>
        <w:rPr>
          <w:szCs w:val="28"/>
          <w:lang w:val="vi-VN"/>
        </w:rPr>
        <w:t>Trong “năm học mới 202</w:t>
      </w:r>
      <w:r>
        <w:rPr>
          <w:szCs w:val="28"/>
        </w:rPr>
        <w:t>3</w:t>
      </w:r>
      <w:r>
        <w:rPr>
          <w:szCs w:val="28"/>
          <w:lang w:val="vi-VN"/>
        </w:rPr>
        <w:t xml:space="preserve"> - 202</w:t>
      </w:r>
      <w:r>
        <w:rPr>
          <w:szCs w:val="28"/>
        </w:rPr>
        <w:t>4</w:t>
      </w:r>
      <w:r>
        <w:rPr>
          <w:szCs w:val="28"/>
          <w:lang w:val="vi-VN"/>
        </w:rPr>
        <w:t>”, xây dựng một tập thể “đoàn kết, thân thiện, trách nhiệm, sáng tạo, hiệu quả”; tạo uy tín cho trường; làm cho tất cả cán bộ quản lí, giáo viên, nhân viên, cha mẹ học sinh và học sinh thật sự cảm nhận: “Mỗi ngày đến trường là một ngày vui”.</w:t>
      </w:r>
    </w:p>
    <w:p w14:paraId="27083960"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nl-NL"/>
        </w:rPr>
      </w:pPr>
      <w:r>
        <w:rPr>
          <w:bCs/>
          <w:sz w:val="28"/>
          <w:szCs w:val="28"/>
          <w:lang w:val="vi-VN"/>
        </w:rPr>
        <w:t xml:space="preserve">- </w:t>
      </w:r>
      <w:r>
        <w:rPr>
          <w:sz w:val="28"/>
          <w:szCs w:val="28"/>
          <w:lang w:val="nl-NL"/>
        </w:rPr>
        <w:t>Xây dựng Kế hoạch giáo dục nhà trường và tổ chức triển khai, thực hiện kế hoạch đạt hiệu quả; chịu trách nhiệm chung về các hoạt động giáo dục của nhà trường, điều chỉnh phù hợp với tình hình thực tiễn.</w:t>
      </w:r>
    </w:p>
    <w:p w14:paraId="018DE2F5" w14:textId="77777777" w:rsidR="008D2952" w:rsidRDefault="00FB7FB1">
      <w:pPr>
        <w:tabs>
          <w:tab w:val="left" w:pos="284"/>
        </w:tabs>
        <w:spacing w:line="276" w:lineRule="auto"/>
        <w:ind w:firstLine="709"/>
        <w:rPr>
          <w:bCs/>
          <w:szCs w:val="28"/>
        </w:rPr>
      </w:pPr>
      <w:r>
        <w:rPr>
          <w:bCs/>
          <w:szCs w:val="28"/>
          <w:lang w:val="vi-VN"/>
        </w:rPr>
        <w:t>- Tiếp tục chỉ đạo thực hiện tốt công tác tuyên truyền về thực hiện chương trình GDPT 2018; làm tốt công tác tham mưu về xây dựng CSVC, bổ sung trang thiết bị dạy học.</w:t>
      </w:r>
    </w:p>
    <w:p w14:paraId="3B4884A1" w14:textId="77777777" w:rsidR="008D2952" w:rsidRDefault="00FB7FB1">
      <w:pPr>
        <w:tabs>
          <w:tab w:val="left" w:pos="284"/>
        </w:tabs>
        <w:spacing w:line="276" w:lineRule="auto"/>
        <w:ind w:firstLine="709"/>
        <w:rPr>
          <w:szCs w:val="28"/>
          <w:lang w:val="nl-NL"/>
        </w:rPr>
      </w:pPr>
      <w:r>
        <w:rPr>
          <w:bCs/>
          <w:szCs w:val="28"/>
        </w:rPr>
        <w:t xml:space="preserve">- </w:t>
      </w:r>
      <w:r>
        <w:rPr>
          <w:szCs w:val="28"/>
          <w:lang w:val="nl-NL"/>
        </w:rPr>
        <w:t>Ban hành quyết định thành lập các tổ chuyên môn; quyết định bổ nhiệm các chức danh tổ trưởng, tổ phó tổ chuyên môn.</w:t>
      </w:r>
      <w:r>
        <w:rPr>
          <w:szCs w:val="28"/>
          <w:lang w:val="vi-VN"/>
        </w:rPr>
        <w:t xml:space="preserve"> </w:t>
      </w:r>
      <w:r>
        <w:rPr>
          <w:szCs w:val="28"/>
          <w:lang w:val="nl-NL"/>
        </w:rPr>
        <w:t>Phân công GV chủ nhiệm lớp, GV phụ trách môn học, các bộ phận có liên quan thực hiện Kế hoạch giáo dục nhà trường.</w:t>
      </w:r>
      <w:r>
        <w:rPr>
          <w:szCs w:val="28"/>
          <w:lang w:val="vi-VN"/>
        </w:rPr>
        <w:t xml:space="preserve"> </w:t>
      </w:r>
      <w:r>
        <w:rPr>
          <w:szCs w:val="28"/>
          <w:lang w:val="nl-NL"/>
        </w:rPr>
        <w:t>Xây dựng kế hoạch kiểm tra nội bộ về chuyên môn và các hoạt động giáo dục trong nhà trường.</w:t>
      </w:r>
    </w:p>
    <w:p w14:paraId="6814F419" w14:textId="77777777" w:rsidR="008D2952" w:rsidRDefault="00FB7FB1">
      <w:pPr>
        <w:tabs>
          <w:tab w:val="left" w:pos="284"/>
        </w:tabs>
        <w:spacing w:line="276" w:lineRule="auto"/>
        <w:ind w:firstLine="709"/>
        <w:rPr>
          <w:bCs/>
          <w:szCs w:val="28"/>
          <w:lang w:val="vi-VN"/>
        </w:rPr>
      </w:pPr>
      <w:r>
        <w:rPr>
          <w:rFonts w:eastAsia="Times New Roman"/>
          <w:szCs w:val="28"/>
          <w:lang w:val="nl-NL"/>
        </w:rPr>
        <w:t>- Thực hiện tốt công tác truyền thông Chương trình giáo dục của đơn vị; tham mưu cấp trên về xây dựng, nâng cấp cơ sở vật chất, bổ sung trang thiết bị, đồ dùng dạy học phục vụ thực hiện Kế hoạch giáo dục nhà trường.</w:t>
      </w:r>
    </w:p>
    <w:p w14:paraId="06E53FB2" w14:textId="77777777" w:rsidR="008D2952" w:rsidRDefault="00FB7FB1">
      <w:pPr>
        <w:tabs>
          <w:tab w:val="left" w:pos="284"/>
        </w:tabs>
        <w:spacing w:line="276" w:lineRule="auto"/>
        <w:ind w:firstLine="709"/>
        <w:rPr>
          <w:szCs w:val="28"/>
          <w:lang w:val="nl-NL"/>
        </w:rPr>
      </w:pPr>
      <w:r>
        <w:rPr>
          <w:szCs w:val="28"/>
          <w:lang w:val="nl-NL"/>
        </w:rPr>
        <w:t>- Tổ chức các hoạt động bồi dưỡng chuyên môn cho đội ngũ trong đơn vị.</w:t>
      </w:r>
      <w:r>
        <w:rPr>
          <w:szCs w:val="28"/>
          <w:lang w:val="vi-VN"/>
        </w:rPr>
        <w:t xml:space="preserve"> </w:t>
      </w:r>
      <w:r>
        <w:rPr>
          <w:szCs w:val="28"/>
          <w:lang w:val="nl-NL"/>
        </w:rPr>
        <w:t>Tham gia sinh hoạt chuyên môn ở các tổ chuyên môn để tư vấn, định hướng công tác chuyên môn cho giáo viên.</w:t>
      </w:r>
    </w:p>
    <w:p w14:paraId="23C956A0" w14:textId="77777777" w:rsidR="008D2952" w:rsidRDefault="00FB7FB1">
      <w:pPr>
        <w:tabs>
          <w:tab w:val="left" w:pos="284"/>
        </w:tabs>
        <w:spacing w:line="276" w:lineRule="auto"/>
        <w:ind w:firstLine="709"/>
        <w:rPr>
          <w:b/>
          <w:bCs/>
          <w:szCs w:val="28"/>
        </w:rPr>
      </w:pPr>
      <w:r>
        <w:rPr>
          <w:b/>
          <w:bCs/>
          <w:szCs w:val="28"/>
          <w:lang w:val="vi-VN"/>
        </w:rPr>
        <w:t>2. Đối với Phó Hiệu trưởng</w:t>
      </w:r>
    </w:p>
    <w:p w14:paraId="7E0CEC1F" w14:textId="77777777" w:rsidR="008D2952" w:rsidRDefault="00FB7FB1">
      <w:pPr>
        <w:spacing w:line="276" w:lineRule="auto"/>
        <w:ind w:firstLine="709"/>
        <w:rPr>
          <w:b/>
          <w:i/>
          <w:szCs w:val="28"/>
        </w:rPr>
      </w:pPr>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chịu</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trước</w:t>
      </w:r>
      <w:proofErr w:type="spellEnd"/>
      <w:r>
        <w:rPr>
          <w:szCs w:val="28"/>
        </w:rPr>
        <w:t xml:space="preserve"> Hiệu </w:t>
      </w:r>
      <w:proofErr w:type="spellStart"/>
      <w:r>
        <w:rPr>
          <w:szCs w:val="28"/>
        </w:rPr>
        <w:t>trưởng</w:t>
      </w:r>
      <w:proofErr w:type="spellEnd"/>
      <w:r>
        <w:rPr>
          <w:szCs w:val="28"/>
        </w:rPr>
        <w:t xml:space="preserve"> </w:t>
      </w:r>
      <w:proofErr w:type="spellStart"/>
      <w:r>
        <w:rPr>
          <w:szCs w:val="28"/>
        </w:rPr>
        <w:t>về</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w:t>
      </w:r>
      <w:r>
        <w:rPr>
          <w:szCs w:val="28"/>
          <w:lang w:val="vi-VN"/>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khóa</w:t>
      </w:r>
      <w:proofErr w:type="spellEnd"/>
      <w:r>
        <w:rPr>
          <w:szCs w:val="28"/>
        </w:rPr>
        <w:t xml:space="preserve"> </w:t>
      </w:r>
      <w:proofErr w:type="spellStart"/>
      <w:r>
        <w:rPr>
          <w:szCs w:val="28"/>
        </w:rPr>
        <w:t>biểu</w:t>
      </w:r>
      <w:proofErr w:type="spellEnd"/>
      <w:r>
        <w:rPr>
          <w:szCs w:val="28"/>
        </w:rPr>
        <w:t xml:space="preserve"> </w:t>
      </w:r>
      <w:proofErr w:type="spellStart"/>
      <w:r>
        <w:rPr>
          <w:szCs w:val="28"/>
        </w:rPr>
        <w:t>các</w:t>
      </w:r>
      <w:proofErr w:type="spellEnd"/>
      <w:r>
        <w:rPr>
          <w:szCs w:val="28"/>
        </w:rPr>
        <w:t xml:space="preserve"> </w:t>
      </w:r>
      <w:proofErr w:type="spellStart"/>
      <w:r>
        <w:rPr>
          <w:szCs w:val="28"/>
        </w:rPr>
        <w:t>lớp</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tình</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tế</w:t>
      </w:r>
      <w:proofErr w:type="spellEnd"/>
      <w:r>
        <w:rPr>
          <w:szCs w:val="28"/>
        </w:rPr>
        <w:t xml:space="preserve"> </w:t>
      </w:r>
      <w:proofErr w:type="spellStart"/>
      <w:r>
        <w:rPr>
          <w:szCs w:val="28"/>
        </w:rPr>
        <w:t>tại</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r>
        <w:rPr>
          <w:bCs/>
          <w:szCs w:val="28"/>
          <w:lang w:val="vi-VN"/>
        </w:rPr>
        <w:t>đảm bảo ưu tiên người học không gây quá tải cho học sinh</w:t>
      </w:r>
      <w:r>
        <w:rPr>
          <w:bCs/>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không</w:t>
      </w:r>
      <w:proofErr w:type="spellEnd"/>
      <w:r>
        <w:rPr>
          <w:szCs w:val="28"/>
        </w:rPr>
        <w:t xml:space="preserve"> </w:t>
      </w:r>
      <w:proofErr w:type="spellStart"/>
      <w:r>
        <w:rPr>
          <w:szCs w:val="28"/>
        </w:rPr>
        <w:t>quá</w:t>
      </w:r>
      <w:proofErr w:type="spellEnd"/>
      <w:r>
        <w:rPr>
          <w:szCs w:val="28"/>
        </w:rPr>
        <w:t xml:space="preserve"> 8 </w:t>
      </w:r>
      <w:proofErr w:type="spellStart"/>
      <w:r>
        <w:rPr>
          <w:szCs w:val="28"/>
        </w:rPr>
        <w:t>tiết</w:t>
      </w:r>
      <w:proofErr w:type="spellEnd"/>
      <w:r>
        <w:rPr>
          <w:szCs w:val="28"/>
        </w:rPr>
        <w:t>/</w:t>
      </w:r>
      <w:proofErr w:type="spellStart"/>
      <w:r>
        <w:rPr>
          <w:szCs w:val="28"/>
        </w:rPr>
        <w:t>ngày</w:t>
      </w:r>
      <w:proofErr w:type="spellEnd"/>
      <w:r>
        <w:rPr>
          <w:szCs w:val="28"/>
        </w:rPr>
        <w:t xml:space="preserve">, 9 </w:t>
      </w:r>
      <w:proofErr w:type="spellStart"/>
      <w:r>
        <w:rPr>
          <w:szCs w:val="28"/>
        </w:rPr>
        <w:t>buổi</w:t>
      </w:r>
      <w:proofErr w:type="spellEnd"/>
      <w:r>
        <w:rPr>
          <w:szCs w:val="28"/>
        </w:rPr>
        <w:t xml:space="preserve"> /</w:t>
      </w:r>
      <w:proofErr w:type="spellStart"/>
      <w:r>
        <w:rPr>
          <w:szCs w:val="28"/>
        </w:rPr>
        <w:t>tuần</w:t>
      </w:r>
      <w:proofErr w:type="spellEnd"/>
      <w:r>
        <w:rPr>
          <w:szCs w:val="28"/>
        </w:rPr>
        <w:t>.</w:t>
      </w:r>
    </w:p>
    <w:p w14:paraId="50CB63B6"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Quản lý, chỉ đạo các hoạt động chuyên môn; công tác thư viện, thiết bị; quản lý các phần mềm liên quan đến hoạt động chuyên môn.</w:t>
      </w:r>
      <w:r>
        <w:rPr>
          <w:sz w:val="28"/>
          <w:szCs w:val="28"/>
          <w:lang w:val="vi-VN"/>
        </w:rPr>
        <w:t xml:space="preserve"> </w:t>
      </w:r>
      <w:r>
        <w:rPr>
          <w:sz w:val="28"/>
          <w:szCs w:val="28"/>
          <w:lang w:val="nl-NL"/>
        </w:rPr>
        <w:t xml:space="preserve">Xây dựng và triển </w:t>
      </w:r>
      <w:r>
        <w:rPr>
          <w:sz w:val="28"/>
          <w:szCs w:val="28"/>
          <w:lang w:val="nl-NL"/>
        </w:rPr>
        <w:lastRenderedPageBreak/>
        <w:t xml:space="preserve">khai thực hiện kế hoạch </w:t>
      </w:r>
      <w:proofErr w:type="spellStart"/>
      <w:r>
        <w:rPr>
          <w:sz w:val="28"/>
          <w:szCs w:val="28"/>
          <w:lang w:val="en-AU"/>
        </w:rPr>
        <w:t>bồi</w:t>
      </w:r>
      <w:proofErr w:type="spellEnd"/>
      <w:r>
        <w:rPr>
          <w:sz w:val="28"/>
          <w:szCs w:val="28"/>
          <w:lang w:val="en-AU"/>
        </w:rPr>
        <w:t xml:space="preserve"> </w:t>
      </w:r>
      <w:proofErr w:type="spellStart"/>
      <w:r>
        <w:rPr>
          <w:sz w:val="28"/>
          <w:szCs w:val="28"/>
          <w:lang w:val="en-AU"/>
        </w:rPr>
        <w:t>dưỡng</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sinh</w:t>
      </w:r>
      <w:proofErr w:type="spellEnd"/>
      <w:r>
        <w:rPr>
          <w:sz w:val="28"/>
          <w:szCs w:val="28"/>
          <w:lang w:val="en-AU"/>
        </w:rPr>
        <w:t xml:space="preserve"> </w:t>
      </w:r>
      <w:proofErr w:type="spellStart"/>
      <w:r>
        <w:rPr>
          <w:sz w:val="28"/>
          <w:szCs w:val="28"/>
          <w:lang w:val="en-AU"/>
        </w:rPr>
        <w:t>năng</w:t>
      </w:r>
      <w:proofErr w:type="spellEnd"/>
      <w:r>
        <w:rPr>
          <w:sz w:val="28"/>
          <w:szCs w:val="28"/>
          <w:lang w:val="en-AU"/>
        </w:rPr>
        <w:t xml:space="preserve"> </w:t>
      </w:r>
      <w:proofErr w:type="spellStart"/>
      <w:r>
        <w:rPr>
          <w:sz w:val="28"/>
          <w:szCs w:val="28"/>
          <w:lang w:val="en-AU"/>
        </w:rPr>
        <w:t>khiếu</w:t>
      </w:r>
      <w:proofErr w:type="spellEnd"/>
      <w:r>
        <w:rPr>
          <w:sz w:val="28"/>
          <w:szCs w:val="28"/>
          <w:lang w:val="en-AU"/>
        </w:rPr>
        <w:t xml:space="preserve">, </w:t>
      </w:r>
      <w:proofErr w:type="spellStart"/>
      <w:r>
        <w:rPr>
          <w:sz w:val="28"/>
          <w:szCs w:val="28"/>
          <w:lang w:val="en-AU"/>
        </w:rPr>
        <w:t>kèm</w:t>
      </w:r>
      <w:proofErr w:type="spellEnd"/>
      <w:r>
        <w:rPr>
          <w:sz w:val="28"/>
          <w:szCs w:val="28"/>
          <w:lang w:val="en-AU"/>
        </w:rPr>
        <w:t xml:space="preserve"> </w:t>
      </w:r>
      <w:proofErr w:type="spellStart"/>
      <w:r>
        <w:rPr>
          <w:sz w:val="28"/>
          <w:szCs w:val="28"/>
          <w:lang w:val="en-AU"/>
        </w:rPr>
        <w:t>cặp</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sinh</w:t>
      </w:r>
      <w:proofErr w:type="spellEnd"/>
      <w:r>
        <w:rPr>
          <w:sz w:val="28"/>
          <w:szCs w:val="28"/>
          <w:lang w:val="en-AU"/>
        </w:rPr>
        <w:t xml:space="preserve"> </w:t>
      </w:r>
      <w:proofErr w:type="spellStart"/>
      <w:r>
        <w:rPr>
          <w:sz w:val="28"/>
          <w:szCs w:val="28"/>
          <w:lang w:val="en-AU"/>
        </w:rPr>
        <w:t>còn</w:t>
      </w:r>
      <w:proofErr w:type="spellEnd"/>
      <w:r>
        <w:rPr>
          <w:sz w:val="28"/>
          <w:szCs w:val="28"/>
          <w:lang w:val="en-AU"/>
        </w:rPr>
        <w:t xml:space="preserve"> </w:t>
      </w:r>
      <w:proofErr w:type="spellStart"/>
      <w:r>
        <w:rPr>
          <w:sz w:val="28"/>
          <w:szCs w:val="28"/>
          <w:lang w:val="en-AU"/>
        </w:rPr>
        <w:t>khó</w:t>
      </w:r>
      <w:proofErr w:type="spellEnd"/>
      <w:r>
        <w:rPr>
          <w:sz w:val="28"/>
          <w:szCs w:val="28"/>
          <w:lang w:val="en-AU"/>
        </w:rPr>
        <w:t xml:space="preserve"> </w:t>
      </w:r>
      <w:proofErr w:type="spellStart"/>
      <w:r>
        <w:rPr>
          <w:sz w:val="28"/>
          <w:szCs w:val="28"/>
          <w:lang w:val="en-AU"/>
        </w:rPr>
        <w:t>khăn</w:t>
      </w:r>
      <w:proofErr w:type="spellEnd"/>
      <w:r>
        <w:rPr>
          <w:sz w:val="28"/>
          <w:szCs w:val="28"/>
          <w:lang w:val="en-AU"/>
        </w:rPr>
        <w:t xml:space="preserve"> </w:t>
      </w:r>
      <w:proofErr w:type="spellStart"/>
      <w:r>
        <w:rPr>
          <w:sz w:val="28"/>
          <w:szCs w:val="28"/>
          <w:lang w:val="en-AU"/>
        </w:rPr>
        <w:t>trong</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tập</w:t>
      </w:r>
      <w:proofErr w:type="spellEnd"/>
      <w:r>
        <w:rPr>
          <w:sz w:val="28"/>
          <w:szCs w:val="28"/>
          <w:lang w:val="en-AU"/>
        </w:rPr>
        <w:t xml:space="preserve">, </w:t>
      </w:r>
      <w:proofErr w:type="spellStart"/>
      <w:r>
        <w:rPr>
          <w:sz w:val="28"/>
          <w:szCs w:val="28"/>
          <w:lang w:val="en-AU"/>
        </w:rPr>
        <w:t>hỗ</w:t>
      </w:r>
      <w:proofErr w:type="spellEnd"/>
      <w:r>
        <w:rPr>
          <w:sz w:val="28"/>
          <w:szCs w:val="28"/>
          <w:lang w:val="en-AU"/>
        </w:rPr>
        <w:t xml:space="preserve"> </w:t>
      </w:r>
      <w:proofErr w:type="spellStart"/>
      <w:r>
        <w:rPr>
          <w:sz w:val="28"/>
          <w:szCs w:val="28"/>
          <w:lang w:val="en-AU"/>
        </w:rPr>
        <w:t>trợ</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sinh</w:t>
      </w:r>
      <w:proofErr w:type="spellEnd"/>
      <w:r>
        <w:rPr>
          <w:sz w:val="28"/>
          <w:szCs w:val="28"/>
          <w:lang w:val="en-AU"/>
        </w:rPr>
        <w:t xml:space="preserve"> </w:t>
      </w:r>
      <w:proofErr w:type="spellStart"/>
      <w:r>
        <w:rPr>
          <w:sz w:val="28"/>
          <w:szCs w:val="28"/>
          <w:lang w:val="en-AU"/>
        </w:rPr>
        <w:t>khuyết</w:t>
      </w:r>
      <w:proofErr w:type="spellEnd"/>
      <w:r>
        <w:rPr>
          <w:sz w:val="28"/>
          <w:szCs w:val="28"/>
          <w:lang w:val="en-AU"/>
        </w:rPr>
        <w:t xml:space="preserve"> </w:t>
      </w:r>
      <w:proofErr w:type="spellStart"/>
      <w:r>
        <w:rPr>
          <w:sz w:val="28"/>
          <w:szCs w:val="28"/>
          <w:lang w:val="en-AU"/>
        </w:rPr>
        <w:t>tật</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hòa</w:t>
      </w:r>
      <w:proofErr w:type="spellEnd"/>
      <w:r>
        <w:rPr>
          <w:sz w:val="28"/>
          <w:szCs w:val="28"/>
          <w:lang w:val="en-AU"/>
        </w:rPr>
        <w:t xml:space="preserve"> </w:t>
      </w:r>
      <w:proofErr w:type="spellStart"/>
      <w:r>
        <w:rPr>
          <w:sz w:val="28"/>
          <w:szCs w:val="28"/>
          <w:lang w:val="en-AU"/>
        </w:rPr>
        <w:t>nhập</w:t>
      </w:r>
      <w:proofErr w:type="spellEnd"/>
      <w:r>
        <w:rPr>
          <w:sz w:val="28"/>
          <w:szCs w:val="28"/>
          <w:lang w:val="en-AU"/>
        </w:rPr>
        <w:t xml:space="preserve">; </w:t>
      </w:r>
      <w:r>
        <w:rPr>
          <w:sz w:val="28"/>
          <w:szCs w:val="28"/>
          <w:lang w:val="nl-NL"/>
        </w:rPr>
        <w:t>kế hoạch tổ chức các hoạt động giáo dục ngoài giờ lên lớp, hoạt động trải nghiệm và các hoạt động giáo dục khác.</w:t>
      </w:r>
    </w:p>
    <w:p w14:paraId="25BD2019" w14:textId="77777777" w:rsidR="008D2952" w:rsidRDefault="00FB7FB1">
      <w:pPr>
        <w:pStyle w:val="NormalWeb"/>
        <w:shd w:val="clear" w:color="auto" w:fill="FFFFFF"/>
        <w:spacing w:before="0" w:beforeAutospacing="0" w:after="0" w:afterAutospacing="0" w:line="276" w:lineRule="auto"/>
        <w:ind w:firstLine="709"/>
        <w:jc w:val="both"/>
        <w:rPr>
          <w:sz w:val="28"/>
          <w:szCs w:val="28"/>
          <w:lang w:val="nl-NL"/>
        </w:rPr>
      </w:pPr>
      <w:r>
        <w:rPr>
          <w:sz w:val="28"/>
          <w:szCs w:val="28"/>
        </w:rPr>
        <w:t xml:space="preserve">- </w:t>
      </w:r>
      <w:r>
        <w:rPr>
          <w:bCs/>
          <w:sz w:val="28"/>
          <w:szCs w:val="28"/>
          <w:lang w:val="vi-VN"/>
        </w:rPr>
        <w:t>Chỉ đạo các tổ khối trưởng xây dựng kế hoạch tổ chức các hoạt động ngoài giờ lên lớp, hoạt động trải nghiệm; kế hoạch bồi dưỡng học sinh có năng khiếu, phụ đạo học sinh nhận thức chậm; kế hoạch giáo dục học sinh khuyết tật và các hoạt động khác có liên quan đến giáo dục và phân công giáo viên dạy cụ thể.</w:t>
      </w:r>
    </w:p>
    <w:p w14:paraId="638536E5" w14:textId="77777777" w:rsidR="008D2952" w:rsidRDefault="00FB7FB1">
      <w:pPr>
        <w:pStyle w:val="NormalWeb"/>
        <w:shd w:val="clear" w:color="auto" w:fill="FFFFFF"/>
        <w:spacing w:before="0" w:beforeAutospacing="0" w:after="0" w:afterAutospacing="0" w:line="276" w:lineRule="auto"/>
        <w:ind w:firstLine="709"/>
        <w:jc w:val="both"/>
        <w:rPr>
          <w:sz w:val="28"/>
          <w:szCs w:val="28"/>
          <w:lang w:val="nl-NL"/>
        </w:rPr>
      </w:pPr>
      <w:r>
        <w:rPr>
          <w:sz w:val="28"/>
          <w:szCs w:val="28"/>
          <w:lang w:val="nl-NL"/>
        </w:rPr>
        <w:t xml:space="preserve">- Chỉ đạo các tổ chuyên môn hoạt động đúng theo Điều lệ trường tiểu học và </w:t>
      </w:r>
      <w:proofErr w:type="spellStart"/>
      <w:r>
        <w:rPr>
          <w:iCs/>
          <w:sz w:val="28"/>
          <w:szCs w:val="28"/>
          <w:lang w:val="en-AU"/>
        </w:rPr>
        <w:t>Hướng</w:t>
      </w:r>
      <w:proofErr w:type="spellEnd"/>
      <w:r>
        <w:rPr>
          <w:iCs/>
          <w:sz w:val="28"/>
          <w:szCs w:val="28"/>
          <w:lang w:val="en-AU"/>
        </w:rPr>
        <w:t xml:space="preserve"> </w:t>
      </w:r>
      <w:proofErr w:type="spellStart"/>
      <w:r>
        <w:rPr>
          <w:iCs/>
          <w:sz w:val="28"/>
          <w:szCs w:val="28"/>
          <w:lang w:val="en-AU"/>
        </w:rPr>
        <w:t>dẫn</w:t>
      </w:r>
      <w:proofErr w:type="spellEnd"/>
      <w:r>
        <w:rPr>
          <w:iCs/>
          <w:sz w:val="28"/>
          <w:szCs w:val="28"/>
          <w:lang w:val="en-AU"/>
        </w:rPr>
        <w:t xml:space="preserve"> </w:t>
      </w:r>
      <w:proofErr w:type="spellStart"/>
      <w:r>
        <w:rPr>
          <w:iCs/>
          <w:sz w:val="28"/>
          <w:szCs w:val="28"/>
          <w:lang w:val="en-AU"/>
        </w:rPr>
        <w:t>số</w:t>
      </w:r>
      <w:proofErr w:type="spellEnd"/>
      <w:r>
        <w:rPr>
          <w:iCs/>
          <w:sz w:val="28"/>
          <w:szCs w:val="28"/>
          <w:lang w:val="en-AU"/>
        </w:rPr>
        <w:t xml:space="preserve"> 648/SGDĐT-GDTH, </w:t>
      </w:r>
      <w:proofErr w:type="spellStart"/>
      <w:r>
        <w:rPr>
          <w:iCs/>
          <w:sz w:val="28"/>
          <w:szCs w:val="28"/>
          <w:lang w:val="en-AU"/>
        </w:rPr>
        <w:t>ngày</w:t>
      </w:r>
      <w:proofErr w:type="spellEnd"/>
      <w:r>
        <w:rPr>
          <w:iCs/>
          <w:sz w:val="28"/>
          <w:szCs w:val="28"/>
          <w:lang w:val="en-AU"/>
        </w:rPr>
        <w:t xml:space="preserve"> 9 </w:t>
      </w:r>
      <w:proofErr w:type="spellStart"/>
      <w:r>
        <w:rPr>
          <w:iCs/>
          <w:sz w:val="28"/>
          <w:szCs w:val="28"/>
          <w:lang w:val="en-AU"/>
        </w:rPr>
        <w:t>tháng</w:t>
      </w:r>
      <w:proofErr w:type="spellEnd"/>
      <w:r>
        <w:rPr>
          <w:iCs/>
          <w:sz w:val="28"/>
          <w:szCs w:val="28"/>
          <w:lang w:val="en-AU"/>
        </w:rPr>
        <w:t xml:space="preserve"> 6 </w:t>
      </w:r>
      <w:proofErr w:type="spellStart"/>
      <w:r>
        <w:rPr>
          <w:iCs/>
          <w:sz w:val="28"/>
          <w:szCs w:val="28"/>
          <w:lang w:val="en-AU"/>
        </w:rPr>
        <w:t>năm</w:t>
      </w:r>
      <w:proofErr w:type="spellEnd"/>
      <w:r>
        <w:rPr>
          <w:iCs/>
          <w:sz w:val="28"/>
          <w:szCs w:val="28"/>
          <w:lang w:val="en-AU"/>
        </w:rPr>
        <w:t xml:space="preserve"> 2020 </w:t>
      </w:r>
      <w:proofErr w:type="spellStart"/>
      <w:r>
        <w:rPr>
          <w:iCs/>
          <w:sz w:val="28"/>
          <w:szCs w:val="28"/>
          <w:lang w:val="en-AU"/>
        </w:rPr>
        <w:t>của</w:t>
      </w:r>
      <w:proofErr w:type="spellEnd"/>
      <w:r>
        <w:rPr>
          <w:iCs/>
          <w:sz w:val="28"/>
          <w:szCs w:val="28"/>
          <w:lang w:val="en-AU"/>
        </w:rPr>
        <w:t xml:space="preserve"> </w:t>
      </w:r>
      <w:proofErr w:type="spellStart"/>
      <w:r>
        <w:rPr>
          <w:iCs/>
          <w:sz w:val="28"/>
          <w:szCs w:val="28"/>
          <w:lang w:val="en-AU"/>
        </w:rPr>
        <w:t>Sở</w:t>
      </w:r>
      <w:proofErr w:type="spellEnd"/>
      <w:r>
        <w:rPr>
          <w:iCs/>
          <w:sz w:val="28"/>
          <w:szCs w:val="28"/>
          <w:lang w:val="en-AU"/>
        </w:rPr>
        <w:t xml:space="preserve"> GDĐT </w:t>
      </w:r>
      <w:proofErr w:type="spellStart"/>
      <w:r>
        <w:rPr>
          <w:iCs/>
          <w:sz w:val="28"/>
          <w:szCs w:val="28"/>
          <w:lang w:val="en-AU"/>
        </w:rPr>
        <w:t>về</w:t>
      </w:r>
      <w:proofErr w:type="spellEnd"/>
      <w:r>
        <w:rPr>
          <w:iCs/>
          <w:sz w:val="28"/>
          <w:szCs w:val="28"/>
          <w:lang w:val="en-AU"/>
        </w:rPr>
        <w:t xml:space="preserve"> </w:t>
      </w:r>
      <w:proofErr w:type="spellStart"/>
      <w:r>
        <w:rPr>
          <w:iCs/>
          <w:sz w:val="28"/>
          <w:szCs w:val="28"/>
          <w:lang w:val="en-AU"/>
        </w:rPr>
        <w:t>Hướng</w:t>
      </w:r>
      <w:proofErr w:type="spellEnd"/>
      <w:r>
        <w:rPr>
          <w:iCs/>
          <w:sz w:val="28"/>
          <w:szCs w:val="28"/>
          <w:lang w:val="en-AU"/>
        </w:rPr>
        <w:t xml:space="preserve"> </w:t>
      </w:r>
      <w:proofErr w:type="spellStart"/>
      <w:r>
        <w:rPr>
          <w:iCs/>
          <w:sz w:val="28"/>
          <w:szCs w:val="28"/>
          <w:lang w:val="en-AU"/>
        </w:rPr>
        <w:t>dẫn</w:t>
      </w:r>
      <w:proofErr w:type="spellEnd"/>
      <w:r>
        <w:rPr>
          <w:iCs/>
          <w:sz w:val="28"/>
          <w:szCs w:val="28"/>
          <w:lang w:val="en-AU"/>
        </w:rPr>
        <w:t xml:space="preserve"> </w:t>
      </w:r>
      <w:proofErr w:type="spellStart"/>
      <w:r>
        <w:rPr>
          <w:iCs/>
          <w:sz w:val="28"/>
          <w:szCs w:val="28"/>
          <w:lang w:val="en-AU"/>
        </w:rPr>
        <w:t>sinh</w:t>
      </w:r>
      <w:proofErr w:type="spellEnd"/>
      <w:r>
        <w:rPr>
          <w:iCs/>
          <w:sz w:val="28"/>
          <w:szCs w:val="28"/>
          <w:lang w:val="en-AU"/>
        </w:rPr>
        <w:t xml:space="preserve"> </w:t>
      </w:r>
      <w:proofErr w:type="spellStart"/>
      <w:r>
        <w:rPr>
          <w:iCs/>
          <w:sz w:val="28"/>
          <w:szCs w:val="28"/>
          <w:lang w:val="en-AU"/>
        </w:rPr>
        <w:t>hoạt</w:t>
      </w:r>
      <w:proofErr w:type="spellEnd"/>
      <w:r>
        <w:rPr>
          <w:iCs/>
          <w:sz w:val="28"/>
          <w:szCs w:val="28"/>
          <w:lang w:val="en-AU"/>
        </w:rPr>
        <w:t xml:space="preserve"> </w:t>
      </w:r>
      <w:proofErr w:type="spellStart"/>
      <w:r>
        <w:rPr>
          <w:iCs/>
          <w:sz w:val="28"/>
          <w:szCs w:val="28"/>
          <w:lang w:val="en-AU"/>
        </w:rPr>
        <w:t>chuyên</w:t>
      </w:r>
      <w:proofErr w:type="spellEnd"/>
      <w:r>
        <w:rPr>
          <w:iCs/>
          <w:sz w:val="28"/>
          <w:szCs w:val="28"/>
          <w:lang w:val="en-AU"/>
        </w:rPr>
        <w:t xml:space="preserve"> </w:t>
      </w:r>
      <w:proofErr w:type="spellStart"/>
      <w:r>
        <w:rPr>
          <w:iCs/>
          <w:sz w:val="28"/>
          <w:szCs w:val="28"/>
          <w:lang w:val="en-AU"/>
        </w:rPr>
        <w:t>môn</w:t>
      </w:r>
      <w:proofErr w:type="spellEnd"/>
      <w:r>
        <w:rPr>
          <w:iCs/>
          <w:sz w:val="28"/>
          <w:szCs w:val="28"/>
          <w:lang w:val="en-AU"/>
        </w:rPr>
        <w:t xml:space="preserve"> </w:t>
      </w:r>
      <w:proofErr w:type="spellStart"/>
      <w:r>
        <w:rPr>
          <w:iCs/>
          <w:sz w:val="28"/>
          <w:szCs w:val="28"/>
          <w:lang w:val="en-AU"/>
        </w:rPr>
        <w:t>cấp</w:t>
      </w:r>
      <w:proofErr w:type="spellEnd"/>
      <w:r>
        <w:rPr>
          <w:iCs/>
          <w:sz w:val="28"/>
          <w:szCs w:val="28"/>
          <w:lang w:val="en-AU"/>
        </w:rPr>
        <w:t xml:space="preserve"> </w:t>
      </w:r>
      <w:proofErr w:type="spellStart"/>
      <w:r>
        <w:rPr>
          <w:iCs/>
          <w:sz w:val="28"/>
          <w:szCs w:val="28"/>
          <w:lang w:val="en-AU"/>
        </w:rPr>
        <w:t>tiểu</w:t>
      </w:r>
      <w:proofErr w:type="spellEnd"/>
      <w:r>
        <w:rPr>
          <w:iCs/>
          <w:sz w:val="28"/>
          <w:szCs w:val="28"/>
          <w:lang w:val="en-AU"/>
        </w:rPr>
        <w:t xml:space="preserve"> </w:t>
      </w:r>
      <w:proofErr w:type="spellStart"/>
      <w:r>
        <w:rPr>
          <w:iCs/>
          <w:sz w:val="28"/>
          <w:szCs w:val="28"/>
          <w:lang w:val="en-AU"/>
        </w:rPr>
        <w:t>học</w:t>
      </w:r>
      <w:proofErr w:type="spellEnd"/>
      <w:r>
        <w:rPr>
          <w:iCs/>
          <w:sz w:val="28"/>
          <w:szCs w:val="28"/>
          <w:lang w:val="en-AU"/>
        </w:rPr>
        <w:t xml:space="preserve"> </w:t>
      </w:r>
      <w:proofErr w:type="spellStart"/>
      <w:r>
        <w:rPr>
          <w:iCs/>
          <w:sz w:val="28"/>
          <w:szCs w:val="28"/>
          <w:lang w:val="en-AU"/>
        </w:rPr>
        <w:t>kể</w:t>
      </w:r>
      <w:proofErr w:type="spellEnd"/>
      <w:r>
        <w:rPr>
          <w:iCs/>
          <w:sz w:val="28"/>
          <w:szCs w:val="28"/>
          <w:lang w:val="en-AU"/>
        </w:rPr>
        <w:t xml:space="preserve"> </w:t>
      </w:r>
      <w:proofErr w:type="spellStart"/>
      <w:r>
        <w:rPr>
          <w:iCs/>
          <w:sz w:val="28"/>
          <w:szCs w:val="28"/>
          <w:lang w:val="en-AU"/>
        </w:rPr>
        <w:t>từ</w:t>
      </w:r>
      <w:proofErr w:type="spellEnd"/>
      <w:r>
        <w:rPr>
          <w:iCs/>
          <w:sz w:val="28"/>
          <w:szCs w:val="28"/>
          <w:lang w:val="en-AU"/>
        </w:rPr>
        <w:t xml:space="preserve"> </w:t>
      </w:r>
      <w:proofErr w:type="spellStart"/>
      <w:r>
        <w:rPr>
          <w:iCs/>
          <w:sz w:val="28"/>
          <w:szCs w:val="28"/>
          <w:lang w:val="en-AU"/>
        </w:rPr>
        <w:t>năm</w:t>
      </w:r>
      <w:proofErr w:type="spellEnd"/>
      <w:r>
        <w:rPr>
          <w:iCs/>
          <w:sz w:val="28"/>
          <w:szCs w:val="28"/>
          <w:lang w:val="en-AU"/>
        </w:rPr>
        <w:t xml:space="preserve"> 2020 – 2021</w:t>
      </w:r>
      <w:r>
        <w:rPr>
          <w:sz w:val="28"/>
          <w:szCs w:val="28"/>
          <w:lang w:val="nl-NL"/>
        </w:rPr>
        <w:t>. Tổ chức các chuyên đề, hội thảo, thao – hội giảng cấp trường theo quy chế chuyên môn.</w:t>
      </w:r>
      <w:r>
        <w:rPr>
          <w:sz w:val="28"/>
          <w:szCs w:val="28"/>
          <w:lang w:val="vi-VN"/>
        </w:rPr>
        <w:t xml:space="preserve"> </w:t>
      </w:r>
      <w:r>
        <w:rPr>
          <w:sz w:val="28"/>
          <w:szCs w:val="28"/>
          <w:lang w:val="nl-NL"/>
        </w:rPr>
        <w:t xml:space="preserve">Tổ chức kiểm tra các hoạt động liên quan đến chuyên môn. </w:t>
      </w:r>
    </w:p>
    <w:p w14:paraId="0897EAE7" w14:textId="77777777" w:rsidR="008D2952" w:rsidRDefault="00FB7FB1">
      <w:pPr>
        <w:tabs>
          <w:tab w:val="left" w:pos="284"/>
        </w:tabs>
        <w:spacing w:line="276" w:lineRule="auto"/>
        <w:ind w:firstLine="709"/>
        <w:rPr>
          <w:b/>
          <w:bCs/>
          <w:szCs w:val="28"/>
        </w:rPr>
      </w:pPr>
      <w:r>
        <w:rPr>
          <w:szCs w:val="28"/>
          <w:lang w:val="nl-NL"/>
        </w:rPr>
        <w:t>- Tham gia sinh hoạt chuyên môn ở các tổ chuyên môn để tư vấn, định hướng công tác chuyên môn cho giáo viên.</w:t>
      </w:r>
    </w:p>
    <w:p w14:paraId="471B4F1F" w14:textId="77777777" w:rsidR="008D2952" w:rsidRDefault="00FB7FB1">
      <w:pPr>
        <w:tabs>
          <w:tab w:val="left" w:pos="426"/>
        </w:tabs>
        <w:spacing w:line="276" w:lineRule="auto"/>
        <w:ind w:firstLine="709"/>
        <w:rPr>
          <w:b/>
          <w:bCs/>
          <w:szCs w:val="28"/>
        </w:rPr>
      </w:pPr>
      <w:r>
        <w:rPr>
          <w:b/>
          <w:bCs/>
          <w:szCs w:val="28"/>
        </w:rPr>
        <w:t xml:space="preserve">3. </w:t>
      </w:r>
      <w:r>
        <w:rPr>
          <w:b/>
          <w:bCs/>
          <w:szCs w:val="28"/>
          <w:lang w:val="vi-VN"/>
        </w:rPr>
        <w:t>Đối với tổ trưởng tổ chuyên môn</w:t>
      </w:r>
    </w:p>
    <w:p w14:paraId="7DB742BB" w14:textId="77777777" w:rsidR="008D2952" w:rsidRDefault="00FB7FB1">
      <w:pPr>
        <w:pStyle w:val="NormalWeb"/>
        <w:shd w:val="clear" w:color="auto" w:fill="FFFFFF"/>
        <w:spacing w:before="0" w:beforeAutospacing="0" w:after="0" w:afterAutospacing="0" w:line="276" w:lineRule="auto"/>
        <w:ind w:firstLine="709"/>
        <w:jc w:val="both"/>
        <w:rPr>
          <w:sz w:val="28"/>
          <w:szCs w:val="28"/>
          <w:lang w:val="nl-NL"/>
        </w:rPr>
      </w:pPr>
      <w:r>
        <w:rPr>
          <w:color w:val="000000" w:themeColor="text1"/>
          <w:sz w:val="28"/>
          <w:szCs w:val="28"/>
          <w:lang w:val="nl-NL"/>
        </w:rPr>
        <w:t>- Xây dựng kế hoạch và triển khai thực hiện nhiệm vụ chuyên môn của tổ,</w:t>
      </w:r>
      <w:r>
        <w:rPr>
          <w:color w:val="000000" w:themeColor="text1"/>
          <w:sz w:val="28"/>
          <w:szCs w:val="28"/>
          <w:lang w:val="vi-VN"/>
        </w:rPr>
        <w:t xml:space="preserve"> kế hoạch dạy học các môn học, hoạt động giáo dục; </w:t>
      </w:r>
      <w:r>
        <w:rPr>
          <w:color w:val="000000" w:themeColor="text1"/>
          <w:sz w:val="28"/>
          <w:szCs w:val="28"/>
          <w:lang w:val="nl-NL"/>
        </w:rPr>
        <w:t>c</w:t>
      </w:r>
      <w:r>
        <w:rPr>
          <w:sz w:val="28"/>
          <w:szCs w:val="28"/>
          <w:lang w:val="nl-NL"/>
        </w:rPr>
        <w:t>hịu trách nhiệm trước Ban giám hiệu về kết quả thực hiện nhiệm vụ chuyên môn của tổ.</w:t>
      </w:r>
    </w:p>
    <w:p w14:paraId="7A880467" w14:textId="77777777" w:rsidR="008D2952" w:rsidRDefault="00FB7FB1">
      <w:pPr>
        <w:pStyle w:val="NormalWeb"/>
        <w:shd w:val="clear" w:color="auto" w:fill="FFFFFF"/>
        <w:spacing w:before="0" w:beforeAutospacing="0" w:after="0" w:afterAutospacing="0" w:line="276" w:lineRule="auto"/>
        <w:ind w:firstLine="709"/>
        <w:jc w:val="both"/>
        <w:rPr>
          <w:sz w:val="28"/>
          <w:szCs w:val="28"/>
          <w:lang w:val="pt-BR"/>
        </w:rPr>
      </w:pPr>
      <w:r>
        <w:rPr>
          <w:sz w:val="28"/>
          <w:szCs w:val="28"/>
          <w:lang w:val="nl-NL"/>
        </w:rPr>
        <w:t>- Tổ chức sinh hoạt chuyên môn theo chuyên đề và theo hướng nghiên cứu bài học, đổi mới phương pháp dạy học, lựa chọn nội dung dạy học, tăng cường ứng dụng công nghệ thông tin trong dạy học.</w:t>
      </w:r>
      <w:r>
        <w:rPr>
          <w:sz w:val="28"/>
          <w:szCs w:val="28"/>
          <w:lang w:val="vi-VN"/>
        </w:rPr>
        <w:t xml:space="preserve"> </w:t>
      </w:r>
      <w:r>
        <w:rPr>
          <w:sz w:val="28"/>
          <w:szCs w:val="28"/>
          <w:lang w:val="pt-BR"/>
        </w:rPr>
        <w:t>Tổ chức các tiết thao giảng, dự giờ, góp ý, rút kinh nghiệm tiết dạy trong tổ, bồi dưỡng chuyên môn nghiệp vụ cho giáo viên trong tổ.</w:t>
      </w:r>
    </w:p>
    <w:p w14:paraId="4F1DE904" w14:textId="77777777" w:rsidR="008D2952" w:rsidRDefault="00FB7FB1">
      <w:pPr>
        <w:pStyle w:val="NormalWeb"/>
        <w:shd w:val="clear" w:color="auto" w:fill="FFFFFF"/>
        <w:spacing w:before="0" w:beforeAutospacing="0" w:after="0" w:afterAutospacing="0" w:line="276" w:lineRule="auto"/>
        <w:ind w:firstLine="709"/>
        <w:jc w:val="both"/>
        <w:rPr>
          <w:sz w:val="28"/>
          <w:szCs w:val="28"/>
          <w:lang w:val="pt-BR"/>
        </w:rPr>
      </w:pPr>
      <w:r>
        <w:rPr>
          <w:sz w:val="28"/>
          <w:szCs w:val="28"/>
          <w:lang w:val="en-AU"/>
        </w:rPr>
        <w:t xml:space="preserve">- Thường </w:t>
      </w:r>
      <w:proofErr w:type="spellStart"/>
      <w:r>
        <w:rPr>
          <w:sz w:val="28"/>
          <w:szCs w:val="28"/>
          <w:lang w:val="en-AU"/>
        </w:rPr>
        <w:t>xuyên</w:t>
      </w:r>
      <w:proofErr w:type="spellEnd"/>
      <w:r>
        <w:rPr>
          <w:sz w:val="28"/>
          <w:szCs w:val="28"/>
          <w:lang w:val="en-AU"/>
        </w:rPr>
        <w:t xml:space="preserve"> </w:t>
      </w:r>
      <w:proofErr w:type="spellStart"/>
      <w:r>
        <w:rPr>
          <w:sz w:val="28"/>
          <w:szCs w:val="28"/>
          <w:lang w:val="en-AU"/>
        </w:rPr>
        <w:t>theo</w:t>
      </w:r>
      <w:proofErr w:type="spellEnd"/>
      <w:r>
        <w:rPr>
          <w:sz w:val="28"/>
          <w:szCs w:val="28"/>
          <w:lang w:val="en-AU"/>
        </w:rPr>
        <w:t xml:space="preserve"> </w:t>
      </w:r>
      <w:proofErr w:type="spellStart"/>
      <w:r>
        <w:rPr>
          <w:sz w:val="28"/>
          <w:szCs w:val="28"/>
          <w:lang w:val="en-AU"/>
        </w:rPr>
        <w:t>dõi</w:t>
      </w:r>
      <w:proofErr w:type="spellEnd"/>
      <w:r>
        <w:rPr>
          <w:sz w:val="28"/>
          <w:szCs w:val="28"/>
          <w:lang w:val="en-AU"/>
        </w:rPr>
        <w:t xml:space="preserve">, </w:t>
      </w:r>
      <w:proofErr w:type="spellStart"/>
      <w:r>
        <w:rPr>
          <w:sz w:val="28"/>
          <w:szCs w:val="28"/>
          <w:lang w:val="en-AU"/>
        </w:rPr>
        <w:t>nắm</w:t>
      </w:r>
      <w:proofErr w:type="spellEnd"/>
      <w:r>
        <w:rPr>
          <w:sz w:val="28"/>
          <w:szCs w:val="28"/>
          <w:lang w:val="en-AU"/>
        </w:rPr>
        <w:t xml:space="preserve"> </w:t>
      </w:r>
      <w:proofErr w:type="spellStart"/>
      <w:r>
        <w:rPr>
          <w:sz w:val="28"/>
          <w:szCs w:val="28"/>
          <w:lang w:val="en-AU"/>
        </w:rPr>
        <w:t>bắt</w:t>
      </w:r>
      <w:proofErr w:type="spellEnd"/>
      <w:r>
        <w:rPr>
          <w:sz w:val="28"/>
          <w:szCs w:val="28"/>
          <w:lang w:val="en-AU"/>
        </w:rPr>
        <w:t xml:space="preserve"> </w:t>
      </w:r>
      <w:proofErr w:type="spellStart"/>
      <w:r>
        <w:rPr>
          <w:sz w:val="28"/>
          <w:szCs w:val="28"/>
          <w:lang w:val="en-AU"/>
        </w:rPr>
        <w:t>tình</w:t>
      </w:r>
      <w:proofErr w:type="spellEnd"/>
      <w:r>
        <w:rPr>
          <w:sz w:val="28"/>
          <w:szCs w:val="28"/>
          <w:lang w:val="en-AU"/>
        </w:rPr>
        <w:t xml:space="preserve"> </w:t>
      </w:r>
      <w:proofErr w:type="spellStart"/>
      <w:r>
        <w:rPr>
          <w:sz w:val="28"/>
          <w:szCs w:val="28"/>
          <w:lang w:val="en-AU"/>
        </w:rPr>
        <w:t>hình</w:t>
      </w:r>
      <w:proofErr w:type="spellEnd"/>
      <w:r>
        <w:rPr>
          <w:sz w:val="28"/>
          <w:szCs w:val="28"/>
          <w:lang w:val="en-AU"/>
        </w:rPr>
        <w:t xml:space="preserve"> </w:t>
      </w:r>
      <w:proofErr w:type="spellStart"/>
      <w:r>
        <w:rPr>
          <w:sz w:val="28"/>
          <w:szCs w:val="28"/>
          <w:lang w:val="en-AU"/>
        </w:rPr>
        <w:t>và</w:t>
      </w:r>
      <w:proofErr w:type="spellEnd"/>
      <w:r>
        <w:rPr>
          <w:sz w:val="28"/>
          <w:szCs w:val="28"/>
          <w:lang w:val="en-AU"/>
        </w:rPr>
        <w:t xml:space="preserve"> </w:t>
      </w:r>
      <w:proofErr w:type="spellStart"/>
      <w:r>
        <w:rPr>
          <w:sz w:val="28"/>
          <w:szCs w:val="28"/>
          <w:lang w:val="en-AU"/>
        </w:rPr>
        <w:t>kết</w:t>
      </w:r>
      <w:proofErr w:type="spellEnd"/>
      <w:r>
        <w:rPr>
          <w:sz w:val="28"/>
          <w:szCs w:val="28"/>
          <w:lang w:val="en-AU"/>
        </w:rPr>
        <w:t xml:space="preserve"> </w:t>
      </w:r>
      <w:proofErr w:type="spellStart"/>
      <w:r>
        <w:rPr>
          <w:sz w:val="28"/>
          <w:szCs w:val="28"/>
          <w:lang w:val="en-AU"/>
        </w:rPr>
        <w:t>quả</w:t>
      </w:r>
      <w:proofErr w:type="spellEnd"/>
      <w:r>
        <w:rPr>
          <w:sz w:val="28"/>
          <w:szCs w:val="28"/>
          <w:lang w:val="en-AU"/>
        </w:rPr>
        <w:t xml:space="preserve"> </w:t>
      </w:r>
      <w:proofErr w:type="spellStart"/>
      <w:r>
        <w:rPr>
          <w:sz w:val="28"/>
          <w:szCs w:val="28"/>
          <w:lang w:val="en-AU"/>
        </w:rPr>
        <w:t>kèm</w:t>
      </w:r>
      <w:proofErr w:type="spellEnd"/>
      <w:r>
        <w:rPr>
          <w:sz w:val="28"/>
          <w:szCs w:val="28"/>
          <w:lang w:val="en-AU"/>
        </w:rPr>
        <w:t xml:space="preserve"> </w:t>
      </w:r>
      <w:proofErr w:type="spellStart"/>
      <w:r>
        <w:rPr>
          <w:sz w:val="28"/>
          <w:szCs w:val="28"/>
          <w:lang w:val="en-AU"/>
        </w:rPr>
        <w:t>cặp</w:t>
      </w:r>
      <w:proofErr w:type="spellEnd"/>
      <w:r>
        <w:rPr>
          <w:sz w:val="28"/>
          <w:szCs w:val="28"/>
          <w:lang w:val="en-AU"/>
        </w:rPr>
        <w:t xml:space="preserve"> HS </w:t>
      </w:r>
      <w:proofErr w:type="spellStart"/>
      <w:r>
        <w:rPr>
          <w:sz w:val="28"/>
          <w:szCs w:val="28"/>
          <w:lang w:val="en-AU"/>
        </w:rPr>
        <w:t>còn</w:t>
      </w:r>
      <w:proofErr w:type="spellEnd"/>
      <w:r>
        <w:rPr>
          <w:sz w:val="28"/>
          <w:szCs w:val="28"/>
          <w:lang w:val="en-AU"/>
        </w:rPr>
        <w:t xml:space="preserve"> </w:t>
      </w:r>
      <w:proofErr w:type="spellStart"/>
      <w:r>
        <w:rPr>
          <w:sz w:val="28"/>
          <w:szCs w:val="28"/>
          <w:lang w:val="en-AU"/>
        </w:rPr>
        <w:t>khó</w:t>
      </w:r>
      <w:proofErr w:type="spellEnd"/>
      <w:r>
        <w:rPr>
          <w:sz w:val="28"/>
          <w:szCs w:val="28"/>
          <w:lang w:val="en-AU"/>
        </w:rPr>
        <w:t xml:space="preserve"> </w:t>
      </w:r>
      <w:proofErr w:type="spellStart"/>
      <w:r>
        <w:rPr>
          <w:sz w:val="28"/>
          <w:szCs w:val="28"/>
          <w:lang w:val="en-AU"/>
        </w:rPr>
        <w:t>khăn</w:t>
      </w:r>
      <w:proofErr w:type="spellEnd"/>
      <w:r>
        <w:rPr>
          <w:sz w:val="28"/>
          <w:szCs w:val="28"/>
          <w:lang w:val="en-AU"/>
        </w:rPr>
        <w:t xml:space="preserve"> </w:t>
      </w:r>
      <w:proofErr w:type="spellStart"/>
      <w:r>
        <w:rPr>
          <w:sz w:val="28"/>
          <w:szCs w:val="28"/>
          <w:lang w:val="en-AU"/>
        </w:rPr>
        <w:t>trong</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tập</w:t>
      </w:r>
      <w:proofErr w:type="spellEnd"/>
      <w:r>
        <w:rPr>
          <w:sz w:val="28"/>
          <w:szCs w:val="28"/>
          <w:lang w:val="en-AU"/>
        </w:rPr>
        <w:t xml:space="preserve">, HS </w:t>
      </w:r>
      <w:proofErr w:type="spellStart"/>
      <w:r>
        <w:rPr>
          <w:sz w:val="28"/>
          <w:szCs w:val="28"/>
          <w:lang w:val="en-AU"/>
        </w:rPr>
        <w:t>khuyết</w:t>
      </w:r>
      <w:proofErr w:type="spellEnd"/>
      <w:r>
        <w:rPr>
          <w:sz w:val="28"/>
          <w:szCs w:val="28"/>
          <w:lang w:val="en-AU"/>
        </w:rPr>
        <w:t xml:space="preserve"> </w:t>
      </w:r>
      <w:proofErr w:type="spellStart"/>
      <w:r>
        <w:rPr>
          <w:sz w:val="28"/>
          <w:szCs w:val="28"/>
          <w:lang w:val="en-AU"/>
        </w:rPr>
        <w:t>tật</w:t>
      </w:r>
      <w:proofErr w:type="spellEnd"/>
      <w:r>
        <w:rPr>
          <w:sz w:val="28"/>
          <w:szCs w:val="28"/>
          <w:lang w:val="en-AU"/>
        </w:rPr>
        <w:t xml:space="preserve"> </w:t>
      </w:r>
      <w:proofErr w:type="spellStart"/>
      <w:r>
        <w:rPr>
          <w:sz w:val="28"/>
          <w:szCs w:val="28"/>
          <w:lang w:val="en-AU"/>
        </w:rPr>
        <w:t>học</w:t>
      </w:r>
      <w:proofErr w:type="spellEnd"/>
      <w:r>
        <w:rPr>
          <w:sz w:val="28"/>
          <w:szCs w:val="28"/>
          <w:lang w:val="en-AU"/>
        </w:rPr>
        <w:t xml:space="preserve"> </w:t>
      </w:r>
      <w:proofErr w:type="spellStart"/>
      <w:r>
        <w:rPr>
          <w:sz w:val="28"/>
          <w:szCs w:val="28"/>
          <w:lang w:val="en-AU"/>
        </w:rPr>
        <w:t>hòa</w:t>
      </w:r>
      <w:proofErr w:type="spellEnd"/>
      <w:r>
        <w:rPr>
          <w:sz w:val="28"/>
          <w:szCs w:val="28"/>
          <w:lang w:val="en-AU"/>
        </w:rPr>
        <w:t xml:space="preserve"> </w:t>
      </w:r>
      <w:proofErr w:type="spellStart"/>
      <w:r>
        <w:rPr>
          <w:sz w:val="28"/>
          <w:szCs w:val="28"/>
          <w:lang w:val="en-AU"/>
        </w:rPr>
        <w:t>nhập</w:t>
      </w:r>
      <w:proofErr w:type="spellEnd"/>
      <w:r>
        <w:rPr>
          <w:sz w:val="28"/>
          <w:szCs w:val="28"/>
          <w:lang w:val="en-AU"/>
        </w:rPr>
        <w:t xml:space="preserve"> </w:t>
      </w:r>
      <w:proofErr w:type="spellStart"/>
      <w:r>
        <w:rPr>
          <w:sz w:val="28"/>
          <w:szCs w:val="28"/>
          <w:lang w:val="en-AU"/>
        </w:rPr>
        <w:t>trong</w:t>
      </w:r>
      <w:proofErr w:type="spellEnd"/>
      <w:r>
        <w:rPr>
          <w:sz w:val="28"/>
          <w:szCs w:val="28"/>
          <w:lang w:val="en-AU"/>
        </w:rPr>
        <w:t xml:space="preserve"> </w:t>
      </w:r>
      <w:proofErr w:type="spellStart"/>
      <w:r>
        <w:rPr>
          <w:sz w:val="28"/>
          <w:szCs w:val="28"/>
          <w:lang w:val="en-AU"/>
        </w:rPr>
        <w:t>tổ</w:t>
      </w:r>
      <w:proofErr w:type="spellEnd"/>
      <w:r>
        <w:rPr>
          <w:sz w:val="28"/>
          <w:szCs w:val="28"/>
          <w:lang w:val="en-AU"/>
        </w:rPr>
        <w:t xml:space="preserve">; </w:t>
      </w:r>
      <w:proofErr w:type="spellStart"/>
      <w:r>
        <w:rPr>
          <w:sz w:val="28"/>
          <w:szCs w:val="28"/>
          <w:lang w:val="en-AU"/>
        </w:rPr>
        <w:t>kịp</w:t>
      </w:r>
      <w:proofErr w:type="spellEnd"/>
      <w:r>
        <w:rPr>
          <w:sz w:val="28"/>
          <w:szCs w:val="28"/>
          <w:lang w:val="en-AU"/>
        </w:rPr>
        <w:t xml:space="preserve"> </w:t>
      </w:r>
      <w:proofErr w:type="spellStart"/>
      <w:r>
        <w:rPr>
          <w:sz w:val="28"/>
          <w:szCs w:val="28"/>
          <w:lang w:val="en-AU"/>
        </w:rPr>
        <w:t>thời</w:t>
      </w:r>
      <w:proofErr w:type="spellEnd"/>
      <w:r>
        <w:rPr>
          <w:sz w:val="28"/>
          <w:szCs w:val="28"/>
          <w:lang w:val="en-AU"/>
        </w:rPr>
        <w:t xml:space="preserve"> </w:t>
      </w:r>
      <w:proofErr w:type="spellStart"/>
      <w:r>
        <w:rPr>
          <w:sz w:val="28"/>
          <w:szCs w:val="28"/>
          <w:lang w:val="en-AU"/>
        </w:rPr>
        <w:t>hỗ</w:t>
      </w:r>
      <w:proofErr w:type="spellEnd"/>
      <w:r>
        <w:rPr>
          <w:sz w:val="28"/>
          <w:szCs w:val="28"/>
          <w:lang w:val="en-AU"/>
        </w:rPr>
        <w:t xml:space="preserve"> </w:t>
      </w:r>
      <w:proofErr w:type="spellStart"/>
      <w:r>
        <w:rPr>
          <w:sz w:val="28"/>
          <w:szCs w:val="28"/>
          <w:lang w:val="en-AU"/>
        </w:rPr>
        <w:t>trợ</w:t>
      </w:r>
      <w:proofErr w:type="spellEnd"/>
      <w:r>
        <w:rPr>
          <w:sz w:val="28"/>
          <w:szCs w:val="28"/>
          <w:lang w:val="en-AU"/>
        </w:rPr>
        <w:t xml:space="preserve"> GV </w:t>
      </w:r>
      <w:proofErr w:type="spellStart"/>
      <w:r>
        <w:rPr>
          <w:sz w:val="28"/>
          <w:szCs w:val="28"/>
          <w:lang w:val="en-AU"/>
        </w:rPr>
        <w:t>trong</w:t>
      </w:r>
      <w:proofErr w:type="spellEnd"/>
      <w:r>
        <w:rPr>
          <w:sz w:val="28"/>
          <w:szCs w:val="28"/>
          <w:lang w:val="en-AU"/>
        </w:rPr>
        <w:t xml:space="preserve"> </w:t>
      </w:r>
      <w:proofErr w:type="spellStart"/>
      <w:r>
        <w:rPr>
          <w:sz w:val="28"/>
          <w:szCs w:val="28"/>
          <w:lang w:val="en-AU"/>
        </w:rPr>
        <w:t>công</w:t>
      </w:r>
      <w:proofErr w:type="spellEnd"/>
      <w:r>
        <w:rPr>
          <w:sz w:val="28"/>
          <w:szCs w:val="28"/>
          <w:lang w:val="en-AU"/>
        </w:rPr>
        <w:t xml:space="preserve"> </w:t>
      </w:r>
      <w:proofErr w:type="spellStart"/>
      <w:r>
        <w:rPr>
          <w:sz w:val="28"/>
          <w:szCs w:val="28"/>
          <w:lang w:val="en-AU"/>
        </w:rPr>
        <w:t>tác</w:t>
      </w:r>
      <w:proofErr w:type="spellEnd"/>
      <w:r>
        <w:rPr>
          <w:sz w:val="28"/>
          <w:szCs w:val="28"/>
          <w:lang w:val="en-AU"/>
        </w:rPr>
        <w:t xml:space="preserve"> </w:t>
      </w:r>
      <w:proofErr w:type="spellStart"/>
      <w:r>
        <w:rPr>
          <w:sz w:val="28"/>
          <w:szCs w:val="28"/>
          <w:lang w:val="en-AU"/>
        </w:rPr>
        <w:t>bồi</w:t>
      </w:r>
      <w:proofErr w:type="spellEnd"/>
      <w:r>
        <w:rPr>
          <w:sz w:val="28"/>
          <w:szCs w:val="28"/>
          <w:lang w:val="en-AU"/>
        </w:rPr>
        <w:t xml:space="preserve"> </w:t>
      </w:r>
      <w:proofErr w:type="spellStart"/>
      <w:r>
        <w:rPr>
          <w:sz w:val="28"/>
          <w:szCs w:val="28"/>
          <w:lang w:val="en-AU"/>
        </w:rPr>
        <w:t>dưỡng</w:t>
      </w:r>
      <w:proofErr w:type="spellEnd"/>
      <w:r>
        <w:rPr>
          <w:sz w:val="28"/>
          <w:szCs w:val="28"/>
          <w:lang w:val="en-AU"/>
        </w:rPr>
        <w:t xml:space="preserve">, </w:t>
      </w:r>
      <w:proofErr w:type="spellStart"/>
      <w:r>
        <w:rPr>
          <w:sz w:val="28"/>
          <w:szCs w:val="28"/>
          <w:lang w:val="en-AU"/>
        </w:rPr>
        <w:t>kèm</w:t>
      </w:r>
      <w:proofErr w:type="spellEnd"/>
      <w:r>
        <w:rPr>
          <w:sz w:val="28"/>
          <w:szCs w:val="28"/>
          <w:lang w:val="en-AU"/>
        </w:rPr>
        <w:t xml:space="preserve"> </w:t>
      </w:r>
      <w:proofErr w:type="spellStart"/>
      <w:r>
        <w:rPr>
          <w:sz w:val="28"/>
          <w:szCs w:val="28"/>
          <w:lang w:val="en-AU"/>
        </w:rPr>
        <w:t>cặp</w:t>
      </w:r>
      <w:proofErr w:type="spellEnd"/>
      <w:r>
        <w:rPr>
          <w:sz w:val="28"/>
          <w:szCs w:val="28"/>
          <w:lang w:val="en-AU"/>
        </w:rPr>
        <w:t xml:space="preserve"> </w:t>
      </w:r>
      <w:proofErr w:type="spellStart"/>
      <w:r>
        <w:rPr>
          <w:sz w:val="28"/>
          <w:szCs w:val="28"/>
          <w:lang w:val="en-AU"/>
        </w:rPr>
        <w:t>và</w:t>
      </w:r>
      <w:proofErr w:type="spellEnd"/>
      <w:r>
        <w:rPr>
          <w:sz w:val="28"/>
          <w:szCs w:val="28"/>
          <w:lang w:val="en-AU"/>
        </w:rPr>
        <w:t xml:space="preserve"> </w:t>
      </w:r>
      <w:proofErr w:type="spellStart"/>
      <w:r>
        <w:rPr>
          <w:sz w:val="28"/>
          <w:szCs w:val="28"/>
          <w:lang w:val="en-AU"/>
        </w:rPr>
        <w:t>giúp</w:t>
      </w:r>
      <w:proofErr w:type="spellEnd"/>
      <w:r>
        <w:rPr>
          <w:sz w:val="28"/>
          <w:szCs w:val="28"/>
          <w:lang w:val="en-AU"/>
        </w:rPr>
        <w:t xml:space="preserve"> </w:t>
      </w:r>
      <w:proofErr w:type="spellStart"/>
      <w:r>
        <w:rPr>
          <w:sz w:val="28"/>
          <w:szCs w:val="28"/>
          <w:lang w:val="en-AU"/>
        </w:rPr>
        <w:t>đỡ</w:t>
      </w:r>
      <w:proofErr w:type="spellEnd"/>
      <w:r>
        <w:rPr>
          <w:sz w:val="28"/>
          <w:szCs w:val="28"/>
          <w:lang w:val="en-AU"/>
        </w:rPr>
        <w:t xml:space="preserve"> HS.</w:t>
      </w:r>
      <w:r>
        <w:rPr>
          <w:sz w:val="28"/>
          <w:szCs w:val="28"/>
          <w:lang w:val="en-GB"/>
        </w:rPr>
        <w:t xml:space="preserve"> </w:t>
      </w:r>
      <w:r>
        <w:rPr>
          <w:sz w:val="28"/>
          <w:szCs w:val="28"/>
          <w:lang w:val="pt-BR"/>
        </w:rPr>
        <w:t>Tổng hợp báo cáo chất lượng giáo dục và các hoạt động của tổ.</w:t>
      </w:r>
    </w:p>
    <w:p w14:paraId="49811332" w14:textId="77777777" w:rsidR="008D2952" w:rsidRDefault="00FB7FB1">
      <w:pPr>
        <w:tabs>
          <w:tab w:val="left" w:pos="426"/>
        </w:tabs>
        <w:spacing w:line="276" w:lineRule="auto"/>
        <w:ind w:firstLine="709"/>
        <w:rPr>
          <w:b/>
          <w:bCs/>
          <w:szCs w:val="28"/>
        </w:rPr>
      </w:pPr>
      <w:r>
        <w:rPr>
          <w:szCs w:val="28"/>
          <w:lang w:val="pt-BR"/>
        </w:rPr>
        <w:t>- Tham gia tổ chức các hoạt động giáo dục ngoài giờ lên lớp, hoạt động trải nghiệm và các hoạt động giáo dục khác.</w:t>
      </w:r>
    </w:p>
    <w:p w14:paraId="77CA4FB6" w14:textId="77777777" w:rsidR="008D2952" w:rsidRDefault="00FB7FB1">
      <w:pPr>
        <w:spacing w:line="276" w:lineRule="auto"/>
        <w:ind w:firstLine="709"/>
        <w:rPr>
          <w:rFonts w:eastAsia="Times New Roman"/>
          <w:b/>
          <w:szCs w:val="28"/>
          <w:lang w:eastAsia="vi-VN"/>
        </w:rPr>
      </w:pPr>
      <w:r>
        <w:rPr>
          <w:b/>
          <w:bCs/>
          <w:szCs w:val="28"/>
          <w:lang w:val="en-GB"/>
        </w:rPr>
        <w:t>4</w:t>
      </w:r>
      <w:r>
        <w:rPr>
          <w:b/>
          <w:bCs/>
          <w:szCs w:val="28"/>
          <w:lang w:val="vi-VN"/>
        </w:rPr>
        <w:t xml:space="preserve">. </w:t>
      </w:r>
      <w:proofErr w:type="spellStart"/>
      <w:r>
        <w:rPr>
          <w:rFonts w:eastAsia="Times New Roman"/>
          <w:b/>
          <w:szCs w:val="28"/>
          <w:lang w:eastAsia="vi-VN"/>
        </w:rPr>
        <w:t>Đối</w:t>
      </w:r>
      <w:proofErr w:type="spellEnd"/>
      <w:r>
        <w:rPr>
          <w:rFonts w:eastAsia="Times New Roman"/>
          <w:b/>
          <w:szCs w:val="28"/>
          <w:lang w:eastAsia="vi-VN"/>
        </w:rPr>
        <w:t xml:space="preserve"> </w:t>
      </w:r>
      <w:proofErr w:type="spellStart"/>
      <w:r>
        <w:rPr>
          <w:rFonts w:eastAsia="Times New Roman"/>
          <w:b/>
          <w:szCs w:val="28"/>
          <w:lang w:eastAsia="vi-VN"/>
        </w:rPr>
        <w:t>với</w:t>
      </w:r>
      <w:proofErr w:type="spellEnd"/>
      <w:r>
        <w:rPr>
          <w:rFonts w:eastAsia="Times New Roman"/>
          <w:b/>
          <w:szCs w:val="28"/>
          <w:lang w:eastAsia="vi-VN"/>
        </w:rPr>
        <w:t xml:space="preserve"> </w:t>
      </w:r>
      <w:proofErr w:type="spellStart"/>
      <w:r>
        <w:rPr>
          <w:rFonts w:eastAsia="Times New Roman"/>
          <w:b/>
          <w:szCs w:val="28"/>
          <w:lang w:eastAsia="vi-VN"/>
        </w:rPr>
        <w:t>Tổng</w:t>
      </w:r>
      <w:proofErr w:type="spellEnd"/>
      <w:r>
        <w:rPr>
          <w:rFonts w:eastAsia="Times New Roman"/>
          <w:b/>
          <w:szCs w:val="28"/>
          <w:lang w:eastAsia="vi-VN"/>
        </w:rPr>
        <w:t xml:space="preserve"> </w:t>
      </w:r>
      <w:proofErr w:type="spellStart"/>
      <w:r>
        <w:rPr>
          <w:rFonts w:eastAsia="Times New Roman"/>
          <w:b/>
          <w:szCs w:val="28"/>
          <w:lang w:eastAsia="vi-VN"/>
        </w:rPr>
        <w:t>phụ</w:t>
      </w:r>
      <w:proofErr w:type="spellEnd"/>
      <w:r>
        <w:rPr>
          <w:rFonts w:eastAsia="Times New Roman"/>
          <w:b/>
          <w:szCs w:val="28"/>
          <w:lang w:eastAsia="vi-VN"/>
        </w:rPr>
        <w:t xml:space="preserve"> </w:t>
      </w:r>
      <w:proofErr w:type="spellStart"/>
      <w:r>
        <w:rPr>
          <w:rFonts w:eastAsia="Times New Roman"/>
          <w:b/>
          <w:szCs w:val="28"/>
          <w:lang w:eastAsia="vi-VN"/>
        </w:rPr>
        <w:t>trách</w:t>
      </w:r>
      <w:proofErr w:type="spellEnd"/>
      <w:r>
        <w:rPr>
          <w:rFonts w:eastAsia="Times New Roman"/>
          <w:b/>
          <w:szCs w:val="28"/>
          <w:lang w:eastAsia="vi-VN"/>
        </w:rPr>
        <w:t xml:space="preserve"> </w:t>
      </w:r>
      <w:proofErr w:type="spellStart"/>
      <w:r>
        <w:rPr>
          <w:rFonts w:eastAsia="Times New Roman"/>
          <w:b/>
          <w:szCs w:val="28"/>
          <w:lang w:eastAsia="vi-VN"/>
        </w:rPr>
        <w:t>Đội</w:t>
      </w:r>
      <w:proofErr w:type="spellEnd"/>
    </w:p>
    <w:p w14:paraId="2760DE33" w14:textId="77777777" w:rsidR="008D2952" w:rsidRDefault="00FB7FB1">
      <w:pPr>
        <w:spacing w:line="276" w:lineRule="auto"/>
        <w:ind w:firstLine="720"/>
        <w:rPr>
          <w:szCs w:val="28"/>
        </w:rPr>
      </w:pPr>
      <w:proofErr w:type="spellStart"/>
      <w:r>
        <w:rPr>
          <w:szCs w:val="28"/>
          <w:shd w:val="clear" w:color="auto" w:fill="FFFFFF"/>
        </w:rPr>
        <w:t>Xây</w:t>
      </w:r>
      <w:proofErr w:type="spellEnd"/>
      <w:r>
        <w:rPr>
          <w:szCs w:val="28"/>
          <w:shd w:val="clear" w:color="auto" w:fill="FFFFFF"/>
        </w:rPr>
        <w:t xml:space="preserve"> </w:t>
      </w:r>
      <w:proofErr w:type="spellStart"/>
      <w:r>
        <w:rPr>
          <w:szCs w:val="28"/>
          <w:shd w:val="clear" w:color="auto" w:fill="FFFFFF"/>
        </w:rPr>
        <w:t>dựng</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tổ</w:t>
      </w:r>
      <w:proofErr w:type="spellEnd"/>
      <w:r>
        <w:rPr>
          <w:szCs w:val="28"/>
          <w:shd w:val="clear" w:color="auto" w:fill="FFFFFF"/>
        </w:rPr>
        <w:t xml:space="preserve"> </w:t>
      </w:r>
      <w:proofErr w:type="spellStart"/>
      <w:r>
        <w:rPr>
          <w:szCs w:val="28"/>
          <w:shd w:val="clear" w:color="auto" w:fill="FFFFFF"/>
        </w:rPr>
        <w:t>chức</w:t>
      </w:r>
      <w:proofErr w:type="spellEnd"/>
      <w:r>
        <w:rPr>
          <w:szCs w:val="28"/>
          <w:shd w:val="clear" w:color="auto" w:fill="FFFFFF"/>
        </w:rPr>
        <w:t xml:space="preserve"> </w:t>
      </w:r>
      <w:proofErr w:type="spellStart"/>
      <w:r>
        <w:rPr>
          <w:szCs w:val="28"/>
          <w:shd w:val="clear" w:color="auto" w:fill="FFFFFF"/>
        </w:rPr>
        <w:t>thực</w:t>
      </w:r>
      <w:proofErr w:type="spellEnd"/>
      <w:r>
        <w:rPr>
          <w:szCs w:val="28"/>
          <w:shd w:val="clear" w:color="auto" w:fill="FFFFFF"/>
        </w:rPr>
        <w:t xml:space="preserve"> </w:t>
      </w:r>
      <w:proofErr w:type="spellStart"/>
      <w:r>
        <w:rPr>
          <w:szCs w:val="28"/>
          <w:shd w:val="clear" w:color="auto" w:fill="FFFFFF"/>
        </w:rPr>
        <w:t>hiện</w:t>
      </w:r>
      <w:proofErr w:type="spellEnd"/>
      <w:r>
        <w:rPr>
          <w:szCs w:val="28"/>
          <w:shd w:val="clear" w:color="auto" w:fill="FFFFFF"/>
        </w:rPr>
        <w:t xml:space="preserve"> </w:t>
      </w:r>
      <w:proofErr w:type="spellStart"/>
      <w:r>
        <w:rPr>
          <w:szCs w:val="28"/>
          <w:shd w:val="clear" w:color="auto" w:fill="FFFFFF"/>
        </w:rPr>
        <w:t>kế</w:t>
      </w:r>
      <w:proofErr w:type="spellEnd"/>
      <w:r>
        <w:rPr>
          <w:szCs w:val="28"/>
          <w:shd w:val="clear" w:color="auto" w:fill="FFFFFF"/>
        </w:rPr>
        <w:t xml:space="preserve"> </w:t>
      </w:r>
      <w:proofErr w:type="spellStart"/>
      <w:r>
        <w:rPr>
          <w:szCs w:val="28"/>
          <w:shd w:val="clear" w:color="auto" w:fill="FFFFFF"/>
        </w:rPr>
        <w:t>hoạch</w:t>
      </w:r>
      <w:proofErr w:type="spellEnd"/>
      <w:r>
        <w:rPr>
          <w:szCs w:val="28"/>
          <w:shd w:val="clear" w:color="auto" w:fill="FFFFFF"/>
        </w:rPr>
        <w:t xml:space="preserve"> </w:t>
      </w:r>
      <w:proofErr w:type="spellStart"/>
      <w:r>
        <w:rPr>
          <w:szCs w:val="28"/>
          <w:shd w:val="clear" w:color="auto" w:fill="FFFFFF"/>
        </w:rPr>
        <w:t>hoạt</w:t>
      </w:r>
      <w:proofErr w:type="spellEnd"/>
      <w:r>
        <w:rPr>
          <w:szCs w:val="28"/>
          <w:shd w:val="clear" w:color="auto" w:fill="FFFFFF"/>
        </w:rPr>
        <w:t xml:space="preserve"> </w:t>
      </w:r>
      <w:proofErr w:type="spellStart"/>
      <w:r>
        <w:rPr>
          <w:szCs w:val="28"/>
          <w:shd w:val="clear" w:color="auto" w:fill="FFFFFF"/>
        </w:rPr>
        <w:t>động</w:t>
      </w:r>
      <w:proofErr w:type="spellEnd"/>
      <w:r>
        <w:rPr>
          <w:szCs w:val="28"/>
          <w:shd w:val="clear" w:color="auto" w:fill="FFFFFF"/>
        </w:rPr>
        <w:t xml:space="preserve"> </w:t>
      </w:r>
      <w:proofErr w:type="spellStart"/>
      <w:r>
        <w:rPr>
          <w:szCs w:val="28"/>
          <w:shd w:val="clear" w:color="auto" w:fill="FFFFFF"/>
        </w:rPr>
        <w:t>Đội</w:t>
      </w:r>
      <w:proofErr w:type="spellEnd"/>
      <w:r>
        <w:rPr>
          <w:szCs w:val="28"/>
          <w:shd w:val="clear" w:color="auto" w:fill="FFFFFF"/>
        </w:rPr>
        <w:t xml:space="preserve"> </w:t>
      </w:r>
      <w:proofErr w:type="spellStart"/>
      <w:r>
        <w:rPr>
          <w:szCs w:val="28"/>
          <w:shd w:val="clear" w:color="auto" w:fill="FFFFFF"/>
        </w:rPr>
        <w:t>Thiếu</w:t>
      </w:r>
      <w:proofErr w:type="spellEnd"/>
      <w:r>
        <w:rPr>
          <w:szCs w:val="28"/>
          <w:shd w:val="clear" w:color="auto" w:fill="FFFFFF"/>
        </w:rPr>
        <w:t xml:space="preserve"> </w:t>
      </w:r>
      <w:proofErr w:type="spellStart"/>
      <w:r>
        <w:rPr>
          <w:szCs w:val="28"/>
          <w:shd w:val="clear" w:color="auto" w:fill="FFFFFF"/>
        </w:rPr>
        <w:t>niên</w:t>
      </w:r>
      <w:proofErr w:type="spellEnd"/>
      <w:r>
        <w:rPr>
          <w:szCs w:val="28"/>
          <w:shd w:val="clear" w:color="auto" w:fill="FFFFFF"/>
        </w:rPr>
        <w:t xml:space="preserve"> </w:t>
      </w:r>
      <w:proofErr w:type="spellStart"/>
      <w:r>
        <w:rPr>
          <w:szCs w:val="28"/>
          <w:shd w:val="clear" w:color="auto" w:fill="FFFFFF"/>
        </w:rPr>
        <w:t>Tiền</w:t>
      </w:r>
      <w:proofErr w:type="spellEnd"/>
      <w:r>
        <w:rPr>
          <w:szCs w:val="28"/>
          <w:shd w:val="clear" w:color="auto" w:fill="FFFFFF"/>
        </w:rPr>
        <w:t xml:space="preserve"> </w:t>
      </w:r>
      <w:proofErr w:type="spellStart"/>
      <w:r>
        <w:rPr>
          <w:szCs w:val="28"/>
          <w:shd w:val="clear" w:color="auto" w:fill="FFFFFF"/>
        </w:rPr>
        <w:t>phong</w:t>
      </w:r>
      <w:proofErr w:type="spellEnd"/>
      <w:r>
        <w:rPr>
          <w:szCs w:val="28"/>
          <w:shd w:val="clear" w:color="auto" w:fill="FFFFFF"/>
        </w:rPr>
        <w:t xml:space="preserve"> </w:t>
      </w:r>
      <w:proofErr w:type="spellStart"/>
      <w:r>
        <w:rPr>
          <w:szCs w:val="28"/>
          <w:shd w:val="clear" w:color="auto" w:fill="FFFFFF"/>
        </w:rPr>
        <w:t>Hồ</w:t>
      </w:r>
      <w:proofErr w:type="spellEnd"/>
      <w:r>
        <w:rPr>
          <w:szCs w:val="28"/>
          <w:shd w:val="clear" w:color="auto" w:fill="FFFFFF"/>
        </w:rPr>
        <w:t xml:space="preserve"> Chí Minh </w:t>
      </w:r>
      <w:proofErr w:type="spellStart"/>
      <w:r>
        <w:rPr>
          <w:szCs w:val="28"/>
          <w:shd w:val="clear" w:color="auto" w:fill="FFFFFF"/>
        </w:rPr>
        <w:t>và</w:t>
      </w:r>
      <w:proofErr w:type="spellEnd"/>
      <w:r>
        <w:rPr>
          <w:szCs w:val="28"/>
          <w:shd w:val="clear" w:color="auto" w:fill="FFFFFF"/>
        </w:rPr>
        <w:t xml:space="preserve"> Sao Nhi </w:t>
      </w:r>
      <w:proofErr w:type="spellStart"/>
      <w:r>
        <w:rPr>
          <w:szCs w:val="28"/>
          <w:shd w:val="clear" w:color="auto" w:fill="FFFFFF"/>
        </w:rPr>
        <w:t>đồng</w:t>
      </w:r>
      <w:proofErr w:type="spellEnd"/>
      <w:r>
        <w:rPr>
          <w:szCs w:val="28"/>
          <w:shd w:val="clear" w:color="auto" w:fill="FFFFFF"/>
          <w:lang w:val="vi-VN"/>
        </w:rPr>
        <w:t>; Kế hoạch tổ chức các hoạt động trải nghiệm ở tiết sinh hoạt chào cờ đầu tuần</w:t>
      </w:r>
      <w:r>
        <w:rPr>
          <w:szCs w:val="28"/>
        </w:rPr>
        <w:t>.</w:t>
      </w:r>
    </w:p>
    <w:p w14:paraId="4A38FF5A" w14:textId="77777777" w:rsidR="008D2952" w:rsidRDefault="00FB7FB1">
      <w:pPr>
        <w:spacing w:line="276" w:lineRule="auto"/>
        <w:ind w:firstLine="720"/>
        <w:rPr>
          <w:szCs w:val="28"/>
          <w:shd w:val="clear" w:color="auto" w:fill="FFFFFF"/>
          <w:lang w:val="vi-VN"/>
        </w:rPr>
      </w:pPr>
      <w:proofErr w:type="spellStart"/>
      <w:r>
        <w:rPr>
          <w:szCs w:val="28"/>
          <w:shd w:val="clear" w:color="auto" w:fill="FFFFFF"/>
        </w:rPr>
        <w:t>Tổ</w:t>
      </w:r>
      <w:proofErr w:type="spellEnd"/>
      <w:r>
        <w:rPr>
          <w:szCs w:val="28"/>
          <w:shd w:val="clear" w:color="auto" w:fill="FFFFFF"/>
        </w:rPr>
        <w:t xml:space="preserve"> </w:t>
      </w:r>
      <w:proofErr w:type="spellStart"/>
      <w:r>
        <w:rPr>
          <w:szCs w:val="28"/>
          <w:shd w:val="clear" w:color="auto" w:fill="FFFFFF"/>
        </w:rPr>
        <w:t>chức</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w:t>
      </w:r>
      <w:proofErr w:type="spellStart"/>
      <w:r>
        <w:rPr>
          <w:szCs w:val="28"/>
          <w:shd w:val="clear" w:color="auto" w:fill="FFFFFF"/>
        </w:rPr>
        <w:t>hoạt</w:t>
      </w:r>
      <w:proofErr w:type="spellEnd"/>
      <w:r>
        <w:rPr>
          <w:szCs w:val="28"/>
          <w:shd w:val="clear" w:color="auto" w:fill="FFFFFF"/>
        </w:rPr>
        <w:t xml:space="preserve"> </w:t>
      </w:r>
      <w:proofErr w:type="spellStart"/>
      <w:r>
        <w:rPr>
          <w:szCs w:val="28"/>
          <w:shd w:val="clear" w:color="auto" w:fill="FFFFFF"/>
        </w:rPr>
        <w:t>động</w:t>
      </w:r>
      <w:proofErr w:type="spellEnd"/>
      <w:r>
        <w:rPr>
          <w:szCs w:val="28"/>
          <w:shd w:val="clear" w:color="auto" w:fill="FFFFFF"/>
        </w:rPr>
        <w:t xml:space="preserve"> </w:t>
      </w:r>
      <w:proofErr w:type="spellStart"/>
      <w:r>
        <w:rPr>
          <w:szCs w:val="28"/>
          <w:shd w:val="clear" w:color="auto" w:fill="FFFFFF"/>
        </w:rPr>
        <w:t>trải</w:t>
      </w:r>
      <w:proofErr w:type="spellEnd"/>
      <w:r>
        <w:rPr>
          <w:szCs w:val="28"/>
          <w:shd w:val="clear" w:color="auto" w:fill="FFFFFF"/>
        </w:rPr>
        <w:t xml:space="preserve"> </w:t>
      </w:r>
      <w:proofErr w:type="spellStart"/>
      <w:r>
        <w:rPr>
          <w:szCs w:val="28"/>
          <w:shd w:val="clear" w:color="auto" w:fill="FFFFFF"/>
        </w:rPr>
        <w:t>nghiệm</w:t>
      </w:r>
      <w:proofErr w:type="spellEnd"/>
      <w:r>
        <w:rPr>
          <w:szCs w:val="28"/>
          <w:shd w:val="clear" w:color="auto" w:fill="FFFFFF"/>
        </w:rPr>
        <w:t xml:space="preserve"> </w:t>
      </w:r>
      <w:proofErr w:type="spellStart"/>
      <w:r>
        <w:rPr>
          <w:szCs w:val="28"/>
          <w:shd w:val="clear" w:color="auto" w:fill="FFFFFF"/>
        </w:rPr>
        <w:t>được</w:t>
      </w:r>
      <w:proofErr w:type="spellEnd"/>
      <w:r>
        <w:rPr>
          <w:szCs w:val="28"/>
          <w:shd w:val="clear" w:color="auto" w:fill="FFFFFF"/>
        </w:rPr>
        <w:t xml:space="preserve"> </w:t>
      </w:r>
      <w:proofErr w:type="spellStart"/>
      <w:r>
        <w:rPr>
          <w:szCs w:val="28"/>
          <w:shd w:val="clear" w:color="auto" w:fill="FFFFFF"/>
        </w:rPr>
        <w:t>phân</w:t>
      </w:r>
      <w:proofErr w:type="spellEnd"/>
      <w:r>
        <w:rPr>
          <w:szCs w:val="28"/>
          <w:shd w:val="clear" w:color="auto" w:fill="FFFFFF"/>
        </w:rPr>
        <w:t xml:space="preserve"> </w:t>
      </w:r>
      <w:proofErr w:type="spellStart"/>
      <w:r>
        <w:rPr>
          <w:szCs w:val="28"/>
          <w:shd w:val="clear" w:color="auto" w:fill="FFFFFF"/>
        </w:rPr>
        <w:t>công</w:t>
      </w:r>
      <w:proofErr w:type="spellEnd"/>
      <w:r>
        <w:rPr>
          <w:szCs w:val="28"/>
          <w:shd w:val="clear" w:color="auto" w:fill="FFFFFF"/>
        </w:rPr>
        <w:t xml:space="preserve"> </w:t>
      </w:r>
      <w:proofErr w:type="spellStart"/>
      <w:r>
        <w:rPr>
          <w:szCs w:val="28"/>
          <w:shd w:val="clear" w:color="auto" w:fill="FFFFFF"/>
        </w:rPr>
        <w:t>phụ</w:t>
      </w:r>
      <w:proofErr w:type="spellEnd"/>
      <w:r>
        <w:rPr>
          <w:szCs w:val="28"/>
          <w:shd w:val="clear" w:color="auto" w:fill="FFFFFF"/>
        </w:rPr>
        <w:t xml:space="preserve"> </w:t>
      </w:r>
      <w:proofErr w:type="spellStart"/>
      <w:r>
        <w:rPr>
          <w:szCs w:val="28"/>
          <w:shd w:val="clear" w:color="auto" w:fill="FFFFFF"/>
        </w:rPr>
        <w:t>trách</w:t>
      </w:r>
      <w:proofErr w:type="spellEnd"/>
      <w:r>
        <w:rPr>
          <w:szCs w:val="28"/>
          <w:shd w:val="clear" w:color="auto" w:fill="FFFFFF"/>
        </w:rPr>
        <w:t xml:space="preserve"> </w:t>
      </w:r>
      <w:proofErr w:type="spellStart"/>
      <w:r>
        <w:rPr>
          <w:szCs w:val="28"/>
          <w:shd w:val="clear" w:color="auto" w:fill="FFFFFF"/>
        </w:rPr>
        <w:t>theo</w:t>
      </w:r>
      <w:proofErr w:type="spellEnd"/>
      <w:r>
        <w:rPr>
          <w:szCs w:val="28"/>
          <w:shd w:val="clear" w:color="auto" w:fill="FFFFFF"/>
        </w:rPr>
        <w:t xml:space="preserve"> </w:t>
      </w:r>
      <w:proofErr w:type="spellStart"/>
      <w:r>
        <w:rPr>
          <w:szCs w:val="28"/>
          <w:shd w:val="clear" w:color="auto" w:fill="FFFFFF"/>
        </w:rPr>
        <w:t>Kế</w:t>
      </w:r>
      <w:proofErr w:type="spellEnd"/>
      <w:r>
        <w:rPr>
          <w:szCs w:val="28"/>
          <w:shd w:val="clear" w:color="auto" w:fill="FFFFFF"/>
        </w:rPr>
        <w:t xml:space="preserve"> </w:t>
      </w:r>
      <w:proofErr w:type="spellStart"/>
      <w:r>
        <w:rPr>
          <w:szCs w:val="28"/>
          <w:shd w:val="clear" w:color="auto" w:fill="FFFFFF"/>
        </w:rPr>
        <w:t>hoạch</w:t>
      </w:r>
      <w:proofErr w:type="spellEnd"/>
      <w:r>
        <w:rPr>
          <w:szCs w:val="28"/>
          <w:shd w:val="clear" w:color="auto" w:fill="FFFFFF"/>
        </w:rPr>
        <w:t xml:space="preserve"> </w:t>
      </w:r>
      <w:proofErr w:type="spellStart"/>
      <w:r>
        <w:rPr>
          <w:szCs w:val="28"/>
          <w:shd w:val="clear" w:color="auto" w:fill="FFFFFF"/>
        </w:rPr>
        <w:t>giáo</w:t>
      </w:r>
      <w:proofErr w:type="spellEnd"/>
      <w:r>
        <w:rPr>
          <w:szCs w:val="28"/>
          <w:shd w:val="clear" w:color="auto" w:fill="FFFFFF"/>
        </w:rPr>
        <w:t xml:space="preserve"> </w:t>
      </w:r>
      <w:proofErr w:type="spellStart"/>
      <w:r>
        <w:rPr>
          <w:szCs w:val="28"/>
          <w:shd w:val="clear" w:color="auto" w:fill="FFFFFF"/>
        </w:rPr>
        <w:t>dục</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nhà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lang w:val="vi-VN"/>
        </w:rPr>
        <w:t>:</w:t>
      </w:r>
    </w:p>
    <w:p w14:paraId="07A8FBB6" w14:textId="77777777" w:rsidR="008D2952" w:rsidRDefault="00FB7FB1">
      <w:pPr>
        <w:spacing w:line="276" w:lineRule="auto"/>
        <w:ind w:firstLine="720"/>
        <w:rPr>
          <w:szCs w:val="28"/>
          <w:lang w:val="vi-VN"/>
        </w:rPr>
      </w:pPr>
      <w:r>
        <w:rPr>
          <w:szCs w:val="28"/>
          <w:lang w:val="vi-VN"/>
        </w:rPr>
        <w:t xml:space="preserve">+ Trong các tiết sinh hoạt chào cờ đầu tuần, sinh hoạt sao - nhi đồng, thường xuyên tuyên truyền, giáo dục học sinh về truyền thống yêu nước, tinh </w:t>
      </w:r>
      <w:r>
        <w:rPr>
          <w:szCs w:val="28"/>
          <w:lang w:val="vi-VN"/>
        </w:rPr>
        <w:lastRenderedPageBreak/>
        <w:t xml:space="preserve">thần tương thân tương ái của dân tộc theo chủ đề, chủ điểm như: Quốc khánh 02/9, 15/10, 20/11, 22/12, 3/2, 8/3, 26/3, 30/4, 01/5, 27/7,....;tuyên truyền và tổ chức cho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r>
        <w:rPr>
          <w:szCs w:val="28"/>
          <w:lang w:val="vi-VN"/>
        </w:rPr>
        <w:t xml:space="preserve">đăng kí thực hiện cuộc vận động “Thiếu nhi </w:t>
      </w:r>
      <w:r>
        <w:rPr>
          <w:szCs w:val="28"/>
        </w:rPr>
        <w:t xml:space="preserve">Việt Nam </w:t>
      </w:r>
      <w:proofErr w:type="spellStart"/>
      <w:r>
        <w:rPr>
          <w:szCs w:val="28"/>
        </w:rPr>
        <w:t>thi</w:t>
      </w:r>
      <w:proofErr w:type="spellEnd"/>
      <w:r>
        <w:rPr>
          <w:szCs w:val="28"/>
        </w:rPr>
        <w:t xml:space="preserve"> </w:t>
      </w:r>
      <w:proofErr w:type="spellStart"/>
      <w:r>
        <w:rPr>
          <w:szCs w:val="28"/>
        </w:rPr>
        <w:t>đua</w:t>
      </w:r>
      <w:proofErr w:type="spellEnd"/>
      <w:r>
        <w:rPr>
          <w:szCs w:val="28"/>
        </w:rPr>
        <w:t xml:space="preserve"> </w:t>
      </w:r>
      <w:r>
        <w:rPr>
          <w:szCs w:val="28"/>
          <w:lang w:val="vi-VN"/>
        </w:rPr>
        <w:t>thực hiện tốt 5 Điều Bác Hồ dạy”.</w:t>
      </w:r>
    </w:p>
    <w:p w14:paraId="78CD2AB0" w14:textId="77777777" w:rsidR="008D2952" w:rsidRDefault="00FB7FB1">
      <w:pPr>
        <w:spacing w:line="276" w:lineRule="auto"/>
        <w:ind w:firstLine="720"/>
        <w:rPr>
          <w:szCs w:val="28"/>
          <w:lang w:val="vi-VN"/>
        </w:rPr>
      </w:pPr>
      <w:r>
        <w:rPr>
          <w:szCs w:val="28"/>
          <w:lang w:val="vi-VN"/>
        </w:rPr>
        <w:t xml:space="preserve">+ Tổ chức cho học sinh </w:t>
      </w:r>
      <w:r>
        <w:rPr>
          <w:szCs w:val="28"/>
        </w:rPr>
        <w:t>k</w:t>
      </w:r>
      <w:r>
        <w:rPr>
          <w:szCs w:val="28"/>
          <w:lang w:val="vi-VN"/>
        </w:rPr>
        <w:t>í</w:t>
      </w:r>
      <w:r>
        <w:rPr>
          <w:szCs w:val="28"/>
        </w:rPr>
        <w:t xml:space="preserve"> cam </w:t>
      </w:r>
      <w:proofErr w:type="spellStart"/>
      <w:r>
        <w:rPr>
          <w:szCs w:val="28"/>
        </w:rPr>
        <w:t>kết</w:t>
      </w:r>
      <w:proofErr w:type="spellEnd"/>
      <w:r>
        <w:rPr>
          <w:szCs w:val="28"/>
        </w:rPr>
        <w:t xml:space="preserve"> </w:t>
      </w:r>
      <w:r>
        <w:rPr>
          <w:szCs w:val="28"/>
          <w:lang w:val="vi-VN"/>
        </w:rPr>
        <w:t>thực hiện các phong trào thi đua của nhà trường như: Xây dựng trường học xanh, sạch, đẹp, an toàn; An toàn giao thông; Phòng chống thanh, thiếu niên vi phạm pháp luật; phòng chống cháy nổ; phòng chống tai nạn thương tích trong nhà trường; Phòng chống tệ nạn xã hội;....</w:t>
      </w:r>
    </w:p>
    <w:p w14:paraId="71EB9D44" w14:textId="77777777" w:rsidR="008D2952" w:rsidRDefault="00FB7FB1">
      <w:pPr>
        <w:spacing w:line="276" w:lineRule="auto"/>
        <w:ind w:firstLine="720"/>
        <w:rPr>
          <w:szCs w:val="28"/>
          <w:lang w:val="vi-VN"/>
        </w:rPr>
      </w:pPr>
      <w:r>
        <w:rPr>
          <w:szCs w:val="28"/>
          <w:lang w:val="vi-VN"/>
        </w:rPr>
        <w:t xml:space="preserve">+ </w:t>
      </w:r>
      <w:proofErr w:type="spellStart"/>
      <w:r>
        <w:rPr>
          <w:szCs w:val="28"/>
        </w:rPr>
        <w:t>Truyên</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phong</w:t>
      </w:r>
      <w:proofErr w:type="spellEnd"/>
      <w:r>
        <w:rPr>
          <w:szCs w:val="28"/>
        </w:rPr>
        <w:t xml:space="preserve"> </w:t>
      </w:r>
      <w:proofErr w:type="spellStart"/>
      <w:r>
        <w:rPr>
          <w:szCs w:val="28"/>
        </w:rPr>
        <w:t>trào</w:t>
      </w:r>
      <w:proofErr w:type="spellEnd"/>
      <w:r>
        <w:rPr>
          <w:szCs w:val="28"/>
        </w:rPr>
        <w:t xml:space="preserve"> “</w:t>
      </w:r>
      <w:proofErr w:type="spellStart"/>
      <w:r>
        <w:rPr>
          <w:szCs w:val="28"/>
        </w:rPr>
        <w:t>Uống</w:t>
      </w:r>
      <w:proofErr w:type="spellEnd"/>
      <w:r>
        <w:rPr>
          <w:szCs w:val="28"/>
        </w:rPr>
        <w:t xml:space="preserve"> </w:t>
      </w:r>
      <w:proofErr w:type="spellStart"/>
      <w:r>
        <w:rPr>
          <w:szCs w:val="28"/>
        </w:rPr>
        <w:t>nước</w:t>
      </w:r>
      <w:proofErr w:type="spellEnd"/>
      <w:r>
        <w:rPr>
          <w:szCs w:val="28"/>
        </w:rPr>
        <w:t xml:space="preserve"> </w:t>
      </w:r>
      <w:proofErr w:type="spellStart"/>
      <w:r>
        <w:rPr>
          <w:szCs w:val="28"/>
        </w:rPr>
        <w:t>nhớ</w:t>
      </w:r>
      <w:proofErr w:type="spellEnd"/>
      <w:r>
        <w:rPr>
          <w:szCs w:val="28"/>
        </w:rPr>
        <w:t xml:space="preserve"> </w:t>
      </w:r>
      <w:proofErr w:type="spellStart"/>
      <w:r>
        <w:rPr>
          <w:szCs w:val="28"/>
        </w:rPr>
        <w:t>nguồn</w:t>
      </w:r>
      <w:proofErr w:type="spellEnd"/>
      <w:r>
        <w:rPr>
          <w:szCs w:val="28"/>
        </w:rPr>
        <w:t xml:space="preserve">”, </w:t>
      </w:r>
      <w:proofErr w:type="spellStart"/>
      <w:r>
        <w:rPr>
          <w:szCs w:val="28"/>
        </w:rPr>
        <w:t>phát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phong</w:t>
      </w:r>
      <w:proofErr w:type="spellEnd"/>
      <w:r>
        <w:rPr>
          <w:szCs w:val="28"/>
        </w:rPr>
        <w:t xml:space="preserve"> </w:t>
      </w:r>
      <w:proofErr w:type="spellStart"/>
      <w:r>
        <w:rPr>
          <w:szCs w:val="28"/>
        </w:rPr>
        <w:t>trào</w:t>
      </w:r>
      <w:proofErr w:type="spellEnd"/>
      <w:r>
        <w:rPr>
          <w:szCs w:val="28"/>
        </w:rPr>
        <w:t xml:space="preserve"> </w:t>
      </w:r>
      <w:proofErr w:type="spellStart"/>
      <w:r>
        <w:rPr>
          <w:szCs w:val="28"/>
        </w:rPr>
        <w:t>làm</w:t>
      </w:r>
      <w:proofErr w:type="spellEnd"/>
      <w:r>
        <w:rPr>
          <w:szCs w:val="28"/>
        </w:rPr>
        <w:t xml:space="preserve"> </w:t>
      </w:r>
      <w:proofErr w:type="spellStart"/>
      <w:r>
        <w:rPr>
          <w:szCs w:val="28"/>
        </w:rPr>
        <w:t>nghìn</w:t>
      </w:r>
      <w:proofErr w:type="spellEnd"/>
      <w:r>
        <w:rPr>
          <w:szCs w:val="28"/>
        </w:rPr>
        <w:t xml:space="preserve"> </w:t>
      </w:r>
      <w:proofErr w:type="spellStart"/>
      <w:r>
        <w:rPr>
          <w:szCs w:val="28"/>
        </w:rPr>
        <w:t>việc</w:t>
      </w:r>
      <w:proofErr w:type="spellEnd"/>
      <w:r>
        <w:rPr>
          <w:szCs w:val="28"/>
        </w:rPr>
        <w:t xml:space="preserve"> </w:t>
      </w:r>
      <w:proofErr w:type="spellStart"/>
      <w:r>
        <w:rPr>
          <w:szCs w:val="28"/>
        </w:rPr>
        <w:t>tốt</w:t>
      </w:r>
      <w:proofErr w:type="spellEnd"/>
      <w:r>
        <w:rPr>
          <w:szCs w:val="28"/>
        </w:rPr>
        <w:t xml:space="preserve"> </w:t>
      </w:r>
      <w:proofErr w:type="spellStart"/>
      <w:r>
        <w:rPr>
          <w:szCs w:val="28"/>
        </w:rPr>
        <w:t>dâng</w:t>
      </w:r>
      <w:proofErr w:type="spellEnd"/>
      <w:r>
        <w:rPr>
          <w:szCs w:val="28"/>
        </w:rPr>
        <w:t xml:space="preserve"> </w:t>
      </w:r>
      <w:proofErr w:type="spellStart"/>
      <w:r>
        <w:rPr>
          <w:szCs w:val="28"/>
        </w:rPr>
        <w:t>tặng</w:t>
      </w:r>
      <w:proofErr w:type="spellEnd"/>
      <w:r>
        <w:rPr>
          <w:szCs w:val="28"/>
        </w:rPr>
        <w:t xml:space="preserve"> </w:t>
      </w:r>
      <w:proofErr w:type="spellStart"/>
      <w:r>
        <w:rPr>
          <w:szCs w:val="28"/>
        </w:rPr>
        <w:t>thầy</w:t>
      </w:r>
      <w:proofErr w:type="spellEnd"/>
      <w:r>
        <w:rPr>
          <w:szCs w:val="28"/>
        </w:rPr>
        <w:t xml:space="preserve"> </w:t>
      </w:r>
      <w:proofErr w:type="spellStart"/>
      <w:r>
        <w:rPr>
          <w:szCs w:val="28"/>
        </w:rPr>
        <w:t>cô</w:t>
      </w:r>
      <w:proofErr w:type="spellEnd"/>
      <w:r>
        <w:rPr>
          <w:szCs w:val="28"/>
        </w:rPr>
        <w:t>;</w:t>
      </w:r>
      <w:r>
        <w:rPr>
          <w:szCs w:val="28"/>
          <w:lang w:val="vi-VN"/>
        </w:rPr>
        <w:t xml:space="preserve"> </w:t>
      </w:r>
      <w:proofErr w:type="spellStart"/>
      <w:r>
        <w:rPr>
          <w:szCs w:val="28"/>
        </w:rPr>
        <w:t>thăm</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binh</w:t>
      </w:r>
      <w:proofErr w:type="spellEnd"/>
      <w:r>
        <w:rPr>
          <w:szCs w:val="28"/>
          <w:lang w:val="vi-VN"/>
        </w:rPr>
        <w:t>, gia đình chính sách; thực hiện</w:t>
      </w:r>
      <w:r>
        <w:rPr>
          <w:szCs w:val="28"/>
        </w:rPr>
        <w:t xml:space="preserve"> clip </w:t>
      </w:r>
      <w:proofErr w:type="spellStart"/>
      <w:r>
        <w:rPr>
          <w:szCs w:val="28"/>
        </w:rPr>
        <w:t>hát</w:t>
      </w:r>
      <w:proofErr w:type="spellEnd"/>
      <w:r>
        <w:rPr>
          <w:szCs w:val="28"/>
        </w:rPr>
        <w:t xml:space="preserve"> Quốc ca “Em </w:t>
      </w:r>
      <w:proofErr w:type="spellStart"/>
      <w:r>
        <w:rPr>
          <w:szCs w:val="28"/>
        </w:rPr>
        <w:t>yêu</w:t>
      </w:r>
      <w:proofErr w:type="spellEnd"/>
      <w:r>
        <w:rPr>
          <w:szCs w:val="28"/>
        </w:rPr>
        <w:t xml:space="preserve"> </w:t>
      </w:r>
      <w:proofErr w:type="spellStart"/>
      <w:r>
        <w:rPr>
          <w:szCs w:val="28"/>
        </w:rPr>
        <w:t>Tổ</w:t>
      </w:r>
      <w:proofErr w:type="spellEnd"/>
      <w:r>
        <w:rPr>
          <w:szCs w:val="28"/>
        </w:rPr>
        <w:t xml:space="preserve"> </w:t>
      </w:r>
      <w:proofErr w:type="spellStart"/>
      <w:r>
        <w:rPr>
          <w:szCs w:val="28"/>
        </w:rPr>
        <w:t>quốc</w:t>
      </w:r>
      <w:proofErr w:type="spellEnd"/>
      <w:r>
        <w:rPr>
          <w:szCs w:val="28"/>
        </w:rPr>
        <w:t xml:space="preserve"> Việt Nam”</w:t>
      </w:r>
      <w:r>
        <w:rPr>
          <w:szCs w:val="28"/>
          <w:lang w:val="vi-VN"/>
        </w:rPr>
        <w:t>.</w:t>
      </w:r>
    </w:p>
    <w:p w14:paraId="76FD394E" w14:textId="77777777" w:rsidR="008D2952" w:rsidRDefault="00FB7FB1">
      <w:pPr>
        <w:spacing w:line="276" w:lineRule="auto"/>
        <w:ind w:firstLine="720"/>
        <w:rPr>
          <w:szCs w:val="28"/>
          <w:shd w:val="clear" w:color="auto" w:fill="FFFFFF"/>
          <w:lang w:val="vi-VN"/>
        </w:rPr>
      </w:pPr>
      <w:r>
        <w:rPr>
          <w:szCs w:val="28"/>
          <w:lang w:val="vi-VN"/>
        </w:rPr>
        <w:t xml:space="preserve">+ Tổ chức cho học sinh sưu tầm, tham gia kể chuyện về tấm gương đạo đức Hồ Chí Minh trong tiết sinh hoạt chào cờ đầu tuần. </w:t>
      </w:r>
      <w:r>
        <w:rPr>
          <w:szCs w:val="28"/>
          <w:lang w:val="nb-NO"/>
        </w:rPr>
        <w:t>Phối hợp với GV chủ nhiệm, gia đình học sinh và các tổ chức xã hội liên quan để tổ chức hoạt động trải</w:t>
      </w:r>
      <w:r>
        <w:rPr>
          <w:szCs w:val="28"/>
          <w:lang w:val="vi-VN"/>
        </w:rPr>
        <w:t xml:space="preserve"> nghiệm và các hoạt động </w:t>
      </w:r>
      <w:r>
        <w:rPr>
          <w:szCs w:val="28"/>
          <w:lang w:val="nb-NO"/>
        </w:rPr>
        <w:t>giáo dục khác</w:t>
      </w:r>
      <w:r>
        <w:rPr>
          <w:szCs w:val="28"/>
          <w:lang w:val="vi-VN"/>
        </w:rPr>
        <w:t xml:space="preserve"> </w:t>
      </w:r>
      <w:r>
        <w:rPr>
          <w:szCs w:val="28"/>
          <w:lang w:val="nb-NO"/>
        </w:rPr>
        <w:t>trong nhà trường</w:t>
      </w:r>
      <w:r>
        <w:rPr>
          <w:szCs w:val="28"/>
          <w:lang w:val="vi-VN"/>
        </w:rPr>
        <w:t>.</w:t>
      </w:r>
    </w:p>
    <w:p w14:paraId="6B8C4C0F" w14:textId="77777777" w:rsidR="008D2952" w:rsidRDefault="00FB7FB1">
      <w:pPr>
        <w:spacing w:line="276" w:lineRule="auto"/>
        <w:ind w:firstLine="709"/>
        <w:rPr>
          <w:rFonts w:eastAsia="Times New Roman"/>
          <w:szCs w:val="28"/>
          <w:lang w:eastAsia="vi-VN"/>
        </w:rPr>
      </w:pPr>
      <w:r>
        <w:rPr>
          <w:rFonts w:eastAsia="Times New Roman"/>
          <w:szCs w:val="28"/>
          <w:lang w:eastAsia="vi-VN"/>
        </w:rPr>
        <w:t xml:space="preserve">- Thành </w:t>
      </w:r>
      <w:proofErr w:type="spellStart"/>
      <w:r>
        <w:rPr>
          <w:rFonts w:eastAsia="Times New Roman"/>
          <w:szCs w:val="28"/>
          <w:lang w:eastAsia="vi-VN"/>
        </w:rPr>
        <w:t>lập</w:t>
      </w:r>
      <w:proofErr w:type="spellEnd"/>
      <w:r>
        <w:rPr>
          <w:rFonts w:eastAsia="Times New Roman"/>
          <w:szCs w:val="28"/>
          <w:lang w:eastAsia="vi-VN"/>
        </w:rPr>
        <w:t xml:space="preserve"> </w:t>
      </w:r>
      <w:proofErr w:type="spellStart"/>
      <w:r>
        <w:rPr>
          <w:rFonts w:eastAsia="Times New Roman"/>
          <w:szCs w:val="28"/>
          <w:lang w:eastAsia="vi-VN"/>
        </w:rPr>
        <w:t>các</w:t>
      </w:r>
      <w:proofErr w:type="spellEnd"/>
      <w:r>
        <w:rPr>
          <w:rFonts w:eastAsia="Times New Roman"/>
          <w:szCs w:val="28"/>
          <w:lang w:eastAsia="vi-VN"/>
        </w:rPr>
        <w:t xml:space="preserve"> ban </w:t>
      </w:r>
      <w:proofErr w:type="spellStart"/>
      <w:r>
        <w:rPr>
          <w:rFonts w:eastAsia="Times New Roman"/>
          <w:szCs w:val="28"/>
          <w:lang w:eastAsia="vi-VN"/>
        </w:rPr>
        <w:t>của</w:t>
      </w:r>
      <w:proofErr w:type="spellEnd"/>
      <w:r>
        <w:rPr>
          <w:rFonts w:eastAsia="Times New Roman"/>
          <w:szCs w:val="28"/>
          <w:lang w:eastAsia="vi-VN"/>
        </w:rPr>
        <w:t xml:space="preserve"> </w:t>
      </w:r>
      <w:proofErr w:type="spellStart"/>
      <w:r>
        <w:rPr>
          <w:rFonts w:eastAsia="Times New Roman"/>
          <w:szCs w:val="28"/>
          <w:lang w:eastAsia="vi-VN"/>
        </w:rPr>
        <w:t>liên</w:t>
      </w:r>
      <w:proofErr w:type="spellEnd"/>
      <w:r>
        <w:rPr>
          <w:rFonts w:eastAsia="Times New Roman"/>
          <w:szCs w:val="28"/>
          <w:lang w:eastAsia="vi-VN"/>
        </w:rPr>
        <w:t xml:space="preserve"> </w:t>
      </w:r>
      <w:proofErr w:type="spellStart"/>
      <w:r>
        <w:rPr>
          <w:rFonts w:eastAsia="Times New Roman"/>
          <w:szCs w:val="28"/>
          <w:lang w:eastAsia="vi-VN"/>
        </w:rPr>
        <w:t>đội</w:t>
      </w:r>
      <w:proofErr w:type="spellEnd"/>
      <w:r>
        <w:rPr>
          <w:rFonts w:eastAsia="Times New Roman"/>
          <w:szCs w:val="28"/>
          <w:lang w:eastAsia="vi-VN"/>
        </w:rPr>
        <w:t xml:space="preserve"> </w:t>
      </w:r>
      <w:proofErr w:type="spellStart"/>
      <w:r>
        <w:rPr>
          <w:rFonts w:eastAsia="Times New Roman"/>
          <w:szCs w:val="28"/>
          <w:lang w:eastAsia="vi-VN"/>
        </w:rPr>
        <w:t>để</w:t>
      </w:r>
      <w:proofErr w:type="spellEnd"/>
      <w:r>
        <w:rPr>
          <w:rFonts w:eastAsia="Times New Roman"/>
          <w:szCs w:val="28"/>
          <w:lang w:eastAsia="vi-VN"/>
        </w:rPr>
        <w:t xml:space="preserve"> </w:t>
      </w:r>
      <w:proofErr w:type="spellStart"/>
      <w:r>
        <w:rPr>
          <w:rFonts w:eastAsia="Times New Roman"/>
          <w:szCs w:val="28"/>
          <w:lang w:eastAsia="vi-VN"/>
        </w:rPr>
        <w:t>thức</w:t>
      </w:r>
      <w:proofErr w:type="spellEnd"/>
      <w:r>
        <w:rPr>
          <w:rFonts w:eastAsia="Times New Roman"/>
          <w:szCs w:val="28"/>
          <w:lang w:eastAsia="vi-VN"/>
        </w:rPr>
        <w:t xml:space="preserve"> </w:t>
      </w:r>
      <w:proofErr w:type="spellStart"/>
      <w:r>
        <w:rPr>
          <w:rFonts w:eastAsia="Times New Roman"/>
          <w:szCs w:val="28"/>
          <w:lang w:eastAsia="vi-VN"/>
        </w:rPr>
        <w:t>đẩy</w:t>
      </w:r>
      <w:proofErr w:type="spellEnd"/>
      <w:r>
        <w:rPr>
          <w:rFonts w:eastAsia="Times New Roman"/>
          <w:szCs w:val="28"/>
          <w:lang w:eastAsia="vi-VN"/>
        </w:rPr>
        <w:t xml:space="preserve"> </w:t>
      </w:r>
      <w:proofErr w:type="spellStart"/>
      <w:r>
        <w:rPr>
          <w:rFonts w:eastAsia="Times New Roman"/>
          <w:szCs w:val="28"/>
          <w:lang w:eastAsia="vi-VN"/>
        </w:rPr>
        <w:t>mọi</w:t>
      </w:r>
      <w:proofErr w:type="spellEnd"/>
      <w:r>
        <w:rPr>
          <w:rFonts w:eastAsia="Times New Roman"/>
          <w:szCs w:val="28"/>
          <w:lang w:eastAsia="vi-VN"/>
        </w:rPr>
        <w:t xml:space="preserve"> </w:t>
      </w:r>
      <w:proofErr w:type="spellStart"/>
      <w:r>
        <w:rPr>
          <w:rFonts w:eastAsia="Times New Roman"/>
          <w:szCs w:val="28"/>
          <w:lang w:eastAsia="vi-VN"/>
        </w:rPr>
        <w:t>hoạt</w:t>
      </w:r>
      <w:proofErr w:type="spellEnd"/>
      <w:r>
        <w:rPr>
          <w:rFonts w:eastAsia="Times New Roman"/>
          <w:szCs w:val="28"/>
          <w:lang w:eastAsia="vi-VN"/>
        </w:rPr>
        <w:t xml:space="preserve"> </w:t>
      </w:r>
      <w:proofErr w:type="spellStart"/>
      <w:r>
        <w:rPr>
          <w:rFonts w:eastAsia="Times New Roman"/>
          <w:szCs w:val="28"/>
          <w:lang w:eastAsia="vi-VN"/>
        </w:rPr>
        <w:t>động</w:t>
      </w:r>
      <w:proofErr w:type="spellEnd"/>
      <w:r>
        <w:rPr>
          <w:rFonts w:eastAsia="Times New Roman"/>
          <w:szCs w:val="28"/>
          <w:lang w:eastAsia="vi-VN"/>
        </w:rPr>
        <w:t xml:space="preserve"> </w:t>
      </w:r>
      <w:proofErr w:type="spellStart"/>
      <w:r>
        <w:rPr>
          <w:rFonts w:eastAsia="Times New Roman"/>
          <w:szCs w:val="28"/>
          <w:lang w:eastAsia="vi-VN"/>
        </w:rPr>
        <w:t>của</w:t>
      </w:r>
      <w:proofErr w:type="spellEnd"/>
      <w:r>
        <w:rPr>
          <w:rFonts w:eastAsia="Times New Roman"/>
          <w:szCs w:val="28"/>
          <w:lang w:eastAsia="vi-VN"/>
        </w:rPr>
        <w:t xml:space="preserve"> </w:t>
      </w:r>
      <w:proofErr w:type="spellStart"/>
      <w:r>
        <w:rPr>
          <w:rFonts w:eastAsia="Times New Roman"/>
          <w:szCs w:val="28"/>
          <w:lang w:eastAsia="vi-VN"/>
        </w:rPr>
        <w:t>nhà</w:t>
      </w:r>
      <w:proofErr w:type="spellEnd"/>
      <w:r>
        <w:rPr>
          <w:rFonts w:eastAsia="Times New Roman"/>
          <w:szCs w:val="28"/>
          <w:lang w:eastAsia="vi-VN"/>
        </w:rPr>
        <w:t xml:space="preserve"> </w:t>
      </w:r>
      <w:proofErr w:type="spellStart"/>
      <w:r>
        <w:rPr>
          <w:rFonts w:eastAsia="Times New Roman"/>
          <w:szCs w:val="28"/>
          <w:lang w:eastAsia="vi-VN"/>
        </w:rPr>
        <w:t>trường</w:t>
      </w:r>
      <w:proofErr w:type="spellEnd"/>
      <w:r>
        <w:rPr>
          <w:rFonts w:eastAsia="Times New Roman"/>
          <w:szCs w:val="28"/>
          <w:lang w:eastAsia="vi-VN"/>
        </w:rPr>
        <w:t>.</w:t>
      </w:r>
    </w:p>
    <w:p w14:paraId="004EDCDB" w14:textId="77777777" w:rsidR="008D2952" w:rsidRDefault="00FB7FB1">
      <w:pPr>
        <w:spacing w:line="276" w:lineRule="auto"/>
        <w:ind w:firstLine="709"/>
        <w:rPr>
          <w:rFonts w:eastAsia="Times New Roman"/>
          <w:szCs w:val="28"/>
          <w:lang w:eastAsia="vi-VN"/>
        </w:rPr>
      </w:pPr>
      <w:r>
        <w:rPr>
          <w:rFonts w:eastAsia="Times New Roman"/>
          <w:szCs w:val="28"/>
          <w:lang w:eastAsia="vi-VN"/>
        </w:rPr>
        <w:t xml:space="preserve">- </w:t>
      </w:r>
      <w:proofErr w:type="spellStart"/>
      <w:r>
        <w:rPr>
          <w:rFonts w:eastAsia="Times New Roman"/>
          <w:szCs w:val="28"/>
          <w:lang w:eastAsia="vi-VN"/>
        </w:rPr>
        <w:t>Xây</w:t>
      </w:r>
      <w:proofErr w:type="spellEnd"/>
      <w:r>
        <w:rPr>
          <w:rFonts w:eastAsia="Times New Roman"/>
          <w:szCs w:val="28"/>
          <w:lang w:eastAsia="vi-VN"/>
        </w:rPr>
        <w:t xml:space="preserve"> </w:t>
      </w:r>
      <w:proofErr w:type="spellStart"/>
      <w:r>
        <w:rPr>
          <w:rFonts w:eastAsia="Times New Roman"/>
          <w:szCs w:val="28"/>
          <w:lang w:eastAsia="vi-VN"/>
        </w:rPr>
        <w:t>dựng</w:t>
      </w:r>
      <w:proofErr w:type="spellEnd"/>
      <w:r>
        <w:rPr>
          <w:rFonts w:eastAsia="Times New Roman"/>
          <w:szCs w:val="28"/>
          <w:lang w:eastAsia="vi-VN"/>
        </w:rPr>
        <w:t xml:space="preserve"> </w:t>
      </w:r>
      <w:proofErr w:type="spellStart"/>
      <w:r>
        <w:rPr>
          <w:rFonts w:eastAsia="Times New Roman"/>
          <w:szCs w:val="28"/>
          <w:lang w:eastAsia="vi-VN"/>
        </w:rPr>
        <w:t>tiêu</w:t>
      </w:r>
      <w:proofErr w:type="spellEnd"/>
      <w:r>
        <w:rPr>
          <w:rFonts w:eastAsia="Times New Roman"/>
          <w:szCs w:val="28"/>
          <w:lang w:eastAsia="vi-VN"/>
        </w:rPr>
        <w:t xml:space="preserve"> </w:t>
      </w:r>
      <w:proofErr w:type="spellStart"/>
      <w:r>
        <w:rPr>
          <w:rFonts w:eastAsia="Times New Roman"/>
          <w:szCs w:val="28"/>
          <w:lang w:eastAsia="vi-VN"/>
        </w:rPr>
        <w:t>chí</w:t>
      </w:r>
      <w:proofErr w:type="spellEnd"/>
      <w:r>
        <w:rPr>
          <w:rFonts w:eastAsia="Times New Roman"/>
          <w:szCs w:val="28"/>
          <w:lang w:eastAsia="vi-VN"/>
        </w:rPr>
        <w:t xml:space="preserve"> </w:t>
      </w:r>
      <w:proofErr w:type="spellStart"/>
      <w:r>
        <w:rPr>
          <w:rFonts w:eastAsia="Times New Roman"/>
          <w:szCs w:val="28"/>
          <w:lang w:eastAsia="vi-VN"/>
        </w:rPr>
        <w:t>thi</w:t>
      </w:r>
      <w:proofErr w:type="spellEnd"/>
      <w:r>
        <w:rPr>
          <w:rFonts w:eastAsia="Times New Roman"/>
          <w:szCs w:val="28"/>
          <w:lang w:eastAsia="vi-VN"/>
        </w:rPr>
        <w:t xml:space="preserve"> </w:t>
      </w:r>
      <w:proofErr w:type="spellStart"/>
      <w:r>
        <w:rPr>
          <w:rFonts w:eastAsia="Times New Roman"/>
          <w:szCs w:val="28"/>
          <w:lang w:eastAsia="vi-VN"/>
        </w:rPr>
        <w:t>đua</w:t>
      </w:r>
      <w:proofErr w:type="spellEnd"/>
      <w:r>
        <w:rPr>
          <w:rFonts w:eastAsia="Times New Roman"/>
          <w:szCs w:val="28"/>
          <w:lang w:eastAsia="vi-VN"/>
        </w:rPr>
        <w:t xml:space="preserve"> </w:t>
      </w:r>
      <w:proofErr w:type="spellStart"/>
      <w:r>
        <w:rPr>
          <w:rFonts w:eastAsia="Times New Roman"/>
          <w:szCs w:val="28"/>
          <w:lang w:eastAsia="vi-VN"/>
        </w:rPr>
        <w:t>của</w:t>
      </w:r>
      <w:proofErr w:type="spellEnd"/>
      <w:r>
        <w:rPr>
          <w:rFonts w:eastAsia="Times New Roman"/>
          <w:szCs w:val="28"/>
          <w:lang w:eastAsia="vi-VN"/>
        </w:rPr>
        <w:t xml:space="preserve"> Liên </w:t>
      </w:r>
      <w:proofErr w:type="spellStart"/>
      <w:r>
        <w:rPr>
          <w:rFonts w:eastAsia="Times New Roman"/>
          <w:szCs w:val="28"/>
          <w:lang w:eastAsia="vi-VN"/>
        </w:rPr>
        <w:t>đội</w:t>
      </w:r>
      <w:proofErr w:type="spellEnd"/>
      <w:r>
        <w:rPr>
          <w:rFonts w:eastAsia="Times New Roman"/>
          <w:szCs w:val="28"/>
          <w:lang w:eastAsia="vi-VN"/>
        </w:rPr>
        <w:t>.</w:t>
      </w:r>
    </w:p>
    <w:p w14:paraId="6C7B6558" w14:textId="77777777" w:rsidR="008D2952" w:rsidRDefault="00FB7FB1">
      <w:pPr>
        <w:tabs>
          <w:tab w:val="left" w:pos="284"/>
        </w:tabs>
        <w:spacing w:line="276" w:lineRule="auto"/>
        <w:ind w:firstLine="709"/>
        <w:rPr>
          <w:b/>
          <w:bCs/>
          <w:szCs w:val="28"/>
        </w:rPr>
      </w:pPr>
      <w:r>
        <w:rPr>
          <w:b/>
          <w:bCs/>
          <w:szCs w:val="28"/>
        </w:rPr>
        <w:t xml:space="preserve">5. </w:t>
      </w:r>
      <w:proofErr w:type="spellStart"/>
      <w:r>
        <w:rPr>
          <w:b/>
          <w:bCs/>
          <w:szCs w:val="28"/>
        </w:rPr>
        <w:t>Đối</w:t>
      </w:r>
      <w:proofErr w:type="spellEnd"/>
      <w:r>
        <w:rPr>
          <w:b/>
          <w:bCs/>
          <w:szCs w:val="28"/>
        </w:rPr>
        <w:t xml:space="preserve"> </w:t>
      </w:r>
      <w:proofErr w:type="spellStart"/>
      <w:r>
        <w:rPr>
          <w:b/>
          <w:bCs/>
          <w:szCs w:val="28"/>
        </w:rPr>
        <w:t>với</w:t>
      </w:r>
      <w:proofErr w:type="spellEnd"/>
      <w:r>
        <w:rPr>
          <w:b/>
          <w:bCs/>
          <w:szCs w:val="28"/>
        </w:rPr>
        <w:t xml:space="preserve"> </w:t>
      </w:r>
      <w:proofErr w:type="spellStart"/>
      <w:r>
        <w:rPr>
          <w:b/>
          <w:bCs/>
          <w:szCs w:val="28"/>
        </w:rPr>
        <w:t>giáo</w:t>
      </w:r>
      <w:proofErr w:type="spellEnd"/>
      <w:r>
        <w:rPr>
          <w:b/>
          <w:bCs/>
          <w:szCs w:val="28"/>
        </w:rPr>
        <w:t xml:space="preserve"> </w:t>
      </w:r>
      <w:proofErr w:type="spellStart"/>
      <w:r>
        <w:rPr>
          <w:b/>
          <w:bCs/>
          <w:szCs w:val="28"/>
        </w:rPr>
        <w:t>viên</w:t>
      </w:r>
      <w:proofErr w:type="spellEnd"/>
      <w:r>
        <w:rPr>
          <w:b/>
          <w:bCs/>
          <w:szCs w:val="28"/>
        </w:rPr>
        <w:t xml:space="preserve"> </w:t>
      </w:r>
      <w:proofErr w:type="spellStart"/>
      <w:r>
        <w:rPr>
          <w:b/>
          <w:bCs/>
          <w:szCs w:val="28"/>
        </w:rPr>
        <w:t>chủ</w:t>
      </w:r>
      <w:proofErr w:type="spellEnd"/>
      <w:r>
        <w:rPr>
          <w:b/>
          <w:bCs/>
          <w:szCs w:val="28"/>
        </w:rPr>
        <w:t xml:space="preserve"> </w:t>
      </w:r>
      <w:proofErr w:type="spellStart"/>
      <w:r>
        <w:rPr>
          <w:b/>
          <w:bCs/>
          <w:szCs w:val="28"/>
        </w:rPr>
        <w:t>nhiệm</w:t>
      </w:r>
      <w:proofErr w:type="spellEnd"/>
    </w:p>
    <w:p w14:paraId="54EBCC1E" w14:textId="77777777" w:rsidR="008D2952" w:rsidRDefault="00FB7FB1">
      <w:pPr>
        <w:spacing w:line="276" w:lineRule="auto"/>
        <w:ind w:firstLine="709"/>
        <w:rPr>
          <w:szCs w:val="28"/>
          <w:lang w:val="nb-NO"/>
        </w:rPr>
      </w:pPr>
      <w:r>
        <w:rPr>
          <w:szCs w:val="28"/>
        </w:rPr>
        <w:t>-</w:t>
      </w:r>
      <w:r>
        <w:rPr>
          <w:szCs w:val="28"/>
          <w:lang w:val="nb-NO"/>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tốt</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g</w:t>
      </w:r>
      <w:r>
        <w:rPr>
          <w:szCs w:val="28"/>
          <w:lang w:val="nb-NO"/>
        </w:rPr>
        <w:t>iảng dạy và giáo dục đảm bảo chất lượng theo chương trình giáo dục, x</w:t>
      </w:r>
      <w:r>
        <w:rPr>
          <w:szCs w:val="28"/>
          <w:lang w:val="vi-VN"/>
        </w:rPr>
        <w:t>ây dựng kế hoạch giáo dục cá nhân, kế h</w:t>
      </w:r>
      <w:proofErr w:type="spellStart"/>
      <w:r>
        <w:rPr>
          <w:szCs w:val="28"/>
          <w:lang w:val="en-GB"/>
        </w:rPr>
        <w:t>oạch</w:t>
      </w:r>
      <w:proofErr w:type="spellEnd"/>
      <w:r>
        <w:rPr>
          <w:szCs w:val="28"/>
          <w:lang w:val="en-GB"/>
        </w:rPr>
        <w:t xml:space="preserve"> </w:t>
      </w:r>
      <w:r>
        <w:rPr>
          <w:szCs w:val="28"/>
          <w:lang w:val="vi-VN"/>
        </w:rPr>
        <w:t>chủ nhiệm, kế hoạch bài dạy;</w:t>
      </w:r>
      <w:r>
        <w:rPr>
          <w:szCs w:val="28"/>
          <w:lang w:val="nb-NO"/>
        </w:rPr>
        <w:t xml:space="preserve"> lên lớp, kiểm tra, đánh giá, xếp loại học sinh đúng quy chế chuyên môn nhà trường.</w:t>
      </w:r>
    </w:p>
    <w:p w14:paraId="75027961" w14:textId="77777777" w:rsidR="008D2952" w:rsidRDefault="00FB7FB1">
      <w:pPr>
        <w:spacing w:line="276" w:lineRule="auto"/>
        <w:ind w:firstLine="709"/>
        <w:rPr>
          <w:szCs w:val="28"/>
        </w:rPr>
      </w:pPr>
      <w:r>
        <w:rPr>
          <w:szCs w:val="28"/>
          <w:lang w:val="nb-NO"/>
        </w:rPr>
        <w:t>- Quản lí học sinh trong các hoạt động giáo dục do nhà trường tổ chức; tham gia các hoạt động chuyên môn theo quy định.</w:t>
      </w:r>
      <w:r>
        <w:rPr>
          <w:szCs w:val="28"/>
          <w:lang w:val="vi-VN"/>
        </w:rPr>
        <w:t xml:space="preserve"> </w:t>
      </w:r>
      <w:r>
        <w:rPr>
          <w:szCs w:val="28"/>
          <w:lang w:val="nb-NO"/>
        </w:rPr>
        <w:t xml:space="preserve">Chịu trách nhiệm trước Hiệu trưởng về chất lượng, hiệu quả giảng dạy và giáo dục lớp mình phụ trách. </w:t>
      </w:r>
    </w:p>
    <w:p w14:paraId="7AF7804F" w14:textId="77777777" w:rsidR="008D2952" w:rsidRDefault="00FB7FB1">
      <w:pPr>
        <w:spacing w:line="276" w:lineRule="auto"/>
        <w:ind w:firstLine="709"/>
        <w:rPr>
          <w:szCs w:val="28"/>
        </w:rPr>
      </w:pPr>
      <w:r>
        <w:rPr>
          <w:szCs w:val="28"/>
          <w:lang w:val="nb-NO"/>
        </w:rPr>
        <w:t>- Tích cực học tập, rèn luyện để nâng cao trình độ chuyên môn, nghiệp vụ; tham gia các hoạt động chuyên môn của tổ, của trường.</w:t>
      </w:r>
      <w:r>
        <w:rPr>
          <w:szCs w:val="28"/>
          <w:lang w:val="en-GB"/>
        </w:rPr>
        <w:t xml:space="preserve"> </w:t>
      </w:r>
      <w:r>
        <w:rPr>
          <w:szCs w:val="28"/>
          <w:lang w:val="nb-NO"/>
        </w:rPr>
        <w:t xml:space="preserve">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w:t>
      </w:r>
      <w:r>
        <w:rPr>
          <w:color w:val="000000" w:themeColor="text1"/>
          <w:szCs w:val="28"/>
          <w:lang w:val="vi-VN"/>
        </w:rPr>
        <w:t>dụng</w:t>
      </w:r>
      <w:r>
        <w:rPr>
          <w:szCs w:val="28"/>
          <w:lang w:val="nb-NO"/>
        </w:rPr>
        <w:t xml:space="preserve"> công nghệ thông tin trong các hoạt động dạy học và hồ sơ sổ sách cá nhân.</w:t>
      </w:r>
    </w:p>
    <w:p w14:paraId="0402637E" w14:textId="77777777" w:rsidR="008D2952" w:rsidRDefault="00FB7FB1">
      <w:pPr>
        <w:spacing w:line="276" w:lineRule="auto"/>
        <w:ind w:firstLine="720"/>
        <w:rPr>
          <w:szCs w:val="28"/>
          <w:shd w:val="clear" w:color="auto" w:fill="FFFFFF"/>
          <w:lang w:val="vi-VN"/>
        </w:rPr>
      </w:pPr>
      <w:r>
        <w:rPr>
          <w:bCs/>
          <w:szCs w:val="28"/>
        </w:rPr>
        <w:t xml:space="preserve">- </w:t>
      </w:r>
      <w:r>
        <w:rPr>
          <w:szCs w:val="28"/>
          <w:lang w:val="nb-NO"/>
        </w:rPr>
        <w:t>Phối hợp với Đội Thiếu niên Tiền phong Hồ Chí Minh, gia đình học sinh và các tổ chức xã hội liên quan để tổ chức hoạt động trải</w:t>
      </w:r>
      <w:r>
        <w:rPr>
          <w:szCs w:val="28"/>
          <w:lang w:val="vi-VN"/>
        </w:rPr>
        <w:t xml:space="preserve"> nghiệm và các hoạt động </w:t>
      </w:r>
      <w:r>
        <w:rPr>
          <w:szCs w:val="28"/>
          <w:lang w:val="nb-NO"/>
        </w:rPr>
        <w:t>giáo dục khác</w:t>
      </w:r>
      <w:r>
        <w:rPr>
          <w:szCs w:val="28"/>
          <w:lang w:val="vi-VN"/>
        </w:rPr>
        <w:t xml:space="preserve"> </w:t>
      </w:r>
      <w:r>
        <w:rPr>
          <w:szCs w:val="28"/>
          <w:lang w:val="nb-NO"/>
        </w:rPr>
        <w:t>trong nhà trường</w:t>
      </w:r>
      <w:r>
        <w:rPr>
          <w:szCs w:val="28"/>
          <w:lang w:val="vi-VN"/>
        </w:rPr>
        <w:t>.</w:t>
      </w:r>
    </w:p>
    <w:p w14:paraId="6AAF97F0" w14:textId="77777777" w:rsidR="008D2952" w:rsidRDefault="00FB7FB1">
      <w:pPr>
        <w:spacing w:line="276" w:lineRule="auto"/>
        <w:ind w:firstLine="709"/>
        <w:rPr>
          <w:b/>
          <w:bCs/>
          <w:szCs w:val="28"/>
        </w:rPr>
      </w:pPr>
      <w:r>
        <w:rPr>
          <w:b/>
          <w:bCs/>
          <w:szCs w:val="28"/>
        </w:rPr>
        <w:t xml:space="preserve">6. </w:t>
      </w:r>
      <w:proofErr w:type="spellStart"/>
      <w:r>
        <w:rPr>
          <w:b/>
          <w:bCs/>
          <w:szCs w:val="28"/>
        </w:rPr>
        <w:t>Giáo</w:t>
      </w:r>
      <w:proofErr w:type="spellEnd"/>
      <w:r>
        <w:rPr>
          <w:b/>
          <w:bCs/>
          <w:szCs w:val="28"/>
        </w:rPr>
        <w:t xml:space="preserve"> </w:t>
      </w:r>
      <w:proofErr w:type="spellStart"/>
      <w:r>
        <w:rPr>
          <w:b/>
          <w:bCs/>
          <w:szCs w:val="28"/>
        </w:rPr>
        <w:t>viên</w:t>
      </w:r>
      <w:proofErr w:type="spellEnd"/>
      <w:r>
        <w:rPr>
          <w:b/>
          <w:bCs/>
          <w:szCs w:val="28"/>
        </w:rPr>
        <w:t xml:space="preserve"> </w:t>
      </w:r>
      <w:proofErr w:type="spellStart"/>
      <w:r>
        <w:rPr>
          <w:b/>
          <w:bCs/>
          <w:szCs w:val="28"/>
        </w:rPr>
        <w:t>phụ</w:t>
      </w:r>
      <w:proofErr w:type="spellEnd"/>
      <w:r>
        <w:rPr>
          <w:b/>
          <w:bCs/>
          <w:szCs w:val="28"/>
        </w:rPr>
        <w:t xml:space="preserve"> </w:t>
      </w:r>
      <w:proofErr w:type="spellStart"/>
      <w:r>
        <w:rPr>
          <w:b/>
          <w:bCs/>
          <w:szCs w:val="28"/>
        </w:rPr>
        <w:t>trách</w:t>
      </w:r>
      <w:proofErr w:type="spellEnd"/>
      <w:r>
        <w:rPr>
          <w:b/>
          <w:bCs/>
          <w:szCs w:val="28"/>
        </w:rPr>
        <w:t xml:space="preserve"> </w:t>
      </w:r>
      <w:proofErr w:type="spellStart"/>
      <w:r>
        <w:rPr>
          <w:b/>
          <w:bCs/>
          <w:szCs w:val="28"/>
        </w:rPr>
        <w:t>môn</w:t>
      </w:r>
      <w:proofErr w:type="spellEnd"/>
      <w:r>
        <w:rPr>
          <w:b/>
          <w:bCs/>
          <w:szCs w:val="28"/>
        </w:rPr>
        <w:t xml:space="preserve"> </w:t>
      </w:r>
      <w:proofErr w:type="spellStart"/>
      <w:r>
        <w:rPr>
          <w:b/>
          <w:bCs/>
          <w:szCs w:val="28"/>
        </w:rPr>
        <w:t>học</w:t>
      </w:r>
      <w:proofErr w:type="spellEnd"/>
    </w:p>
    <w:p w14:paraId="6D64B0BF" w14:textId="77777777" w:rsidR="008D2952" w:rsidRDefault="00FB7FB1">
      <w:pPr>
        <w:spacing w:line="276" w:lineRule="auto"/>
        <w:ind w:firstLine="709"/>
        <w:rPr>
          <w:bCs/>
          <w:szCs w:val="28"/>
        </w:rPr>
      </w:pPr>
      <w:r>
        <w:rPr>
          <w:bCs/>
          <w:szCs w:val="28"/>
        </w:rPr>
        <w:t xml:space="preserve">- </w:t>
      </w:r>
      <w:proofErr w:type="spellStart"/>
      <w:r>
        <w:rPr>
          <w:bCs/>
          <w:szCs w:val="28"/>
        </w:rPr>
        <w:t>Chấp</w:t>
      </w:r>
      <w:proofErr w:type="spellEnd"/>
      <w:r>
        <w:rPr>
          <w:bCs/>
          <w:szCs w:val="28"/>
        </w:rPr>
        <w:t xml:space="preserve"> </w:t>
      </w:r>
      <w:proofErr w:type="spellStart"/>
      <w:r>
        <w:rPr>
          <w:bCs/>
          <w:szCs w:val="28"/>
        </w:rPr>
        <w:t>hành</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sự</w:t>
      </w:r>
      <w:proofErr w:type="spellEnd"/>
      <w:r>
        <w:rPr>
          <w:bCs/>
          <w:szCs w:val="28"/>
        </w:rPr>
        <w:t xml:space="preserve"> </w:t>
      </w:r>
      <w:proofErr w:type="spellStart"/>
      <w:r>
        <w:rPr>
          <w:bCs/>
          <w:szCs w:val="28"/>
        </w:rPr>
        <w:t>phân</w:t>
      </w:r>
      <w:proofErr w:type="spellEnd"/>
      <w:r>
        <w:rPr>
          <w:bCs/>
          <w:szCs w:val="28"/>
        </w:rPr>
        <w:t xml:space="preserve"> </w:t>
      </w:r>
      <w:proofErr w:type="spellStart"/>
      <w:r>
        <w:rPr>
          <w:bCs/>
          <w:szCs w:val="28"/>
        </w:rPr>
        <w:t>công</w:t>
      </w:r>
      <w:proofErr w:type="spellEnd"/>
      <w:r>
        <w:rPr>
          <w:bCs/>
          <w:szCs w:val="28"/>
        </w:rPr>
        <w:t xml:space="preserve"> </w:t>
      </w:r>
      <w:proofErr w:type="spellStart"/>
      <w:r>
        <w:rPr>
          <w:bCs/>
          <w:szCs w:val="28"/>
        </w:rPr>
        <w:t>của</w:t>
      </w:r>
      <w:proofErr w:type="spellEnd"/>
      <w:r>
        <w:rPr>
          <w:bCs/>
          <w:szCs w:val="28"/>
        </w:rPr>
        <w:t xml:space="preserve"> Hiệu </w:t>
      </w:r>
      <w:proofErr w:type="spellStart"/>
      <w:r>
        <w:rPr>
          <w:bCs/>
          <w:szCs w:val="28"/>
        </w:rPr>
        <w:t>trưởng</w:t>
      </w:r>
      <w:proofErr w:type="spellEnd"/>
      <w:r>
        <w:rPr>
          <w:bCs/>
          <w:szCs w:val="28"/>
        </w:rPr>
        <w:t xml:space="preserve">. </w:t>
      </w:r>
      <w:proofErr w:type="spellStart"/>
      <w:r>
        <w:rPr>
          <w:bCs/>
          <w:szCs w:val="28"/>
        </w:rPr>
        <w:t>Xây</w:t>
      </w:r>
      <w:proofErr w:type="spellEnd"/>
      <w:r>
        <w:rPr>
          <w:bCs/>
          <w:szCs w:val="28"/>
        </w:rPr>
        <w:t xml:space="preserve"> </w:t>
      </w:r>
      <w:proofErr w:type="spellStart"/>
      <w:r>
        <w:rPr>
          <w:bCs/>
          <w:szCs w:val="28"/>
        </w:rPr>
        <w:t>dựng</w:t>
      </w:r>
      <w:proofErr w:type="spellEnd"/>
      <w:r>
        <w:rPr>
          <w:bCs/>
          <w:szCs w:val="28"/>
        </w:rPr>
        <w:t xml:space="preserve"> </w:t>
      </w:r>
      <w:proofErr w:type="spellStart"/>
      <w:r>
        <w:rPr>
          <w:bCs/>
          <w:szCs w:val="28"/>
        </w:rPr>
        <w:t>kế</w:t>
      </w:r>
      <w:proofErr w:type="spellEnd"/>
      <w:r>
        <w:rPr>
          <w:bCs/>
          <w:szCs w:val="28"/>
        </w:rPr>
        <w:t xml:space="preserve"> </w:t>
      </w:r>
      <w:proofErr w:type="spellStart"/>
      <w:r>
        <w:rPr>
          <w:bCs/>
          <w:szCs w:val="28"/>
        </w:rPr>
        <w:t>hoạch</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dạy</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môn</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phụ</w:t>
      </w:r>
      <w:proofErr w:type="spellEnd"/>
      <w:r>
        <w:rPr>
          <w:bCs/>
          <w:szCs w:val="28"/>
        </w:rPr>
        <w:t xml:space="preserve"> </w:t>
      </w:r>
      <w:proofErr w:type="spellStart"/>
      <w:r>
        <w:rPr>
          <w:bCs/>
          <w:szCs w:val="28"/>
        </w:rPr>
        <w:t>trách</w:t>
      </w:r>
      <w:proofErr w:type="spellEnd"/>
      <w:r>
        <w:rPr>
          <w:bCs/>
          <w:szCs w:val="28"/>
        </w:rPr>
        <w:t>.</w:t>
      </w:r>
    </w:p>
    <w:p w14:paraId="4ADD7211" w14:textId="77777777" w:rsidR="008D2952" w:rsidRDefault="00FB7FB1">
      <w:pPr>
        <w:spacing w:line="276" w:lineRule="auto"/>
        <w:ind w:firstLine="709"/>
        <w:rPr>
          <w:bCs/>
          <w:szCs w:val="28"/>
        </w:rPr>
      </w:pPr>
      <w:r>
        <w:rPr>
          <w:bCs/>
          <w:szCs w:val="28"/>
        </w:rPr>
        <w:lastRenderedPageBreak/>
        <w:t xml:space="preserve">- </w:t>
      </w:r>
      <w:proofErr w:type="spellStart"/>
      <w:r>
        <w:rPr>
          <w:bCs/>
          <w:szCs w:val="28"/>
        </w:rPr>
        <w:t>Phối</w:t>
      </w:r>
      <w:proofErr w:type="spellEnd"/>
      <w:r>
        <w:rPr>
          <w:bCs/>
          <w:szCs w:val="28"/>
        </w:rPr>
        <w:t xml:space="preserve"> </w:t>
      </w:r>
      <w:proofErr w:type="spellStart"/>
      <w:r>
        <w:rPr>
          <w:bCs/>
          <w:szCs w:val="28"/>
        </w:rPr>
        <w:t>hợp</w:t>
      </w:r>
      <w:proofErr w:type="spellEnd"/>
      <w:r>
        <w:rPr>
          <w:bCs/>
          <w:szCs w:val="28"/>
        </w:rPr>
        <w:t xml:space="preserve"> </w:t>
      </w:r>
      <w:proofErr w:type="spellStart"/>
      <w:r>
        <w:rPr>
          <w:bCs/>
          <w:szCs w:val="28"/>
        </w:rPr>
        <w:t>với</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viên</w:t>
      </w:r>
      <w:proofErr w:type="spellEnd"/>
      <w:r>
        <w:rPr>
          <w:bCs/>
          <w:szCs w:val="28"/>
        </w:rPr>
        <w:t xml:space="preserve"> </w:t>
      </w:r>
      <w:proofErr w:type="spellStart"/>
      <w:r>
        <w:rPr>
          <w:bCs/>
          <w:szCs w:val="28"/>
        </w:rPr>
        <w:t>chủ</w:t>
      </w:r>
      <w:proofErr w:type="spellEnd"/>
      <w:r>
        <w:rPr>
          <w:bCs/>
          <w:szCs w:val="28"/>
        </w:rPr>
        <w:t xml:space="preserve"> </w:t>
      </w:r>
      <w:proofErr w:type="spellStart"/>
      <w:r>
        <w:rPr>
          <w:bCs/>
          <w:szCs w:val="28"/>
        </w:rPr>
        <w:t>nhiệm</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dạy</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đánh</w:t>
      </w:r>
      <w:proofErr w:type="spellEnd"/>
      <w:r>
        <w:rPr>
          <w:bCs/>
          <w:szCs w:val="28"/>
        </w:rPr>
        <w:t xml:space="preserve"> </w:t>
      </w:r>
      <w:proofErr w:type="spellStart"/>
      <w:r>
        <w:rPr>
          <w:bCs/>
          <w:szCs w:val="28"/>
        </w:rPr>
        <w:t>giá</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w:t>
      </w:r>
    </w:p>
    <w:p w14:paraId="2C6DD88F" w14:textId="77777777" w:rsidR="008D2952" w:rsidRDefault="00FB7FB1">
      <w:pPr>
        <w:spacing w:line="276" w:lineRule="auto"/>
        <w:ind w:firstLine="709"/>
        <w:rPr>
          <w:szCs w:val="28"/>
          <w:lang w:val="nb-NO"/>
        </w:rPr>
      </w:pPr>
      <w:r>
        <w:rPr>
          <w:bCs/>
          <w:szCs w:val="28"/>
        </w:rPr>
        <w:t xml:space="preserve">- </w:t>
      </w:r>
      <w:proofErr w:type="spellStart"/>
      <w:r>
        <w:rPr>
          <w:bCs/>
          <w:szCs w:val="28"/>
        </w:rPr>
        <w:t>Kết</w:t>
      </w:r>
      <w:proofErr w:type="spellEnd"/>
      <w:r>
        <w:rPr>
          <w:bCs/>
          <w:szCs w:val="28"/>
        </w:rPr>
        <w:t xml:space="preserve"> </w:t>
      </w:r>
      <w:proofErr w:type="spellStart"/>
      <w:r>
        <w:rPr>
          <w:bCs/>
          <w:szCs w:val="28"/>
        </w:rPr>
        <w:t>hợp</w:t>
      </w:r>
      <w:proofErr w:type="spellEnd"/>
      <w:r>
        <w:rPr>
          <w:bCs/>
          <w:szCs w:val="28"/>
        </w:rPr>
        <w:t xml:space="preserve"> </w:t>
      </w:r>
      <w:proofErr w:type="spellStart"/>
      <w:r>
        <w:rPr>
          <w:bCs/>
          <w:szCs w:val="28"/>
        </w:rPr>
        <w:t>với</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bộ</w:t>
      </w:r>
      <w:proofErr w:type="spellEnd"/>
      <w:r>
        <w:rPr>
          <w:bCs/>
          <w:szCs w:val="28"/>
        </w:rPr>
        <w:t xml:space="preserve"> </w:t>
      </w:r>
      <w:proofErr w:type="spellStart"/>
      <w:r>
        <w:rPr>
          <w:bCs/>
          <w:szCs w:val="28"/>
        </w:rPr>
        <w:t>phận</w:t>
      </w:r>
      <w:proofErr w:type="spellEnd"/>
      <w:r>
        <w:rPr>
          <w:bCs/>
          <w:szCs w:val="28"/>
        </w:rPr>
        <w:t xml:space="preserve"> </w:t>
      </w:r>
      <w:proofErr w:type="spellStart"/>
      <w:r>
        <w:rPr>
          <w:bCs/>
          <w:szCs w:val="28"/>
        </w:rPr>
        <w:t>nhà</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ngoài</w:t>
      </w:r>
      <w:proofErr w:type="spellEnd"/>
      <w:r>
        <w:rPr>
          <w:bCs/>
          <w:szCs w:val="28"/>
        </w:rPr>
        <w:t xml:space="preserve"> </w:t>
      </w:r>
      <w:proofErr w:type="spellStart"/>
      <w:r>
        <w:rPr>
          <w:bCs/>
          <w:szCs w:val="28"/>
        </w:rPr>
        <w:t>nhà</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khi</w:t>
      </w:r>
      <w:proofErr w:type="spellEnd"/>
      <w:r>
        <w:rPr>
          <w:bCs/>
          <w:szCs w:val="28"/>
        </w:rPr>
        <w:t xml:space="preserve"> </w:t>
      </w:r>
      <w:proofErr w:type="spellStart"/>
      <w:r>
        <w:rPr>
          <w:bCs/>
          <w:szCs w:val="28"/>
        </w:rPr>
        <w:t>cần</w:t>
      </w:r>
      <w:proofErr w:type="spellEnd"/>
      <w:r>
        <w:rPr>
          <w:bCs/>
          <w:szCs w:val="28"/>
        </w:rPr>
        <w:t>.</w:t>
      </w:r>
      <w:r>
        <w:rPr>
          <w:szCs w:val="28"/>
          <w:lang w:val="nb-NO"/>
        </w:rPr>
        <w:t xml:space="preserve"> </w:t>
      </w:r>
    </w:p>
    <w:p w14:paraId="0D19AC63" w14:textId="77777777" w:rsidR="008D2952" w:rsidRDefault="00FB7FB1">
      <w:pPr>
        <w:spacing w:line="276" w:lineRule="auto"/>
        <w:ind w:firstLine="709"/>
        <w:rPr>
          <w:szCs w:val="28"/>
        </w:rPr>
      </w:pPr>
      <w:r>
        <w:rPr>
          <w:szCs w:val="28"/>
          <w:lang w:val="nb-NO"/>
        </w:rPr>
        <w:t xml:space="preserve">- 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w:t>
      </w:r>
      <w:r>
        <w:rPr>
          <w:color w:val="000000" w:themeColor="text1"/>
          <w:szCs w:val="28"/>
          <w:lang w:val="vi-VN"/>
        </w:rPr>
        <w:t>dụng</w:t>
      </w:r>
      <w:r>
        <w:rPr>
          <w:color w:val="000000" w:themeColor="text1"/>
          <w:szCs w:val="28"/>
          <w:lang w:val="nb-NO"/>
        </w:rPr>
        <w:t xml:space="preserve"> </w:t>
      </w:r>
      <w:r>
        <w:rPr>
          <w:szCs w:val="28"/>
          <w:lang w:val="nb-NO"/>
        </w:rPr>
        <w:t>công nghệ thông tin trong các hoạt động dạy học và hồ sơ sổ sách cá nhân.</w:t>
      </w:r>
    </w:p>
    <w:p w14:paraId="2CF6FB8D" w14:textId="77777777" w:rsidR="008D2952" w:rsidRDefault="00FB7FB1">
      <w:pPr>
        <w:spacing w:line="276" w:lineRule="auto"/>
        <w:ind w:firstLine="709"/>
        <w:rPr>
          <w:bCs/>
          <w:szCs w:val="28"/>
        </w:rPr>
      </w:pPr>
      <w:r>
        <w:rPr>
          <w:bCs/>
          <w:szCs w:val="28"/>
        </w:rPr>
        <w:t xml:space="preserve">- Tham </w:t>
      </w:r>
      <w:proofErr w:type="spellStart"/>
      <w:r>
        <w:rPr>
          <w:bCs/>
          <w:szCs w:val="28"/>
        </w:rPr>
        <w:t>gia</w:t>
      </w:r>
      <w:proofErr w:type="spellEnd"/>
      <w:r>
        <w:rPr>
          <w:bCs/>
          <w:szCs w:val="28"/>
        </w:rPr>
        <w:t xml:space="preserve"> </w:t>
      </w:r>
      <w:proofErr w:type="spellStart"/>
      <w:r>
        <w:rPr>
          <w:bCs/>
          <w:szCs w:val="28"/>
        </w:rPr>
        <w:t>đầy</w:t>
      </w:r>
      <w:proofErr w:type="spellEnd"/>
      <w:r>
        <w:rPr>
          <w:bCs/>
          <w:szCs w:val="28"/>
        </w:rPr>
        <w:t xml:space="preserve"> </w:t>
      </w:r>
      <w:proofErr w:type="spellStart"/>
      <w:r>
        <w:rPr>
          <w:bCs/>
          <w:szCs w:val="28"/>
        </w:rPr>
        <w:t>đủ</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buổi</w:t>
      </w:r>
      <w:proofErr w:type="spellEnd"/>
      <w:r>
        <w:rPr>
          <w:bCs/>
          <w:szCs w:val="28"/>
        </w:rPr>
        <w:t xml:space="preserve"> </w:t>
      </w:r>
      <w:proofErr w:type="spellStart"/>
      <w:r>
        <w:rPr>
          <w:bCs/>
          <w:szCs w:val="28"/>
        </w:rPr>
        <w:t>chuyên</w:t>
      </w:r>
      <w:proofErr w:type="spellEnd"/>
      <w:r>
        <w:rPr>
          <w:bCs/>
          <w:szCs w:val="28"/>
        </w:rPr>
        <w:t xml:space="preserve"> </w:t>
      </w:r>
      <w:proofErr w:type="spellStart"/>
      <w:r>
        <w:rPr>
          <w:bCs/>
          <w:szCs w:val="28"/>
        </w:rPr>
        <w:t>đề</w:t>
      </w:r>
      <w:proofErr w:type="spellEnd"/>
      <w:r>
        <w:rPr>
          <w:bCs/>
          <w:szCs w:val="28"/>
        </w:rPr>
        <w:t xml:space="preserve">, </w:t>
      </w:r>
      <w:proofErr w:type="spellStart"/>
      <w:r>
        <w:rPr>
          <w:bCs/>
          <w:szCs w:val="28"/>
        </w:rPr>
        <w:t>chủ</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đề</w:t>
      </w:r>
      <w:proofErr w:type="spellEnd"/>
      <w:r>
        <w:rPr>
          <w:bCs/>
          <w:szCs w:val="28"/>
        </w:rPr>
        <w:t xml:space="preserve"> </w:t>
      </w:r>
      <w:proofErr w:type="spellStart"/>
      <w:r>
        <w:rPr>
          <w:bCs/>
          <w:szCs w:val="28"/>
        </w:rPr>
        <w:t>xuất</w:t>
      </w:r>
      <w:proofErr w:type="spellEnd"/>
      <w:r>
        <w:rPr>
          <w:bCs/>
          <w:szCs w:val="28"/>
        </w:rPr>
        <w:t xml:space="preserve"> </w:t>
      </w:r>
      <w:proofErr w:type="spellStart"/>
      <w:r>
        <w:rPr>
          <w:bCs/>
          <w:szCs w:val="28"/>
        </w:rPr>
        <w:t>kịp</w:t>
      </w:r>
      <w:proofErr w:type="spellEnd"/>
      <w:r>
        <w:rPr>
          <w:bCs/>
          <w:szCs w:val="28"/>
        </w:rPr>
        <w:t xml:space="preserve"> </w:t>
      </w:r>
      <w:proofErr w:type="spellStart"/>
      <w:r>
        <w:rPr>
          <w:bCs/>
          <w:szCs w:val="28"/>
        </w:rPr>
        <w:t>thời</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nội</w:t>
      </w:r>
      <w:proofErr w:type="spellEnd"/>
      <w:r>
        <w:rPr>
          <w:bCs/>
          <w:szCs w:val="28"/>
        </w:rPr>
        <w:t xml:space="preserve"> dung </w:t>
      </w:r>
      <w:proofErr w:type="spellStart"/>
      <w:r>
        <w:rPr>
          <w:bCs/>
          <w:szCs w:val="28"/>
        </w:rPr>
        <w:t>liên</w:t>
      </w:r>
      <w:proofErr w:type="spellEnd"/>
      <w:r>
        <w:rPr>
          <w:bCs/>
          <w:szCs w:val="28"/>
        </w:rPr>
        <w:t xml:space="preserve"> </w:t>
      </w:r>
      <w:proofErr w:type="spellStart"/>
      <w:r>
        <w:rPr>
          <w:bCs/>
          <w:szCs w:val="28"/>
        </w:rPr>
        <w:t>quan</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dạy</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môn</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phụ</w:t>
      </w:r>
      <w:proofErr w:type="spellEnd"/>
      <w:r>
        <w:rPr>
          <w:bCs/>
          <w:szCs w:val="28"/>
        </w:rPr>
        <w:t xml:space="preserve"> </w:t>
      </w:r>
      <w:proofErr w:type="spellStart"/>
      <w:r>
        <w:rPr>
          <w:bCs/>
          <w:szCs w:val="28"/>
        </w:rPr>
        <w:t>trách</w:t>
      </w:r>
      <w:proofErr w:type="spellEnd"/>
      <w:r>
        <w:rPr>
          <w:bCs/>
          <w:szCs w:val="28"/>
        </w:rPr>
        <w:t>.</w:t>
      </w:r>
    </w:p>
    <w:p w14:paraId="1A1D22CC" w14:textId="77777777" w:rsidR="008D2952" w:rsidRDefault="00FB7FB1">
      <w:pPr>
        <w:spacing w:line="276" w:lineRule="auto"/>
        <w:ind w:firstLine="709"/>
        <w:rPr>
          <w:b/>
          <w:bCs/>
          <w:szCs w:val="28"/>
        </w:rPr>
      </w:pPr>
      <w:r>
        <w:rPr>
          <w:b/>
          <w:bCs/>
          <w:szCs w:val="28"/>
        </w:rPr>
        <w:t xml:space="preserve">7. </w:t>
      </w:r>
      <w:proofErr w:type="spellStart"/>
      <w:r>
        <w:rPr>
          <w:b/>
          <w:bCs/>
          <w:szCs w:val="28"/>
        </w:rPr>
        <w:t>Nhân</w:t>
      </w:r>
      <w:proofErr w:type="spellEnd"/>
      <w:r>
        <w:rPr>
          <w:b/>
          <w:bCs/>
          <w:szCs w:val="28"/>
        </w:rPr>
        <w:t xml:space="preserve"> </w:t>
      </w:r>
      <w:proofErr w:type="spellStart"/>
      <w:r>
        <w:rPr>
          <w:b/>
          <w:bCs/>
          <w:szCs w:val="28"/>
        </w:rPr>
        <w:t>viên</w:t>
      </w:r>
      <w:proofErr w:type="spellEnd"/>
    </w:p>
    <w:p w14:paraId="6ACCA607" w14:textId="77777777" w:rsidR="008D2952" w:rsidRDefault="00FB7FB1">
      <w:pPr>
        <w:spacing w:line="276" w:lineRule="auto"/>
        <w:ind w:firstLine="709"/>
        <w:rPr>
          <w:b/>
          <w:bCs/>
          <w:i/>
          <w:szCs w:val="28"/>
        </w:rPr>
      </w:pPr>
      <w:r>
        <w:rPr>
          <w:b/>
          <w:bCs/>
          <w:i/>
          <w:szCs w:val="28"/>
        </w:rPr>
        <w:t xml:space="preserve">7.1. </w:t>
      </w:r>
      <w:proofErr w:type="spellStart"/>
      <w:r>
        <w:rPr>
          <w:b/>
          <w:bCs/>
          <w:i/>
          <w:szCs w:val="28"/>
        </w:rPr>
        <w:t>Đối</w:t>
      </w:r>
      <w:proofErr w:type="spellEnd"/>
      <w:r>
        <w:rPr>
          <w:b/>
          <w:bCs/>
          <w:i/>
          <w:szCs w:val="28"/>
        </w:rPr>
        <w:t xml:space="preserve"> </w:t>
      </w:r>
      <w:proofErr w:type="spellStart"/>
      <w:r>
        <w:rPr>
          <w:b/>
          <w:bCs/>
          <w:i/>
          <w:szCs w:val="28"/>
        </w:rPr>
        <w:t>với</w:t>
      </w:r>
      <w:proofErr w:type="spellEnd"/>
      <w:r>
        <w:rPr>
          <w:b/>
          <w:bCs/>
          <w:i/>
          <w:szCs w:val="28"/>
        </w:rPr>
        <w:t xml:space="preserve"> </w:t>
      </w:r>
      <w:proofErr w:type="spellStart"/>
      <w:r>
        <w:rPr>
          <w:b/>
          <w:bCs/>
          <w:i/>
          <w:szCs w:val="28"/>
        </w:rPr>
        <w:t>nhân</w:t>
      </w:r>
      <w:proofErr w:type="spellEnd"/>
      <w:r>
        <w:rPr>
          <w:b/>
          <w:bCs/>
          <w:i/>
          <w:szCs w:val="28"/>
        </w:rPr>
        <w:t xml:space="preserve"> </w:t>
      </w:r>
      <w:proofErr w:type="spellStart"/>
      <w:r>
        <w:rPr>
          <w:b/>
          <w:bCs/>
          <w:i/>
          <w:szCs w:val="28"/>
        </w:rPr>
        <w:t>viên</w:t>
      </w:r>
      <w:proofErr w:type="spellEnd"/>
      <w:r>
        <w:rPr>
          <w:b/>
          <w:bCs/>
          <w:i/>
          <w:szCs w:val="28"/>
        </w:rPr>
        <w:t xml:space="preserve"> Thư </w:t>
      </w:r>
      <w:proofErr w:type="spellStart"/>
      <w:r>
        <w:rPr>
          <w:b/>
          <w:bCs/>
          <w:i/>
          <w:szCs w:val="28"/>
        </w:rPr>
        <w:t>viện</w:t>
      </w:r>
      <w:proofErr w:type="spellEnd"/>
      <w:r>
        <w:rPr>
          <w:b/>
          <w:bCs/>
          <w:i/>
          <w:szCs w:val="28"/>
        </w:rPr>
        <w:t xml:space="preserve">, </w:t>
      </w:r>
      <w:proofErr w:type="spellStart"/>
      <w:r>
        <w:rPr>
          <w:b/>
          <w:bCs/>
          <w:i/>
          <w:szCs w:val="28"/>
        </w:rPr>
        <w:t>Thiết</w:t>
      </w:r>
      <w:proofErr w:type="spellEnd"/>
      <w:r>
        <w:rPr>
          <w:b/>
          <w:bCs/>
          <w:i/>
          <w:szCs w:val="28"/>
        </w:rPr>
        <w:t xml:space="preserve"> </w:t>
      </w:r>
      <w:proofErr w:type="spellStart"/>
      <w:r>
        <w:rPr>
          <w:b/>
          <w:bCs/>
          <w:i/>
          <w:szCs w:val="28"/>
        </w:rPr>
        <w:t>bị</w:t>
      </w:r>
      <w:proofErr w:type="spellEnd"/>
    </w:p>
    <w:p w14:paraId="480A440B"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Nhân viên thư viện:</w:t>
      </w:r>
    </w:p>
    <w:p w14:paraId="4CE12A3E"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viện</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w:t>
      </w:r>
    </w:p>
    <w:p w14:paraId="751E7AF7"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viện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lang w:val="vi-VN"/>
        </w:rPr>
        <w:t>; Phụ trách chuyên môn về xây dựng thư viên thân thiện theo mô hình Room to Read; tham mưu với PHT để xây dựng các tiết đọc thư viện.</w:t>
      </w:r>
    </w:p>
    <w:p w14:paraId="2D604BE5" w14:textId="77777777" w:rsidR="008D2952" w:rsidRDefault="00FB7FB1">
      <w:pPr>
        <w:pStyle w:val="NormalWeb"/>
        <w:shd w:val="clear" w:color="auto" w:fill="FFFFFF"/>
        <w:spacing w:before="0" w:beforeAutospacing="0" w:after="0" w:afterAutospacing="0" w:line="276" w:lineRule="auto"/>
        <w:ind w:firstLine="720"/>
        <w:jc w:val="both"/>
        <w:rPr>
          <w:sz w:val="28"/>
          <w:szCs w:val="28"/>
        </w:rPr>
      </w:pPr>
      <w:r>
        <w:rPr>
          <w:sz w:val="28"/>
          <w:szCs w:val="28"/>
          <w:lang w:val="vi-VN"/>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thư</w:t>
      </w:r>
      <w:proofErr w:type="spellEnd"/>
      <w:r>
        <w:rPr>
          <w:sz w:val="28"/>
          <w:szCs w:val="28"/>
        </w:rPr>
        <w:t xml:space="preserve"> </w:t>
      </w:r>
      <w:r>
        <w:rPr>
          <w:color w:val="000000" w:themeColor="text1"/>
          <w:sz w:val="28"/>
          <w:szCs w:val="28"/>
          <w:lang w:val="vi-VN"/>
        </w:rPr>
        <w:t>viện</w:t>
      </w:r>
      <w:r>
        <w:rPr>
          <w:sz w:val="28"/>
          <w:szCs w:val="28"/>
        </w:rPr>
        <w:t>.</w:t>
      </w:r>
      <w:r>
        <w:rPr>
          <w:sz w:val="28"/>
          <w:szCs w:val="28"/>
          <w:lang w:val="vi-VN"/>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 xml:space="preserve">. Tham </w:t>
      </w:r>
      <w:proofErr w:type="spellStart"/>
      <w:r>
        <w:rPr>
          <w:sz w:val="28"/>
          <w:szCs w:val="28"/>
        </w:rPr>
        <w:t>mưu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w:t>
      </w:r>
    </w:p>
    <w:p w14:paraId="624C54E6"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xml:space="preserve">+ </w:t>
      </w:r>
      <w:r>
        <w:rPr>
          <w:sz w:val="28"/>
          <w:szCs w:val="28"/>
        </w:rPr>
        <w:t xml:space="preserve">Tham </w:t>
      </w:r>
      <w:proofErr w:type="spellStart"/>
      <w:r>
        <w:rPr>
          <w:sz w:val="28"/>
          <w:szCs w:val="28"/>
        </w:rPr>
        <w:t>mưu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sắm</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sách</w:t>
      </w:r>
      <w:proofErr w:type="spellEnd"/>
      <w:r>
        <w:rPr>
          <w:sz w:val="28"/>
          <w:szCs w:val="28"/>
        </w:rPr>
        <w:t xml:space="preserve"> </w:t>
      </w:r>
      <w:proofErr w:type="spellStart"/>
      <w:r>
        <w:rPr>
          <w:sz w:val="28"/>
          <w:szCs w:val="28"/>
        </w:rPr>
        <w:t>báo</w:t>
      </w:r>
      <w:proofErr w:type="spellEnd"/>
      <w:r>
        <w:rPr>
          <w:sz w:val="28"/>
          <w:szCs w:val="28"/>
          <w:lang w:val="vi-VN"/>
        </w:rPr>
        <w:t>,...</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hơn</w:t>
      </w:r>
      <w:proofErr w:type="spellEnd"/>
      <w:r>
        <w:rPr>
          <w:sz w:val="28"/>
          <w:szCs w:val="28"/>
        </w:rPr>
        <w:t>.</w:t>
      </w:r>
    </w:p>
    <w:p w14:paraId="2561EB0D"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Nhân viên thiết bị:</w:t>
      </w:r>
    </w:p>
    <w:p w14:paraId="38830FFD" w14:textId="77777777" w:rsidR="008D2952" w:rsidRDefault="00FB7FB1">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r>
        <w:rPr>
          <w:sz w:val="28"/>
          <w:szCs w:val="28"/>
          <w:lang w:val="vi-VN"/>
        </w:rPr>
        <w:t>thiết bị,</w:t>
      </w:r>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p>
    <w:p w14:paraId="17093494" w14:textId="77777777" w:rsidR="008D2952" w:rsidRDefault="00FB7FB1">
      <w:pPr>
        <w:pStyle w:val="NormalWeb"/>
        <w:shd w:val="clear" w:color="auto" w:fill="FFFFFF"/>
        <w:spacing w:before="0" w:beforeAutospacing="0" w:after="0" w:afterAutospacing="0" w:line="276" w:lineRule="auto"/>
        <w:ind w:firstLine="720"/>
        <w:jc w:val="both"/>
        <w:rPr>
          <w:sz w:val="28"/>
          <w:szCs w:val="28"/>
        </w:rPr>
      </w:pPr>
      <w:r>
        <w:rPr>
          <w:sz w:val="28"/>
          <w:szCs w:val="28"/>
          <w:lang w:val="vi-VN"/>
        </w:rPr>
        <w:t>+ Trực tiếp tiếp nhận trang thiết bị, đồ dùng dạy học được cấp theo CTGDPT 2018 và phân bổ về các lớp, về giáo viên phụ trách đúng quy định</w:t>
      </w:r>
      <w:r>
        <w:rPr>
          <w:sz w:val="28"/>
          <w:szCs w:val="28"/>
        </w:rPr>
        <w:t>.</w:t>
      </w:r>
    </w:p>
    <w:p w14:paraId="5732D92C" w14:textId="77777777" w:rsidR="008D2952" w:rsidRDefault="00FB7FB1">
      <w:pPr>
        <w:pStyle w:val="NormalWeb"/>
        <w:shd w:val="clear" w:color="auto" w:fill="FFFFFF"/>
        <w:spacing w:before="0" w:beforeAutospacing="0" w:after="0" w:afterAutospacing="0" w:line="276" w:lineRule="auto"/>
        <w:ind w:firstLine="720"/>
        <w:jc w:val="both"/>
        <w:rPr>
          <w:sz w:val="28"/>
          <w:szCs w:val="28"/>
        </w:rPr>
      </w:pPr>
      <w:r>
        <w:rPr>
          <w:sz w:val="28"/>
          <w:szCs w:val="28"/>
          <w:lang w:val="vi-VN"/>
        </w:rPr>
        <w:t xml:space="preserve">+ </w:t>
      </w:r>
      <w:r>
        <w:rPr>
          <w:sz w:val="28"/>
          <w:szCs w:val="28"/>
        </w:rPr>
        <w:t xml:space="preserve">Tham </w:t>
      </w:r>
      <w:proofErr w:type="spellStart"/>
      <w:r>
        <w:rPr>
          <w:sz w:val="28"/>
          <w:szCs w:val="28"/>
        </w:rPr>
        <w:t>mưu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sắm</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trang</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hơn</w:t>
      </w:r>
      <w:proofErr w:type="spellEnd"/>
      <w:r>
        <w:rPr>
          <w:sz w:val="28"/>
          <w:szCs w:val="28"/>
        </w:rPr>
        <w:t>.</w:t>
      </w:r>
    </w:p>
    <w:p w14:paraId="54C24ACB" w14:textId="77777777" w:rsidR="008D2952" w:rsidRDefault="00FB7FB1">
      <w:pPr>
        <w:spacing w:line="276" w:lineRule="auto"/>
        <w:ind w:firstLine="709"/>
        <w:rPr>
          <w:b/>
          <w:bCs/>
          <w:i/>
          <w:szCs w:val="28"/>
        </w:rPr>
      </w:pPr>
      <w:r>
        <w:rPr>
          <w:b/>
          <w:bCs/>
          <w:i/>
          <w:szCs w:val="28"/>
        </w:rPr>
        <w:t xml:space="preserve">7.2. </w:t>
      </w:r>
      <w:proofErr w:type="spellStart"/>
      <w:r>
        <w:rPr>
          <w:b/>
          <w:bCs/>
          <w:i/>
          <w:szCs w:val="28"/>
        </w:rPr>
        <w:t>Đối</w:t>
      </w:r>
      <w:proofErr w:type="spellEnd"/>
      <w:r>
        <w:rPr>
          <w:b/>
          <w:bCs/>
          <w:i/>
          <w:szCs w:val="28"/>
        </w:rPr>
        <w:t xml:space="preserve"> </w:t>
      </w:r>
      <w:proofErr w:type="spellStart"/>
      <w:r>
        <w:rPr>
          <w:b/>
          <w:bCs/>
          <w:i/>
          <w:szCs w:val="28"/>
        </w:rPr>
        <w:t>với</w:t>
      </w:r>
      <w:proofErr w:type="spellEnd"/>
      <w:r>
        <w:rPr>
          <w:b/>
          <w:bCs/>
          <w:i/>
          <w:szCs w:val="28"/>
        </w:rPr>
        <w:t xml:space="preserve"> </w:t>
      </w:r>
      <w:proofErr w:type="spellStart"/>
      <w:r>
        <w:rPr>
          <w:b/>
          <w:bCs/>
          <w:i/>
          <w:szCs w:val="28"/>
        </w:rPr>
        <w:t>các</w:t>
      </w:r>
      <w:proofErr w:type="spellEnd"/>
      <w:r>
        <w:rPr>
          <w:b/>
          <w:bCs/>
          <w:i/>
          <w:szCs w:val="28"/>
        </w:rPr>
        <w:t xml:space="preserve"> </w:t>
      </w:r>
      <w:proofErr w:type="spellStart"/>
      <w:r>
        <w:rPr>
          <w:b/>
          <w:bCs/>
          <w:i/>
          <w:szCs w:val="28"/>
        </w:rPr>
        <w:t>nhân</w:t>
      </w:r>
      <w:proofErr w:type="spellEnd"/>
      <w:r>
        <w:rPr>
          <w:b/>
          <w:bCs/>
          <w:i/>
          <w:szCs w:val="28"/>
        </w:rPr>
        <w:t xml:space="preserve"> </w:t>
      </w:r>
      <w:proofErr w:type="spellStart"/>
      <w:r>
        <w:rPr>
          <w:b/>
          <w:bCs/>
          <w:i/>
          <w:szCs w:val="28"/>
        </w:rPr>
        <w:t>viên</w:t>
      </w:r>
      <w:proofErr w:type="spellEnd"/>
      <w:r>
        <w:rPr>
          <w:b/>
          <w:bCs/>
          <w:i/>
          <w:szCs w:val="28"/>
        </w:rPr>
        <w:t xml:space="preserve"> </w:t>
      </w:r>
      <w:proofErr w:type="spellStart"/>
      <w:r>
        <w:rPr>
          <w:b/>
          <w:bCs/>
          <w:i/>
          <w:szCs w:val="28"/>
        </w:rPr>
        <w:t>khác</w:t>
      </w:r>
      <w:proofErr w:type="spellEnd"/>
    </w:p>
    <w:p w14:paraId="3CBC3778" w14:textId="77777777" w:rsidR="008D2952" w:rsidRDefault="00FB7FB1">
      <w:pPr>
        <w:spacing w:line="276" w:lineRule="auto"/>
        <w:ind w:firstLine="709"/>
        <w:rPr>
          <w:szCs w:val="28"/>
        </w:rPr>
      </w:pPr>
      <w:r>
        <w:rPr>
          <w:szCs w:val="28"/>
        </w:rPr>
        <w:t xml:space="preserve">- </w:t>
      </w:r>
      <w:r>
        <w:rPr>
          <w:szCs w:val="28"/>
          <w:lang w:val="vi-VN"/>
        </w:rPr>
        <w:t xml:space="preserve">Xây dựng kế hoạch thực hiện nhiệm vụ lĩnh vực cá nhân phụ trách. </w:t>
      </w:r>
    </w:p>
    <w:p w14:paraId="1BA8DBC0" w14:textId="77777777" w:rsidR="008D2952" w:rsidRDefault="00FB7FB1">
      <w:pPr>
        <w:spacing w:line="276" w:lineRule="auto"/>
        <w:ind w:firstLine="709"/>
        <w:rPr>
          <w:b/>
          <w:bCs/>
          <w:i/>
          <w:szCs w:val="28"/>
        </w:rPr>
      </w:pPr>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GV </w:t>
      </w:r>
      <w:proofErr w:type="spellStart"/>
      <w:r>
        <w:rPr>
          <w:szCs w:val="28"/>
        </w:rPr>
        <w:t>chủ</w:t>
      </w:r>
      <w:proofErr w:type="spellEnd"/>
      <w:r>
        <w:rPr>
          <w:szCs w:val="28"/>
        </w:rPr>
        <w:t xml:space="preserve"> </w:t>
      </w:r>
      <w:proofErr w:type="spellStart"/>
      <w:r>
        <w:rPr>
          <w:szCs w:val="28"/>
        </w:rPr>
        <w:t>nhiệm</w:t>
      </w:r>
      <w:proofErr w:type="spellEnd"/>
      <w:r>
        <w:rPr>
          <w:szCs w:val="28"/>
        </w:rPr>
        <w:t xml:space="preserve">, GV </w:t>
      </w:r>
      <w:proofErr w:type="spellStart"/>
      <w:r>
        <w:rPr>
          <w:szCs w:val="28"/>
        </w:rPr>
        <w:t>phụ</w:t>
      </w:r>
      <w:proofErr w:type="spellEnd"/>
      <w:r>
        <w:rPr>
          <w:szCs w:val="28"/>
        </w:rPr>
        <w:t xml:space="preserve"> </w:t>
      </w:r>
      <w:proofErr w:type="spellStart"/>
      <w:r>
        <w:rPr>
          <w:szCs w:val="28"/>
        </w:rPr>
        <w:t>trách</w:t>
      </w:r>
      <w:proofErr w:type="spellEnd"/>
      <w:r>
        <w:rPr>
          <w:szCs w:val="28"/>
        </w:rPr>
        <w:t xml:space="preserve"> </w:t>
      </w:r>
      <w:proofErr w:type="spellStart"/>
      <w:r>
        <w:rPr>
          <w:szCs w:val="28"/>
        </w:rPr>
        <w:t>môn</w:t>
      </w:r>
      <w:proofErr w:type="spellEnd"/>
      <w:r>
        <w:rPr>
          <w:szCs w:val="28"/>
        </w:rPr>
        <w:t xml:space="preserve"> </w:t>
      </w:r>
      <w:proofErr w:type="spellStart"/>
      <w:r>
        <w:rPr>
          <w:szCs w:val="28"/>
        </w:rPr>
        <w:t>học</w:t>
      </w:r>
      <w:proofErr w:type="spellEnd"/>
      <w:r>
        <w:rPr>
          <w:szCs w:val="28"/>
          <w:lang w:val="vi-VN"/>
        </w:rPr>
        <w:t>, TPT Đội và các lực lượng giáo dục</w:t>
      </w:r>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w:t>
      </w:r>
    </w:p>
    <w:p w14:paraId="38031078" w14:textId="77777777" w:rsidR="008D2952" w:rsidRDefault="00FB7FB1">
      <w:pPr>
        <w:spacing w:line="276" w:lineRule="auto"/>
        <w:ind w:firstLine="709"/>
        <w:rPr>
          <w:bCs/>
          <w:szCs w:val="28"/>
        </w:rPr>
      </w:pPr>
      <w:r>
        <w:rPr>
          <w:bCs/>
          <w:szCs w:val="28"/>
        </w:rPr>
        <w:lastRenderedPageBreak/>
        <w:t xml:space="preserve">- </w:t>
      </w:r>
      <w:proofErr w:type="spellStart"/>
      <w:r>
        <w:rPr>
          <w:bCs/>
          <w:szCs w:val="28"/>
        </w:rPr>
        <w:t>Tuyên</w:t>
      </w:r>
      <w:proofErr w:type="spellEnd"/>
      <w:r>
        <w:rPr>
          <w:bCs/>
          <w:szCs w:val="28"/>
        </w:rPr>
        <w:t xml:space="preserve"> </w:t>
      </w:r>
      <w:proofErr w:type="spellStart"/>
      <w:r>
        <w:rPr>
          <w:bCs/>
          <w:szCs w:val="28"/>
        </w:rPr>
        <w:t>truyền</w:t>
      </w:r>
      <w:proofErr w:type="spellEnd"/>
      <w:r>
        <w:rPr>
          <w:bCs/>
          <w:szCs w:val="28"/>
        </w:rPr>
        <w:t xml:space="preserve"> </w:t>
      </w:r>
      <w:proofErr w:type="spellStart"/>
      <w:r>
        <w:rPr>
          <w:bCs/>
          <w:szCs w:val="28"/>
        </w:rPr>
        <w:t>Kế</w:t>
      </w:r>
      <w:proofErr w:type="spellEnd"/>
      <w:r>
        <w:rPr>
          <w:bCs/>
          <w:szCs w:val="28"/>
        </w:rPr>
        <w:t xml:space="preserve"> </w:t>
      </w:r>
      <w:proofErr w:type="spellStart"/>
      <w:r>
        <w:rPr>
          <w:bCs/>
          <w:szCs w:val="28"/>
        </w:rPr>
        <w:t>hoạch</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nhà</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mọi</w:t>
      </w:r>
      <w:proofErr w:type="spellEnd"/>
      <w:r>
        <w:rPr>
          <w:bCs/>
          <w:szCs w:val="28"/>
        </w:rPr>
        <w:t xml:space="preserve"> </w:t>
      </w:r>
      <w:proofErr w:type="spellStart"/>
      <w:r>
        <w:rPr>
          <w:bCs/>
          <w:szCs w:val="28"/>
        </w:rPr>
        <w:t>người</w:t>
      </w:r>
      <w:proofErr w:type="spellEnd"/>
      <w:r>
        <w:rPr>
          <w:bCs/>
          <w:szCs w:val="28"/>
        </w:rPr>
        <w:t>.</w:t>
      </w:r>
    </w:p>
    <w:p w14:paraId="689B9C84" w14:textId="77777777" w:rsidR="008D2952" w:rsidRDefault="00FB7FB1">
      <w:pPr>
        <w:spacing w:line="276" w:lineRule="auto"/>
        <w:ind w:firstLine="709"/>
        <w:rPr>
          <w:bCs/>
          <w:szCs w:val="28"/>
        </w:rPr>
      </w:pPr>
      <w:r>
        <w:rPr>
          <w:bCs/>
          <w:szCs w:val="28"/>
        </w:rPr>
        <w:t xml:space="preserve">- </w:t>
      </w:r>
      <w:proofErr w:type="spellStart"/>
      <w:r>
        <w:rPr>
          <w:bCs/>
          <w:szCs w:val="28"/>
        </w:rPr>
        <w:t>Phối</w:t>
      </w:r>
      <w:proofErr w:type="spellEnd"/>
      <w:r>
        <w:rPr>
          <w:bCs/>
          <w:szCs w:val="28"/>
        </w:rPr>
        <w:t xml:space="preserve"> </w:t>
      </w:r>
      <w:proofErr w:type="spellStart"/>
      <w:r>
        <w:rPr>
          <w:bCs/>
          <w:szCs w:val="28"/>
        </w:rPr>
        <w:t>hợp</w:t>
      </w:r>
      <w:proofErr w:type="spellEnd"/>
      <w:r>
        <w:rPr>
          <w:bCs/>
          <w:szCs w:val="28"/>
        </w:rPr>
        <w:t xml:space="preserve"> </w:t>
      </w:r>
      <w:proofErr w:type="spellStart"/>
      <w:r>
        <w:rPr>
          <w:bCs/>
          <w:szCs w:val="28"/>
        </w:rPr>
        <w:t>với</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bộ</w:t>
      </w:r>
      <w:proofErr w:type="spellEnd"/>
      <w:r>
        <w:rPr>
          <w:bCs/>
          <w:szCs w:val="28"/>
        </w:rPr>
        <w:t xml:space="preserve"> </w:t>
      </w:r>
      <w:proofErr w:type="spellStart"/>
      <w:r>
        <w:rPr>
          <w:bCs/>
          <w:szCs w:val="28"/>
        </w:rPr>
        <w:t>phận</w:t>
      </w:r>
      <w:proofErr w:type="spellEnd"/>
      <w:r>
        <w:rPr>
          <w:bCs/>
          <w:szCs w:val="28"/>
        </w:rPr>
        <w:t xml:space="preserve"> </w:t>
      </w:r>
      <w:proofErr w:type="spellStart"/>
      <w:r>
        <w:rPr>
          <w:bCs/>
          <w:szCs w:val="28"/>
        </w:rPr>
        <w:t>nhà</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hoạt</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liên</w:t>
      </w:r>
      <w:proofErr w:type="spellEnd"/>
      <w:r>
        <w:rPr>
          <w:bCs/>
          <w:szCs w:val="28"/>
        </w:rPr>
        <w:t xml:space="preserve"> </w:t>
      </w:r>
      <w:proofErr w:type="spellStart"/>
      <w:r>
        <w:rPr>
          <w:bCs/>
          <w:szCs w:val="28"/>
        </w:rPr>
        <w:t>quan</w:t>
      </w:r>
      <w:proofErr w:type="spellEnd"/>
      <w:r>
        <w:rPr>
          <w:bCs/>
          <w:szCs w:val="28"/>
        </w:rPr>
        <w:t>.</w:t>
      </w:r>
    </w:p>
    <w:p w14:paraId="34D05463" w14:textId="77777777" w:rsidR="008D2952" w:rsidRDefault="00FB7FB1">
      <w:pPr>
        <w:spacing w:line="276" w:lineRule="auto"/>
        <w:ind w:firstLine="709"/>
        <w:rPr>
          <w:bCs/>
          <w:szCs w:val="28"/>
        </w:rPr>
      </w:pPr>
      <w:r>
        <w:rPr>
          <w:bCs/>
          <w:szCs w:val="28"/>
        </w:rPr>
        <w:t xml:space="preserve">- </w:t>
      </w:r>
      <w:proofErr w:type="spellStart"/>
      <w:r>
        <w:rPr>
          <w:bCs/>
          <w:szCs w:val="28"/>
        </w:rPr>
        <w:t>Thực</w:t>
      </w:r>
      <w:proofErr w:type="spellEnd"/>
      <w:r>
        <w:rPr>
          <w:bCs/>
          <w:szCs w:val="28"/>
        </w:rPr>
        <w:t xml:space="preserve"> </w:t>
      </w:r>
      <w:proofErr w:type="spellStart"/>
      <w:r>
        <w:rPr>
          <w:bCs/>
          <w:szCs w:val="28"/>
        </w:rPr>
        <w:t>hiện</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nhiệm</w:t>
      </w:r>
      <w:proofErr w:type="spellEnd"/>
      <w:r>
        <w:rPr>
          <w:bCs/>
          <w:szCs w:val="28"/>
        </w:rPr>
        <w:t xml:space="preserve"> </w:t>
      </w:r>
      <w:proofErr w:type="spellStart"/>
      <w:r>
        <w:rPr>
          <w:bCs/>
          <w:szCs w:val="28"/>
        </w:rPr>
        <w:t>vụ</w:t>
      </w:r>
      <w:proofErr w:type="spellEnd"/>
      <w:r>
        <w:rPr>
          <w:bCs/>
          <w:szCs w:val="28"/>
        </w:rPr>
        <w:t xml:space="preserve"> </w:t>
      </w:r>
      <w:proofErr w:type="spellStart"/>
      <w:r>
        <w:rPr>
          <w:bCs/>
          <w:szCs w:val="28"/>
        </w:rPr>
        <w:t>khác</w:t>
      </w:r>
      <w:proofErr w:type="spellEnd"/>
      <w:r>
        <w:rPr>
          <w:bCs/>
          <w:szCs w:val="28"/>
        </w:rPr>
        <w:t xml:space="preserve"> </w:t>
      </w:r>
      <w:proofErr w:type="spellStart"/>
      <w:r>
        <w:rPr>
          <w:bCs/>
          <w:szCs w:val="28"/>
        </w:rPr>
        <w:t>khi</w:t>
      </w:r>
      <w:proofErr w:type="spellEnd"/>
      <w:r>
        <w:rPr>
          <w:bCs/>
          <w:szCs w:val="28"/>
        </w:rPr>
        <w:t xml:space="preserve"> </w:t>
      </w:r>
      <w:proofErr w:type="spellStart"/>
      <w:r>
        <w:rPr>
          <w:bCs/>
          <w:szCs w:val="28"/>
        </w:rPr>
        <w:t>hiệu</w:t>
      </w:r>
      <w:proofErr w:type="spellEnd"/>
      <w:r>
        <w:rPr>
          <w:bCs/>
          <w:szCs w:val="28"/>
        </w:rPr>
        <w:t xml:space="preserve"> </w:t>
      </w:r>
      <w:proofErr w:type="spellStart"/>
      <w:r>
        <w:rPr>
          <w:bCs/>
          <w:szCs w:val="28"/>
        </w:rPr>
        <w:t>trưởng</w:t>
      </w:r>
      <w:proofErr w:type="spellEnd"/>
      <w:r>
        <w:rPr>
          <w:bCs/>
          <w:szCs w:val="28"/>
        </w:rPr>
        <w:t xml:space="preserve"> </w:t>
      </w:r>
      <w:proofErr w:type="spellStart"/>
      <w:r>
        <w:rPr>
          <w:bCs/>
          <w:szCs w:val="28"/>
        </w:rPr>
        <w:t>phân</w:t>
      </w:r>
      <w:proofErr w:type="spellEnd"/>
      <w:r>
        <w:rPr>
          <w:bCs/>
          <w:szCs w:val="28"/>
        </w:rPr>
        <w:t xml:space="preserve"> </w:t>
      </w:r>
      <w:proofErr w:type="spellStart"/>
      <w:r>
        <w:rPr>
          <w:bCs/>
          <w:szCs w:val="28"/>
        </w:rPr>
        <w:t>công</w:t>
      </w:r>
      <w:proofErr w:type="spellEnd"/>
      <w:r>
        <w:rPr>
          <w:bCs/>
          <w:szCs w:val="28"/>
        </w:rPr>
        <w:t>.</w:t>
      </w:r>
    </w:p>
    <w:p w14:paraId="37422B0A" w14:textId="77777777" w:rsidR="008D2952" w:rsidRDefault="00FB7FB1">
      <w:pPr>
        <w:widowControl w:val="0"/>
        <w:spacing w:line="276" w:lineRule="auto"/>
        <w:ind w:firstLine="709"/>
        <w:rPr>
          <w:rFonts w:asciiTheme="majorHAnsi" w:hAnsiTheme="majorHAnsi" w:cstheme="majorHAnsi"/>
          <w:szCs w:val="28"/>
          <w:lang w:val="nl-NL"/>
        </w:rPr>
      </w:pPr>
      <w:proofErr w:type="spellStart"/>
      <w:r>
        <w:rPr>
          <w:szCs w:val="28"/>
        </w:rPr>
        <w:t>Trên</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năm</w:t>
      </w:r>
      <w:proofErr w:type="spellEnd"/>
      <w:r>
        <w:rPr>
          <w:szCs w:val="28"/>
        </w:rPr>
        <w:t xml:space="preserve"> </w:t>
      </w:r>
      <w:proofErr w:type="spellStart"/>
      <w:r>
        <w:rPr>
          <w:szCs w:val="28"/>
        </w:rPr>
        <w:t>học</w:t>
      </w:r>
      <w:proofErr w:type="spellEnd"/>
      <w:r>
        <w:rPr>
          <w:szCs w:val="28"/>
        </w:rPr>
        <w:t xml:space="preserve"> 202</w:t>
      </w:r>
      <w:r>
        <w:rPr>
          <w:szCs w:val="28"/>
          <w:lang w:val="en-GB"/>
        </w:rPr>
        <w:t xml:space="preserve">3 </w:t>
      </w:r>
      <w:r>
        <w:rPr>
          <w:szCs w:val="28"/>
        </w:rPr>
        <w:t>-</w:t>
      </w:r>
      <w:r>
        <w:rPr>
          <w:szCs w:val="28"/>
          <w:lang w:val="en-GB"/>
        </w:rPr>
        <w:t xml:space="preserve"> </w:t>
      </w:r>
      <w:r>
        <w:rPr>
          <w:szCs w:val="28"/>
        </w:rPr>
        <w:t>202</w:t>
      </w:r>
      <w:r>
        <w:rPr>
          <w:szCs w:val="28"/>
          <w:lang w:val="en-GB"/>
        </w:rPr>
        <w:t>4</w:t>
      </w:r>
      <w:r>
        <w:rPr>
          <w:szCs w:val="28"/>
        </w:rPr>
        <w:t xml:space="preserve"> </w:t>
      </w:r>
      <w:proofErr w:type="spellStart"/>
      <w:r>
        <w:rPr>
          <w:szCs w:val="28"/>
        </w:rPr>
        <w:t>của</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Tiểu</w:t>
      </w:r>
      <w:proofErr w:type="spellEnd"/>
      <w:r>
        <w:rPr>
          <w:szCs w:val="28"/>
        </w:rPr>
        <w:t xml:space="preserve"> </w:t>
      </w:r>
      <w:proofErr w:type="spellStart"/>
      <w:r>
        <w:rPr>
          <w:szCs w:val="28"/>
        </w:rPr>
        <w:t>học</w:t>
      </w:r>
      <w:proofErr w:type="spellEnd"/>
      <w:r>
        <w:rPr>
          <w:szCs w:val="28"/>
        </w:rPr>
        <w:t xml:space="preserve"> Nguyễn Huệ. </w:t>
      </w:r>
      <w:proofErr w:type="spellStart"/>
      <w:r>
        <w:rPr>
          <w:szCs w:val="28"/>
        </w:rPr>
        <w:t>Đề</w:t>
      </w:r>
      <w:proofErr w:type="spellEnd"/>
      <w:r>
        <w:rPr>
          <w:szCs w:val="28"/>
        </w:rPr>
        <w:t xml:space="preserve"> </w:t>
      </w:r>
      <w:proofErr w:type="spellStart"/>
      <w:r>
        <w:rPr>
          <w:szCs w:val="28"/>
        </w:rPr>
        <w:t>nghị</w:t>
      </w:r>
      <w:proofErr w:type="spellEnd"/>
      <w:r>
        <w:rPr>
          <w:szCs w:val="28"/>
        </w:rPr>
        <w:t xml:space="preserve"> CB-GV-NV </w:t>
      </w:r>
      <w:proofErr w:type="spellStart"/>
      <w:r>
        <w:rPr>
          <w:szCs w:val="28"/>
        </w:rPr>
        <w:t>có</w:t>
      </w:r>
      <w:proofErr w:type="spellEnd"/>
      <w:r>
        <w:rPr>
          <w:szCs w:val="28"/>
        </w:rPr>
        <w:t xml:space="preserve"> </w:t>
      </w:r>
      <w:proofErr w:type="spellStart"/>
      <w:r>
        <w:rPr>
          <w:szCs w:val="28"/>
        </w:rPr>
        <w:t>liên</w:t>
      </w:r>
      <w:proofErr w:type="spellEnd"/>
      <w:r>
        <w:rPr>
          <w:szCs w:val="28"/>
        </w:rPr>
        <w:t xml:space="preserve"> </w:t>
      </w:r>
      <w:proofErr w:type="spellStart"/>
      <w:r>
        <w:rPr>
          <w:szCs w:val="28"/>
        </w:rPr>
        <w:t>quan</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nghiêm</w:t>
      </w:r>
      <w:proofErr w:type="spellEnd"/>
      <w:r>
        <w:rPr>
          <w:szCs w:val="28"/>
        </w:rPr>
        <w:t xml:space="preserve"> </w:t>
      </w:r>
      <w:proofErr w:type="spellStart"/>
      <w:r>
        <w:rPr>
          <w:szCs w:val="28"/>
        </w:rPr>
        <w:t>túc</w:t>
      </w:r>
      <w:proofErr w:type="spellEnd"/>
      <w:r>
        <w:rPr>
          <w:szCs w:val="28"/>
        </w:rPr>
        <w:t xml:space="preserve">, </w:t>
      </w:r>
      <w:proofErr w:type="spellStart"/>
      <w:r>
        <w:rPr>
          <w:szCs w:val="28"/>
        </w:rPr>
        <w:t>đúng</w:t>
      </w:r>
      <w:proofErr w:type="spellEnd"/>
      <w:r>
        <w:rPr>
          <w:szCs w:val="28"/>
        </w:rPr>
        <w:t xml:space="preserve"> </w:t>
      </w:r>
      <w:proofErr w:type="spellStart"/>
      <w:r>
        <w:rPr>
          <w:szCs w:val="28"/>
        </w:rPr>
        <w:t>theo</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đề</w:t>
      </w:r>
      <w:proofErr w:type="spellEnd"/>
      <w:r>
        <w:rPr>
          <w:szCs w:val="28"/>
        </w:rPr>
        <w:t xml:space="preserve"> ra</w:t>
      </w:r>
      <w:r>
        <w:rPr>
          <w:szCs w:val="28"/>
          <w:lang w:val="nl-NL"/>
        </w:rPr>
        <w:t>. Trong quá trình thực hiện nếu có khó khăn, vướng mắc; giáo viên, nhân viên phản hồi kịp thời về Hiệu trưởng để được hướng dẫn thống nhất./.</w:t>
      </w:r>
    </w:p>
    <w:p w14:paraId="0079E6A5" w14:textId="77777777" w:rsidR="008D2952" w:rsidRDefault="008D2952">
      <w:pPr>
        <w:widowControl w:val="0"/>
        <w:spacing w:line="276" w:lineRule="auto"/>
        <w:ind w:firstLine="709"/>
        <w:rPr>
          <w:szCs w:val="28"/>
        </w:rPr>
      </w:pPr>
    </w:p>
    <w:tbl>
      <w:tblPr>
        <w:tblW w:w="5000" w:type="pct"/>
        <w:jc w:val="center"/>
        <w:tblLook w:val="04A0" w:firstRow="1" w:lastRow="0" w:firstColumn="1" w:lastColumn="0" w:noHBand="0" w:noVBand="1"/>
      </w:tblPr>
      <w:tblGrid>
        <w:gridCol w:w="4716"/>
        <w:gridCol w:w="4572"/>
      </w:tblGrid>
      <w:tr w:rsidR="008D2952" w14:paraId="119808B7" w14:textId="77777777">
        <w:trPr>
          <w:jc w:val="center"/>
        </w:trPr>
        <w:tc>
          <w:tcPr>
            <w:tcW w:w="2539" w:type="pct"/>
          </w:tcPr>
          <w:p w14:paraId="5F91EA68" w14:textId="77777777" w:rsidR="008D2952" w:rsidRDefault="00FB7FB1">
            <w:pPr>
              <w:widowControl w:val="0"/>
              <w:ind w:firstLine="0"/>
              <w:rPr>
                <w:b/>
                <w:i/>
                <w:sz w:val="24"/>
                <w:szCs w:val="24"/>
              </w:rPr>
            </w:pPr>
            <w:r>
              <w:rPr>
                <w:b/>
                <w:i/>
                <w:sz w:val="24"/>
                <w:szCs w:val="24"/>
                <w:lang w:val="vi-VN"/>
              </w:rPr>
              <w:t>Nơi nhận:</w:t>
            </w:r>
          </w:p>
          <w:p w14:paraId="7BDA86E6" w14:textId="77777777" w:rsidR="008D2952" w:rsidRDefault="00FB7FB1">
            <w:pPr>
              <w:widowControl w:val="0"/>
              <w:ind w:firstLine="0"/>
              <w:rPr>
                <w:sz w:val="24"/>
                <w:szCs w:val="24"/>
              </w:rPr>
            </w:pPr>
            <w:r>
              <w:rPr>
                <w:sz w:val="24"/>
                <w:szCs w:val="24"/>
              </w:rPr>
              <w:t xml:space="preserve">- </w:t>
            </w:r>
            <w:proofErr w:type="spellStart"/>
            <w:r>
              <w:rPr>
                <w:sz w:val="24"/>
                <w:szCs w:val="24"/>
              </w:rPr>
              <w:t>Phòng</w:t>
            </w:r>
            <w:proofErr w:type="spellEnd"/>
            <w:r>
              <w:rPr>
                <w:sz w:val="24"/>
                <w:szCs w:val="24"/>
              </w:rPr>
              <w:t xml:space="preserve"> GD&amp;ĐT (</w:t>
            </w:r>
            <w:proofErr w:type="spellStart"/>
            <w:r>
              <w:rPr>
                <w:sz w:val="24"/>
                <w:szCs w:val="24"/>
              </w:rPr>
              <w:t>báo</w:t>
            </w:r>
            <w:proofErr w:type="spellEnd"/>
            <w:r>
              <w:rPr>
                <w:sz w:val="24"/>
                <w:szCs w:val="24"/>
              </w:rPr>
              <w:t xml:space="preserve"> </w:t>
            </w:r>
            <w:proofErr w:type="spellStart"/>
            <w:r>
              <w:rPr>
                <w:sz w:val="24"/>
                <w:szCs w:val="24"/>
              </w:rPr>
              <w:t>cáo</w:t>
            </w:r>
            <w:proofErr w:type="spellEnd"/>
            <w:r>
              <w:rPr>
                <w:sz w:val="24"/>
                <w:szCs w:val="24"/>
              </w:rPr>
              <w:t xml:space="preserve">); </w:t>
            </w:r>
          </w:p>
          <w:p w14:paraId="0976192C" w14:textId="77777777" w:rsidR="008D2952" w:rsidRDefault="00FB7FB1">
            <w:pPr>
              <w:widowControl w:val="0"/>
              <w:ind w:firstLine="0"/>
              <w:rPr>
                <w:sz w:val="24"/>
                <w:szCs w:val="24"/>
              </w:rPr>
            </w:pPr>
            <w:r>
              <w:rPr>
                <w:sz w:val="24"/>
                <w:szCs w:val="24"/>
              </w:rPr>
              <w:t xml:space="preserve">- </w:t>
            </w:r>
            <w:proofErr w:type="spellStart"/>
            <w:r>
              <w:rPr>
                <w:sz w:val="24"/>
                <w:szCs w:val="24"/>
              </w:rPr>
              <w:t>Đảng</w:t>
            </w:r>
            <w:proofErr w:type="spellEnd"/>
            <w:r>
              <w:rPr>
                <w:sz w:val="24"/>
                <w:szCs w:val="24"/>
              </w:rPr>
              <w:t xml:space="preserve"> </w:t>
            </w:r>
            <w:proofErr w:type="spellStart"/>
            <w:r>
              <w:rPr>
                <w:sz w:val="24"/>
                <w:szCs w:val="24"/>
              </w:rPr>
              <w:t>ủy</w:t>
            </w:r>
            <w:proofErr w:type="spellEnd"/>
            <w:r>
              <w:rPr>
                <w:sz w:val="24"/>
                <w:szCs w:val="24"/>
              </w:rPr>
              <w:t xml:space="preserve">, UBND Thị </w:t>
            </w:r>
            <w:proofErr w:type="spellStart"/>
            <w:r>
              <w:rPr>
                <w:sz w:val="24"/>
                <w:szCs w:val="24"/>
              </w:rPr>
              <w:t>trấn</w:t>
            </w:r>
            <w:proofErr w:type="spellEnd"/>
            <w:r>
              <w:rPr>
                <w:sz w:val="24"/>
                <w:szCs w:val="24"/>
              </w:rPr>
              <w:t xml:space="preserve"> (</w:t>
            </w:r>
            <w:proofErr w:type="spellStart"/>
            <w:r>
              <w:rPr>
                <w:sz w:val="24"/>
                <w:szCs w:val="24"/>
              </w:rPr>
              <w:t>báo</w:t>
            </w:r>
            <w:proofErr w:type="spellEnd"/>
            <w:r>
              <w:rPr>
                <w:sz w:val="24"/>
                <w:szCs w:val="24"/>
              </w:rPr>
              <w:t xml:space="preserve"> </w:t>
            </w:r>
            <w:proofErr w:type="spellStart"/>
            <w:r>
              <w:rPr>
                <w:sz w:val="24"/>
                <w:szCs w:val="24"/>
              </w:rPr>
              <w:t>cáo</w:t>
            </w:r>
            <w:proofErr w:type="spellEnd"/>
            <w:r>
              <w:rPr>
                <w:sz w:val="24"/>
                <w:szCs w:val="24"/>
              </w:rPr>
              <w:t>);</w:t>
            </w:r>
          </w:p>
          <w:p w14:paraId="12B06AF4" w14:textId="77777777" w:rsidR="008D2952" w:rsidRDefault="00FB7FB1">
            <w:pPr>
              <w:widowControl w:val="0"/>
              <w:ind w:firstLine="0"/>
              <w:rPr>
                <w:sz w:val="24"/>
                <w:szCs w:val="24"/>
              </w:rPr>
            </w:pPr>
            <w:r>
              <w:rPr>
                <w:sz w:val="24"/>
                <w:szCs w:val="24"/>
              </w:rPr>
              <w:t xml:space="preserve">- </w:t>
            </w:r>
            <w:proofErr w:type="spellStart"/>
            <w:r>
              <w:rPr>
                <w:sz w:val="24"/>
                <w:szCs w:val="24"/>
              </w:rPr>
              <w:t>Hội</w:t>
            </w:r>
            <w:proofErr w:type="spellEnd"/>
            <w:r>
              <w:rPr>
                <w:sz w:val="24"/>
                <w:szCs w:val="24"/>
              </w:rPr>
              <w:t xml:space="preserve"> </w:t>
            </w:r>
            <w:proofErr w:type="spellStart"/>
            <w:r>
              <w:rPr>
                <w:sz w:val="24"/>
                <w:szCs w:val="24"/>
              </w:rPr>
              <w:t>đồng</w:t>
            </w:r>
            <w:proofErr w:type="spellEnd"/>
            <w:r>
              <w:rPr>
                <w:sz w:val="24"/>
                <w:szCs w:val="24"/>
              </w:rPr>
              <w:t xml:space="preserve"> </w:t>
            </w:r>
            <w:proofErr w:type="spellStart"/>
            <w:r>
              <w:rPr>
                <w:sz w:val="24"/>
                <w:szCs w:val="24"/>
              </w:rPr>
              <w:t>trường</w:t>
            </w:r>
            <w:proofErr w:type="spellEnd"/>
            <w:r>
              <w:rPr>
                <w:sz w:val="24"/>
                <w:szCs w:val="24"/>
              </w:rPr>
              <w:t xml:space="preserve"> (</w:t>
            </w:r>
            <w:proofErr w:type="spellStart"/>
            <w:r>
              <w:rPr>
                <w:sz w:val="24"/>
                <w:szCs w:val="24"/>
              </w:rPr>
              <w:t>báo</w:t>
            </w:r>
            <w:proofErr w:type="spellEnd"/>
            <w:r>
              <w:rPr>
                <w:sz w:val="24"/>
                <w:szCs w:val="24"/>
              </w:rPr>
              <w:t xml:space="preserve"> </w:t>
            </w:r>
            <w:proofErr w:type="spellStart"/>
            <w:r>
              <w:rPr>
                <w:sz w:val="24"/>
                <w:szCs w:val="24"/>
              </w:rPr>
              <w:t>cáo</w:t>
            </w:r>
            <w:proofErr w:type="spellEnd"/>
            <w:r>
              <w:rPr>
                <w:sz w:val="24"/>
                <w:szCs w:val="24"/>
              </w:rPr>
              <w:t>);</w:t>
            </w:r>
          </w:p>
          <w:p w14:paraId="1503CE70" w14:textId="77777777" w:rsidR="008D2952" w:rsidRDefault="00FB7FB1">
            <w:pPr>
              <w:widowControl w:val="0"/>
              <w:ind w:firstLine="0"/>
              <w:rPr>
                <w:sz w:val="24"/>
                <w:szCs w:val="24"/>
              </w:rPr>
            </w:pPr>
            <w:r>
              <w:rPr>
                <w:sz w:val="24"/>
                <w:szCs w:val="24"/>
              </w:rPr>
              <w:t xml:space="preserve">- Chi </w:t>
            </w:r>
            <w:proofErr w:type="spellStart"/>
            <w:r>
              <w:rPr>
                <w:sz w:val="24"/>
                <w:szCs w:val="24"/>
              </w:rPr>
              <w:t>bộ</w:t>
            </w:r>
            <w:proofErr w:type="spellEnd"/>
            <w:r>
              <w:rPr>
                <w:sz w:val="24"/>
                <w:szCs w:val="24"/>
              </w:rPr>
              <w:t xml:space="preserve"> (</w:t>
            </w:r>
            <w:proofErr w:type="spellStart"/>
            <w:r>
              <w:rPr>
                <w:sz w:val="24"/>
                <w:szCs w:val="24"/>
              </w:rPr>
              <w:t>báo</w:t>
            </w:r>
            <w:proofErr w:type="spellEnd"/>
            <w:r>
              <w:rPr>
                <w:sz w:val="24"/>
                <w:szCs w:val="24"/>
              </w:rPr>
              <w:t xml:space="preserve"> </w:t>
            </w:r>
            <w:proofErr w:type="spellStart"/>
            <w:r>
              <w:rPr>
                <w:sz w:val="24"/>
                <w:szCs w:val="24"/>
              </w:rPr>
              <w:t>cáo</w:t>
            </w:r>
            <w:proofErr w:type="spellEnd"/>
            <w:r>
              <w:rPr>
                <w:sz w:val="24"/>
                <w:szCs w:val="24"/>
              </w:rPr>
              <w:t>);</w:t>
            </w:r>
          </w:p>
          <w:p w14:paraId="4E135037" w14:textId="77777777" w:rsidR="008D2952" w:rsidRDefault="00FB7FB1">
            <w:pPr>
              <w:widowControl w:val="0"/>
              <w:ind w:firstLine="0"/>
              <w:rPr>
                <w:sz w:val="24"/>
                <w:szCs w:val="24"/>
              </w:rPr>
            </w:pPr>
            <w:r>
              <w:rPr>
                <w:sz w:val="24"/>
                <w:szCs w:val="24"/>
              </w:rPr>
              <w:t>- CB-GV-NV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w:t>
            </w:r>
          </w:p>
          <w:p w14:paraId="55F92A4B" w14:textId="77777777" w:rsidR="008D2952" w:rsidRDefault="00FB7FB1">
            <w:pPr>
              <w:widowControl w:val="0"/>
              <w:ind w:firstLine="0"/>
              <w:rPr>
                <w:sz w:val="24"/>
                <w:szCs w:val="24"/>
              </w:rPr>
            </w:pPr>
            <w:r>
              <w:rPr>
                <w:sz w:val="24"/>
                <w:szCs w:val="24"/>
              </w:rPr>
              <w:t xml:space="preserve">- </w:t>
            </w:r>
            <w:proofErr w:type="spellStart"/>
            <w:r>
              <w:rPr>
                <w:sz w:val="24"/>
                <w:szCs w:val="24"/>
              </w:rPr>
              <w:t>Đăng</w:t>
            </w:r>
            <w:proofErr w:type="spellEnd"/>
            <w:r>
              <w:rPr>
                <w:sz w:val="24"/>
                <w:szCs w:val="24"/>
              </w:rPr>
              <w:t xml:space="preserve"> website </w:t>
            </w:r>
            <w:proofErr w:type="spellStart"/>
            <w:r>
              <w:rPr>
                <w:sz w:val="24"/>
                <w:szCs w:val="24"/>
              </w:rPr>
              <w:t>trường</w:t>
            </w:r>
            <w:proofErr w:type="spellEnd"/>
            <w:r>
              <w:rPr>
                <w:sz w:val="24"/>
                <w:szCs w:val="24"/>
              </w:rPr>
              <w:t>;</w:t>
            </w:r>
            <w:r>
              <w:rPr>
                <w:rFonts w:eastAsia="Times New Roman"/>
                <w:sz w:val="24"/>
                <w:szCs w:val="24"/>
              </w:rPr>
              <w:t>               </w:t>
            </w:r>
          </w:p>
          <w:p w14:paraId="52D850B1" w14:textId="77777777" w:rsidR="008D2952" w:rsidRDefault="00FB7FB1">
            <w:pPr>
              <w:widowControl w:val="0"/>
              <w:ind w:firstLine="0"/>
              <w:rPr>
                <w:b/>
                <w:i/>
              </w:rPr>
            </w:pPr>
            <w:r>
              <w:rPr>
                <w:sz w:val="24"/>
                <w:szCs w:val="24"/>
              </w:rPr>
              <w:t>- Lưu: VT,</w:t>
            </w:r>
          </w:p>
        </w:tc>
        <w:tc>
          <w:tcPr>
            <w:tcW w:w="2461" w:type="pct"/>
          </w:tcPr>
          <w:p w14:paraId="4F9C8126" w14:textId="77777777" w:rsidR="008D2952" w:rsidRPr="00B0610A" w:rsidRDefault="00B0610A">
            <w:pPr>
              <w:widowControl w:val="0"/>
              <w:jc w:val="center"/>
              <w:rPr>
                <w:b/>
                <w:szCs w:val="28"/>
              </w:rPr>
            </w:pPr>
            <w:r w:rsidRPr="00B0610A">
              <w:rPr>
                <w:b/>
                <w:noProof/>
                <w:szCs w:val="28"/>
              </w:rPr>
              <w:t>HIỆU TRƯỞNG</w:t>
            </w:r>
          </w:p>
          <w:p w14:paraId="42136965" w14:textId="77777777" w:rsidR="008D2952" w:rsidRDefault="008D2952">
            <w:pPr>
              <w:widowControl w:val="0"/>
              <w:jc w:val="center"/>
              <w:rPr>
                <w:b/>
                <w:szCs w:val="28"/>
              </w:rPr>
            </w:pPr>
          </w:p>
          <w:p w14:paraId="7DBF1251" w14:textId="77777777" w:rsidR="00B0610A" w:rsidRDefault="00B0610A">
            <w:pPr>
              <w:widowControl w:val="0"/>
              <w:jc w:val="center"/>
              <w:rPr>
                <w:b/>
                <w:szCs w:val="28"/>
              </w:rPr>
            </w:pPr>
          </w:p>
          <w:p w14:paraId="262EAA55" w14:textId="77777777" w:rsidR="00B0610A" w:rsidRPr="00B0610A" w:rsidRDefault="00B0610A" w:rsidP="00B0610A">
            <w:pPr>
              <w:rPr>
                <w:szCs w:val="28"/>
              </w:rPr>
            </w:pPr>
          </w:p>
          <w:p w14:paraId="674950EC" w14:textId="77777777" w:rsidR="00B0610A" w:rsidRPr="00B0610A" w:rsidRDefault="00B0610A" w:rsidP="00B0610A">
            <w:pPr>
              <w:rPr>
                <w:szCs w:val="28"/>
              </w:rPr>
            </w:pPr>
          </w:p>
          <w:p w14:paraId="02B269F8" w14:textId="77777777" w:rsidR="008D2952" w:rsidRPr="00B0610A" w:rsidRDefault="00B0610A" w:rsidP="00B0610A">
            <w:pPr>
              <w:rPr>
                <w:b/>
                <w:szCs w:val="28"/>
              </w:rPr>
            </w:pPr>
            <w:r w:rsidRPr="00B0610A">
              <w:rPr>
                <w:b/>
                <w:szCs w:val="28"/>
              </w:rPr>
              <w:t xml:space="preserve">           Nguyễn Quốc Hiếu</w:t>
            </w:r>
          </w:p>
        </w:tc>
      </w:tr>
    </w:tbl>
    <w:p w14:paraId="1093221D" w14:textId="77777777" w:rsidR="008D2952" w:rsidRDefault="00FB7FB1">
      <w:pPr>
        <w:tabs>
          <w:tab w:val="left" w:pos="5737"/>
        </w:tabs>
        <w:spacing w:before="40" w:after="40" w:line="223" w:lineRule="auto"/>
        <w:rPr>
          <w:szCs w:val="28"/>
          <w:lang w:val="vi-VN"/>
        </w:rPr>
      </w:pPr>
      <w:r>
        <w:rPr>
          <w:szCs w:val="28"/>
          <w:lang w:val="vi-VN"/>
        </w:rPr>
        <w:tab/>
      </w:r>
    </w:p>
    <w:p w14:paraId="77905D8A" w14:textId="77777777" w:rsidR="008D2952" w:rsidRDefault="008D2952">
      <w:pPr>
        <w:spacing w:before="40" w:after="40" w:line="223" w:lineRule="auto"/>
        <w:rPr>
          <w:szCs w:val="28"/>
          <w:lang w:val="vi-VN"/>
        </w:rPr>
      </w:pPr>
    </w:p>
    <w:p w14:paraId="7861815F" w14:textId="77777777" w:rsidR="008D2952" w:rsidRDefault="008D2952">
      <w:pPr>
        <w:jc w:val="center"/>
        <w:rPr>
          <w:rFonts w:eastAsia="Times New Roman"/>
          <w:b/>
          <w:szCs w:val="28"/>
        </w:rPr>
      </w:pPr>
    </w:p>
    <w:p w14:paraId="4FAD1EA9" w14:textId="77777777" w:rsidR="008D2952" w:rsidRDefault="008D2952">
      <w:pPr>
        <w:jc w:val="center"/>
        <w:rPr>
          <w:rFonts w:eastAsia="Times New Roman"/>
          <w:b/>
          <w:szCs w:val="28"/>
        </w:rPr>
      </w:pPr>
    </w:p>
    <w:p w14:paraId="3F7E0AB1" w14:textId="77777777" w:rsidR="008D2952" w:rsidRDefault="008D2952">
      <w:pPr>
        <w:jc w:val="center"/>
        <w:rPr>
          <w:rFonts w:eastAsia="Times New Roman"/>
          <w:b/>
          <w:szCs w:val="28"/>
        </w:rPr>
      </w:pPr>
    </w:p>
    <w:p w14:paraId="616D0536" w14:textId="77777777" w:rsidR="008D2952" w:rsidRDefault="008D2952">
      <w:pPr>
        <w:jc w:val="center"/>
        <w:rPr>
          <w:rFonts w:eastAsia="Times New Roman"/>
          <w:b/>
          <w:szCs w:val="28"/>
        </w:rPr>
      </w:pPr>
    </w:p>
    <w:p w14:paraId="2E6DCB73" w14:textId="77777777" w:rsidR="008D2952" w:rsidRDefault="008D2952">
      <w:pPr>
        <w:jc w:val="center"/>
        <w:rPr>
          <w:rFonts w:eastAsia="Times New Roman"/>
          <w:b/>
          <w:szCs w:val="28"/>
        </w:rPr>
      </w:pPr>
    </w:p>
    <w:p w14:paraId="4522C4A8" w14:textId="77777777" w:rsidR="008D2952" w:rsidRDefault="008D2952">
      <w:pPr>
        <w:ind w:firstLine="0"/>
      </w:pPr>
    </w:p>
    <w:sectPr w:rsidR="008D2952">
      <w:headerReference w:type="default" r:id="rId8"/>
      <w:pgSz w:w="11907" w:h="16840"/>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9927" w14:textId="77777777" w:rsidR="007F23D3" w:rsidRDefault="007F23D3">
      <w:r>
        <w:separator/>
      </w:r>
    </w:p>
  </w:endnote>
  <w:endnote w:type="continuationSeparator" w:id="0">
    <w:p w14:paraId="25BE2577" w14:textId="77777777" w:rsidR="007F23D3" w:rsidRDefault="007F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BF21" w14:textId="77777777" w:rsidR="007F23D3" w:rsidRDefault="007F23D3">
      <w:r>
        <w:separator/>
      </w:r>
    </w:p>
  </w:footnote>
  <w:footnote w:type="continuationSeparator" w:id="0">
    <w:p w14:paraId="0F29FEED" w14:textId="77777777" w:rsidR="007F23D3" w:rsidRDefault="007F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345853"/>
      <w:docPartObj>
        <w:docPartGallery w:val="AutoText"/>
      </w:docPartObj>
    </w:sdtPr>
    <w:sdtContent>
      <w:p w14:paraId="7F1CFEEE" w14:textId="77777777" w:rsidR="00222CD8" w:rsidRDefault="00222CD8">
        <w:pPr>
          <w:pStyle w:val="Header"/>
          <w:jc w:val="center"/>
        </w:pPr>
        <w:r>
          <w:fldChar w:fldCharType="begin"/>
        </w:r>
        <w:r>
          <w:instrText xml:space="preserve"> PAGE   \* MERGEFORMAT </w:instrText>
        </w:r>
        <w:r>
          <w:fldChar w:fldCharType="separate"/>
        </w:r>
        <w:r w:rsidR="001205F2">
          <w:rPr>
            <w:noProof/>
          </w:rPr>
          <w:t>31</w:t>
        </w:r>
        <w:r>
          <w:fldChar w:fldCharType="end"/>
        </w:r>
      </w:p>
    </w:sdtContent>
  </w:sdt>
  <w:p w14:paraId="166CE9D9" w14:textId="77777777" w:rsidR="00222CD8" w:rsidRDefault="00222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87"/>
    <w:rsid w:val="000004CD"/>
    <w:rsid w:val="00001E81"/>
    <w:rsid w:val="00002332"/>
    <w:rsid w:val="0000673F"/>
    <w:rsid w:val="00010F3D"/>
    <w:rsid w:val="00011E21"/>
    <w:rsid w:val="000127B3"/>
    <w:rsid w:val="000133DB"/>
    <w:rsid w:val="000137B8"/>
    <w:rsid w:val="00014280"/>
    <w:rsid w:val="000145ED"/>
    <w:rsid w:val="00021175"/>
    <w:rsid w:val="00024E22"/>
    <w:rsid w:val="0002566E"/>
    <w:rsid w:val="00025B11"/>
    <w:rsid w:val="00027635"/>
    <w:rsid w:val="0003294D"/>
    <w:rsid w:val="00032A10"/>
    <w:rsid w:val="000348BF"/>
    <w:rsid w:val="00036096"/>
    <w:rsid w:val="000371BF"/>
    <w:rsid w:val="00040AD5"/>
    <w:rsid w:val="00040AF4"/>
    <w:rsid w:val="000429C6"/>
    <w:rsid w:val="00047530"/>
    <w:rsid w:val="00052367"/>
    <w:rsid w:val="00052A99"/>
    <w:rsid w:val="000539C7"/>
    <w:rsid w:val="00055F0F"/>
    <w:rsid w:val="0005666C"/>
    <w:rsid w:val="00057A2B"/>
    <w:rsid w:val="000600CE"/>
    <w:rsid w:val="000602A7"/>
    <w:rsid w:val="00065F53"/>
    <w:rsid w:val="00070304"/>
    <w:rsid w:val="00070496"/>
    <w:rsid w:val="000722BA"/>
    <w:rsid w:val="000759E4"/>
    <w:rsid w:val="00080B82"/>
    <w:rsid w:val="00085FB8"/>
    <w:rsid w:val="00086456"/>
    <w:rsid w:val="00086C82"/>
    <w:rsid w:val="000876D0"/>
    <w:rsid w:val="00092AAD"/>
    <w:rsid w:val="000A0BA8"/>
    <w:rsid w:val="000A1DA0"/>
    <w:rsid w:val="000A2F84"/>
    <w:rsid w:val="000A3191"/>
    <w:rsid w:val="000A351B"/>
    <w:rsid w:val="000A5FF7"/>
    <w:rsid w:val="000A654F"/>
    <w:rsid w:val="000B1ADC"/>
    <w:rsid w:val="000B3551"/>
    <w:rsid w:val="000B4050"/>
    <w:rsid w:val="000C03B7"/>
    <w:rsid w:val="000C3839"/>
    <w:rsid w:val="000C5BA7"/>
    <w:rsid w:val="000C6D48"/>
    <w:rsid w:val="000C7CCA"/>
    <w:rsid w:val="000D0704"/>
    <w:rsid w:val="000D29F8"/>
    <w:rsid w:val="000D2D50"/>
    <w:rsid w:val="000D3EAA"/>
    <w:rsid w:val="000D747F"/>
    <w:rsid w:val="000E057F"/>
    <w:rsid w:val="000E1D53"/>
    <w:rsid w:val="000E2519"/>
    <w:rsid w:val="000E2984"/>
    <w:rsid w:val="000E7A01"/>
    <w:rsid w:val="000E7FD9"/>
    <w:rsid w:val="000F34F8"/>
    <w:rsid w:val="000F448B"/>
    <w:rsid w:val="00103252"/>
    <w:rsid w:val="00104387"/>
    <w:rsid w:val="001100F7"/>
    <w:rsid w:val="0011059D"/>
    <w:rsid w:val="00113978"/>
    <w:rsid w:val="00116170"/>
    <w:rsid w:val="001205F2"/>
    <w:rsid w:val="00124997"/>
    <w:rsid w:val="00125081"/>
    <w:rsid w:val="00126D72"/>
    <w:rsid w:val="00130632"/>
    <w:rsid w:val="00131F25"/>
    <w:rsid w:val="00133B82"/>
    <w:rsid w:val="001344D8"/>
    <w:rsid w:val="00135074"/>
    <w:rsid w:val="001371E8"/>
    <w:rsid w:val="001377AD"/>
    <w:rsid w:val="00142E03"/>
    <w:rsid w:val="00142F7D"/>
    <w:rsid w:val="00146736"/>
    <w:rsid w:val="00146D0D"/>
    <w:rsid w:val="00147716"/>
    <w:rsid w:val="00147974"/>
    <w:rsid w:val="00150588"/>
    <w:rsid w:val="00151B88"/>
    <w:rsid w:val="00151E87"/>
    <w:rsid w:val="001521DC"/>
    <w:rsid w:val="00153731"/>
    <w:rsid w:val="001542BC"/>
    <w:rsid w:val="00160705"/>
    <w:rsid w:val="00164ABC"/>
    <w:rsid w:val="00166687"/>
    <w:rsid w:val="00166907"/>
    <w:rsid w:val="00167110"/>
    <w:rsid w:val="00171048"/>
    <w:rsid w:val="00171816"/>
    <w:rsid w:val="00174D42"/>
    <w:rsid w:val="00174EBC"/>
    <w:rsid w:val="00176B61"/>
    <w:rsid w:val="00177705"/>
    <w:rsid w:val="0018012C"/>
    <w:rsid w:val="0018023D"/>
    <w:rsid w:val="001825ED"/>
    <w:rsid w:val="001848B0"/>
    <w:rsid w:val="00186A88"/>
    <w:rsid w:val="0018725B"/>
    <w:rsid w:val="0018748A"/>
    <w:rsid w:val="00190777"/>
    <w:rsid w:val="00191B1D"/>
    <w:rsid w:val="00194477"/>
    <w:rsid w:val="001966CE"/>
    <w:rsid w:val="00197182"/>
    <w:rsid w:val="001A1B05"/>
    <w:rsid w:val="001A21E2"/>
    <w:rsid w:val="001A4826"/>
    <w:rsid w:val="001B0479"/>
    <w:rsid w:val="001B3C38"/>
    <w:rsid w:val="001B4079"/>
    <w:rsid w:val="001B4995"/>
    <w:rsid w:val="001B4CEC"/>
    <w:rsid w:val="001B769B"/>
    <w:rsid w:val="001C1100"/>
    <w:rsid w:val="001C1324"/>
    <w:rsid w:val="001C6058"/>
    <w:rsid w:val="001C6AFC"/>
    <w:rsid w:val="001C748A"/>
    <w:rsid w:val="001C7E2B"/>
    <w:rsid w:val="001D2E47"/>
    <w:rsid w:val="001D4A68"/>
    <w:rsid w:val="001D56BB"/>
    <w:rsid w:val="001D6890"/>
    <w:rsid w:val="001E04CF"/>
    <w:rsid w:val="001E393C"/>
    <w:rsid w:val="001E48BD"/>
    <w:rsid w:val="001E7E37"/>
    <w:rsid w:val="001F0DC8"/>
    <w:rsid w:val="001F2DBB"/>
    <w:rsid w:val="001F3726"/>
    <w:rsid w:val="001F459F"/>
    <w:rsid w:val="001F5F28"/>
    <w:rsid w:val="001F6235"/>
    <w:rsid w:val="00200860"/>
    <w:rsid w:val="002028D1"/>
    <w:rsid w:val="0020294E"/>
    <w:rsid w:val="002041EA"/>
    <w:rsid w:val="002052ED"/>
    <w:rsid w:val="002054BB"/>
    <w:rsid w:val="00206AAE"/>
    <w:rsid w:val="00207631"/>
    <w:rsid w:val="00211ED0"/>
    <w:rsid w:val="00212EE9"/>
    <w:rsid w:val="00213ECF"/>
    <w:rsid w:val="00213FB5"/>
    <w:rsid w:val="0021449A"/>
    <w:rsid w:val="00214F0F"/>
    <w:rsid w:val="00215EBA"/>
    <w:rsid w:val="002212FB"/>
    <w:rsid w:val="00221728"/>
    <w:rsid w:val="00222CD8"/>
    <w:rsid w:val="00223009"/>
    <w:rsid w:val="00224648"/>
    <w:rsid w:val="0023196B"/>
    <w:rsid w:val="00232B9A"/>
    <w:rsid w:val="002342E6"/>
    <w:rsid w:val="002360EE"/>
    <w:rsid w:val="00236731"/>
    <w:rsid w:val="00236A53"/>
    <w:rsid w:val="00236C53"/>
    <w:rsid w:val="00242062"/>
    <w:rsid w:val="00243A15"/>
    <w:rsid w:val="002440DF"/>
    <w:rsid w:val="00247680"/>
    <w:rsid w:val="00247686"/>
    <w:rsid w:val="002477BC"/>
    <w:rsid w:val="0025073F"/>
    <w:rsid w:val="002510BD"/>
    <w:rsid w:val="00252686"/>
    <w:rsid w:val="00253CCD"/>
    <w:rsid w:val="002540EA"/>
    <w:rsid w:val="00255FE7"/>
    <w:rsid w:val="0025617F"/>
    <w:rsid w:val="00257358"/>
    <w:rsid w:val="00257598"/>
    <w:rsid w:val="002621ED"/>
    <w:rsid w:val="0026720B"/>
    <w:rsid w:val="00267D17"/>
    <w:rsid w:val="00272214"/>
    <w:rsid w:val="002758F4"/>
    <w:rsid w:val="002771C0"/>
    <w:rsid w:val="002778DD"/>
    <w:rsid w:val="00280078"/>
    <w:rsid w:val="00280A38"/>
    <w:rsid w:val="00284173"/>
    <w:rsid w:val="002848BC"/>
    <w:rsid w:val="002869CF"/>
    <w:rsid w:val="00290899"/>
    <w:rsid w:val="00293506"/>
    <w:rsid w:val="0029489F"/>
    <w:rsid w:val="00297033"/>
    <w:rsid w:val="002A192E"/>
    <w:rsid w:val="002A2D48"/>
    <w:rsid w:val="002A3A60"/>
    <w:rsid w:val="002A62CC"/>
    <w:rsid w:val="002B0C95"/>
    <w:rsid w:val="002B14EB"/>
    <w:rsid w:val="002B18B2"/>
    <w:rsid w:val="002B1D4E"/>
    <w:rsid w:val="002B2225"/>
    <w:rsid w:val="002B5BE5"/>
    <w:rsid w:val="002B5D03"/>
    <w:rsid w:val="002B71B2"/>
    <w:rsid w:val="002B744E"/>
    <w:rsid w:val="002C260F"/>
    <w:rsid w:val="002C4F32"/>
    <w:rsid w:val="002C6EA6"/>
    <w:rsid w:val="002C7059"/>
    <w:rsid w:val="002D11F9"/>
    <w:rsid w:val="002D1956"/>
    <w:rsid w:val="002D39AC"/>
    <w:rsid w:val="002D63FC"/>
    <w:rsid w:val="002D640A"/>
    <w:rsid w:val="002D68FE"/>
    <w:rsid w:val="002D73D4"/>
    <w:rsid w:val="002E0F8B"/>
    <w:rsid w:val="002E1E5E"/>
    <w:rsid w:val="002E2376"/>
    <w:rsid w:val="002E29D4"/>
    <w:rsid w:val="002E3399"/>
    <w:rsid w:val="002E4D68"/>
    <w:rsid w:val="002E5266"/>
    <w:rsid w:val="002E605A"/>
    <w:rsid w:val="002E62B7"/>
    <w:rsid w:val="002F2D9E"/>
    <w:rsid w:val="002F390C"/>
    <w:rsid w:val="002F51E8"/>
    <w:rsid w:val="002F5ADA"/>
    <w:rsid w:val="002F6CC2"/>
    <w:rsid w:val="003002B8"/>
    <w:rsid w:val="00302BE7"/>
    <w:rsid w:val="00303105"/>
    <w:rsid w:val="00303B26"/>
    <w:rsid w:val="00307293"/>
    <w:rsid w:val="00307598"/>
    <w:rsid w:val="00307E15"/>
    <w:rsid w:val="003101CC"/>
    <w:rsid w:val="00312A9D"/>
    <w:rsid w:val="003142E2"/>
    <w:rsid w:val="003148FC"/>
    <w:rsid w:val="00314B0D"/>
    <w:rsid w:val="0032115F"/>
    <w:rsid w:val="003248F1"/>
    <w:rsid w:val="003249C8"/>
    <w:rsid w:val="00325E21"/>
    <w:rsid w:val="0032660B"/>
    <w:rsid w:val="00334644"/>
    <w:rsid w:val="0033553C"/>
    <w:rsid w:val="00341A89"/>
    <w:rsid w:val="0034288E"/>
    <w:rsid w:val="00344CD5"/>
    <w:rsid w:val="00345979"/>
    <w:rsid w:val="003461E8"/>
    <w:rsid w:val="00346DEE"/>
    <w:rsid w:val="003471B1"/>
    <w:rsid w:val="00351AA8"/>
    <w:rsid w:val="00354135"/>
    <w:rsid w:val="003546F7"/>
    <w:rsid w:val="00355EC6"/>
    <w:rsid w:val="00361126"/>
    <w:rsid w:val="0036146A"/>
    <w:rsid w:val="00362725"/>
    <w:rsid w:val="00363B9C"/>
    <w:rsid w:val="00365173"/>
    <w:rsid w:val="00366466"/>
    <w:rsid w:val="00370625"/>
    <w:rsid w:val="00370E66"/>
    <w:rsid w:val="00371C86"/>
    <w:rsid w:val="0037269F"/>
    <w:rsid w:val="003757C7"/>
    <w:rsid w:val="003763C9"/>
    <w:rsid w:val="00377DC1"/>
    <w:rsid w:val="00381FC3"/>
    <w:rsid w:val="00384FA4"/>
    <w:rsid w:val="003905DD"/>
    <w:rsid w:val="00390F6F"/>
    <w:rsid w:val="003926D1"/>
    <w:rsid w:val="003946A6"/>
    <w:rsid w:val="0039470F"/>
    <w:rsid w:val="00397077"/>
    <w:rsid w:val="003974B7"/>
    <w:rsid w:val="00397A77"/>
    <w:rsid w:val="003A0F3F"/>
    <w:rsid w:val="003A17CD"/>
    <w:rsid w:val="003A409F"/>
    <w:rsid w:val="003A4DDE"/>
    <w:rsid w:val="003A6B6C"/>
    <w:rsid w:val="003A7596"/>
    <w:rsid w:val="003A7D47"/>
    <w:rsid w:val="003B0DF4"/>
    <w:rsid w:val="003B31CB"/>
    <w:rsid w:val="003B4FCD"/>
    <w:rsid w:val="003B5889"/>
    <w:rsid w:val="003B6051"/>
    <w:rsid w:val="003B731F"/>
    <w:rsid w:val="003B7CC9"/>
    <w:rsid w:val="003C10B9"/>
    <w:rsid w:val="003C1DA9"/>
    <w:rsid w:val="003C285E"/>
    <w:rsid w:val="003C41C2"/>
    <w:rsid w:val="003C6222"/>
    <w:rsid w:val="003C62ED"/>
    <w:rsid w:val="003C66E2"/>
    <w:rsid w:val="003D51BE"/>
    <w:rsid w:val="003D6BE5"/>
    <w:rsid w:val="003D7DA7"/>
    <w:rsid w:val="003E2BF3"/>
    <w:rsid w:val="003E55C0"/>
    <w:rsid w:val="003E573B"/>
    <w:rsid w:val="003E5DA4"/>
    <w:rsid w:val="003E6AFD"/>
    <w:rsid w:val="003E7C5B"/>
    <w:rsid w:val="003F3F8D"/>
    <w:rsid w:val="003F5A8A"/>
    <w:rsid w:val="004005E9"/>
    <w:rsid w:val="004009A6"/>
    <w:rsid w:val="00404138"/>
    <w:rsid w:val="0040460A"/>
    <w:rsid w:val="00404792"/>
    <w:rsid w:val="00404F14"/>
    <w:rsid w:val="004066A8"/>
    <w:rsid w:val="004067F3"/>
    <w:rsid w:val="004118F7"/>
    <w:rsid w:val="004132D5"/>
    <w:rsid w:val="004132EC"/>
    <w:rsid w:val="00413E1E"/>
    <w:rsid w:val="00415495"/>
    <w:rsid w:val="00416D31"/>
    <w:rsid w:val="0042095A"/>
    <w:rsid w:val="00420D3D"/>
    <w:rsid w:val="00421C60"/>
    <w:rsid w:val="00421F5B"/>
    <w:rsid w:val="00423263"/>
    <w:rsid w:val="0042607E"/>
    <w:rsid w:val="00426400"/>
    <w:rsid w:val="0043118F"/>
    <w:rsid w:val="004316F4"/>
    <w:rsid w:val="00432151"/>
    <w:rsid w:val="0043274D"/>
    <w:rsid w:val="00433C02"/>
    <w:rsid w:val="00434347"/>
    <w:rsid w:val="004427A2"/>
    <w:rsid w:val="00443490"/>
    <w:rsid w:val="00452155"/>
    <w:rsid w:val="004526B7"/>
    <w:rsid w:val="00452760"/>
    <w:rsid w:val="00452BE7"/>
    <w:rsid w:val="0046038C"/>
    <w:rsid w:val="00460FFF"/>
    <w:rsid w:val="004615EE"/>
    <w:rsid w:val="00461EE2"/>
    <w:rsid w:val="00463710"/>
    <w:rsid w:val="00463808"/>
    <w:rsid w:val="00465970"/>
    <w:rsid w:val="00467376"/>
    <w:rsid w:val="004700D8"/>
    <w:rsid w:val="004701ED"/>
    <w:rsid w:val="00470821"/>
    <w:rsid w:val="00470E91"/>
    <w:rsid w:val="004719B2"/>
    <w:rsid w:val="00471BA3"/>
    <w:rsid w:val="00472F32"/>
    <w:rsid w:val="004734B9"/>
    <w:rsid w:val="00477573"/>
    <w:rsid w:val="00480CF5"/>
    <w:rsid w:val="00483262"/>
    <w:rsid w:val="00483C57"/>
    <w:rsid w:val="00484A70"/>
    <w:rsid w:val="00491B76"/>
    <w:rsid w:val="00493FCA"/>
    <w:rsid w:val="00495149"/>
    <w:rsid w:val="00496C1F"/>
    <w:rsid w:val="004A22B6"/>
    <w:rsid w:val="004A24D7"/>
    <w:rsid w:val="004A3F9E"/>
    <w:rsid w:val="004A4DC4"/>
    <w:rsid w:val="004A5E7B"/>
    <w:rsid w:val="004A701D"/>
    <w:rsid w:val="004A72E0"/>
    <w:rsid w:val="004B2B4E"/>
    <w:rsid w:val="004B3FC6"/>
    <w:rsid w:val="004B6FB3"/>
    <w:rsid w:val="004B7B46"/>
    <w:rsid w:val="004C00DD"/>
    <w:rsid w:val="004C0B91"/>
    <w:rsid w:val="004C244B"/>
    <w:rsid w:val="004C4991"/>
    <w:rsid w:val="004C4BC4"/>
    <w:rsid w:val="004C4DC0"/>
    <w:rsid w:val="004C586E"/>
    <w:rsid w:val="004C5E7D"/>
    <w:rsid w:val="004C61B7"/>
    <w:rsid w:val="004C66D9"/>
    <w:rsid w:val="004C6C76"/>
    <w:rsid w:val="004C70E5"/>
    <w:rsid w:val="004D138A"/>
    <w:rsid w:val="004D1688"/>
    <w:rsid w:val="004D1F63"/>
    <w:rsid w:val="004D210C"/>
    <w:rsid w:val="004D2E32"/>
    <w:rsid w:val="004D3F2A"/>
    <w:rsid w:val="004D6F8F"/>
    <w:rsid w:val="004E4EA6"/>
    <w:rsid w:val="004E7526"/>
    <w:rsid w:val="004F2243"/>
    <w:rsid w:val="004F54E2"/>
    <w:rsid w:val="004F55F6"/>
    <w:rsid w:val="004F65D9"/>
    <w:rsid w:val="004F6AFF"/>
    <w:rsid w:val="004F74DF"/>
    <w:rsid w:val="00501B8A"/>
    <w:rsid w:val="00506195"/>
    <w:rsid w:val="005105A8"/>
    <w:rsid w:val="00514A57"/>
    <w:rsid w:val="00520664"/>
    <w:rsid w:val="00522278"/>
    <w:rsid w:val="005225C4"/>
    <w:rsid w:val="005234B2"/>
    <w:rsid w:val="00524787"/>
    <w:rsid w:val="005276B5"/>
    <w:rsid w:val="00540336"/>
    <w:rsid w:val="0054603A"/>
    <w:rsid w:val="005463CD"/>
    <w:rsid w:val="005513DC"/>
    <w:rsid w:val="00552005"/>
    <w:rsid w:val="00556E70"/>
    <w:rsid w:val="0055776D"/>
    <w:rsid w:val="005615D6"/>
    <w:rsid w:val="0056321A"/>
    <w:rsid w:val="00566CDE"/>
    <w:rsid w:val="00570D65"/>
    <w:rsid w:val="00572FF4"/>
    <w:rsid w:val="0057566A"/>
    <w:rsid w:val="00576094"/>
    <w:rsid w:val="00577347"/>
    <w:rsid w:val="00577546"/>
    <w:rsid w:val="0058178E"/>
    <w:rsid w:val="0058277B"/>
    <w:rsid w:val="00582B21"/>
    <w:rsid w:val="0058533A"/>
    <w:rsid w:val="00587778"/>
    <w:rsid w:val="005913A1"/>
    <w:rsid w:val="005940CA"/>
    <w:rsid w:val="0059451D"/>
    <w:rsid w:val="00597C6C"/>
    <w:rsid w:val="005A30CC"/>
    <w:rsid w:val="005A450C"/>
    <w:rsid w:val="005A452F"/>
    <w:rsid w:val="005A502F"/>
    <w:rsid w:val="005A5EB4"/>
    <w:rsid w:val="005A6F7E"/>
    <w:rsid w:val="005A7565"/>
    <w:rsid w:val="005B1C3B"/>
    <w:rsid w:val="005B218C"/>
    <w:rsid w:val="005B6C9D"/>
    <w:rsid w:val="005C312F"/>
    <w:rsid w:val="005C3627"/>
    <w:rsid w:val="005C4504"/>
    <w:rsid w:val="005C53DD"/>
    <w:rsid w:val="005C7A81"/>
    <w:rsid w:val="005D0418"/>
    <w:rsid w:val="005D29F6"/>
    <w:rsid w:val="005D2A2D"/>
    <w:rsid w:val="005D404A"/>
    <w:rsid w:val="005D4872"/>
    <w:rsid w:val="005D5E5F"/>
    <w:rsid w:val="005D6821"/>
    <w:rsid w:val="005D6BD3"/>
    <w:rsid w:val="005D7942"/>
    <w:rsid w:val="005D79CC"/>
    <w:rsid w:val="005D7E92"/>
    <w:rsid w:val="005E0390"/>
    <w:rsid w:val="005E0D1B"/>
    <w:rsid w:val="005E50EA"/>
    <w:rsid w:val="005E64A1"/>
    <w:rsid w:val="005E7081"/>
    <w:rsid w:val="005F10A9"/>
    <w:rsid w:val="005F3275"/>
    <w:rsid w:val="005F59E4"/>
    <w:rsid w:val="005F67EA"/>
    <w:rsid w:val="005F72BF"/>
    <w:rsid w:val="00600AC1"/>
    <w:rsid w:val="00605E3B"/>
    <w:rsid w:val="00610057"/>
    <w:rsid w:val="00610330"/>
    <w:rsid w:val="00610ACC"/>
    <w:rsid w:val="006123C6"/>
    <w:rsid w:val="006123D6"/>
    <w:rsid w:val="0061301A"/>
    <w:rsid w:val="0061443C"/>
    <w:rsid w:val="00615FC3"/>
    <w:rsid w:val="00617305"/>
    <w:rsid w:val="0062149F"/>
    <w:rsid w:val="00622DF6"/>
    <w:rsid w:val="00624352"/>
    <w:rsid w:val="00625F8E"/>
    <w:rsid w:val="0062735F"/>
    <w:rsid w:val="00627B19"/>
    <w:rsid w:val="00631DF4"/>
    <w:rsid w:val="00633E8E"/>
    <w:rsid w:val="006347FD"/>
    <w:rsid w:val="00635370"/>
    <w:rsid w:val="00636B68"/>
    <w:rsid w:val="006447CB"/>
    <w:rsid w:val="006461CA"/>
    <w:rsid w:val="006524DC"/>
    <w:rsid w:val="0065509E"/>
    <w:rsid w:val="0065546A"/>
    <w:rsid w:val="006555A3"/>
    <w:rsid w:val="006556B4"/>
    <w:rsid w:val="00655959"/>
    <w:rsid w:val="00655C2E"/>
    <w:rsid w:val="00656887"/>
    <w:rsid w:val="00657815"/>
    <w:rsid w:val="006609BA"/>
    <w:rsid w:val="006617D2"/>
    <w:rsid w:val="006632CF"/>
    <w:rsid w:val="0066663E"/>
    <w:rsid w:val="0067323C"/>
    <w:rsid w:val="006743CC"/>
    <w:rsid w:val="00674F14"/>
    <w:rsid w:val="0067687F"/>
    <w:rsid w:val="006770CA"/>
    <w:rsid w:val="00680172"/>
    <w:rsid w:val="00680A77"/>
    <w:rsid w:val="006813AA"/>
    <w:rsid w:val="00682D00"/>
    <w:rsid w:val="0068456D"/>
    <w:rsid w:val="00690188"/>
    <w:rsid w:val="00690827"/>
    <w:rsid w:val="00694C65"/>
    <w:rsid w:val="00695A11"/>
    <w:rsid w:val="00696716"/>
    <w:rsid w:val="0069674E"/>
    <w:rsid w:val="006A0494"/>
    <w:rsid w:val="006A05B7"/>
    <w:rsid w:val="006A1A64"/>
    <w:rsid w:val="006A22AF"/>
    <w:rsid w:val="006A2342"/>
    <w:rsid w:val="006A387D"/>
    <w:rsid w:val="006A3D9A"/>
    <w:rsid w:val="006A41B9"/>
    <w:rsid w:val="006A5219"/>
    <w:rsid w:val="006A55E5"/>
    <w:rsid w:val="006A7BB5"/>
    <w:rsid w:val="006B32CB"/>
    <w:rsid w:val="006B516A"/>
    <w:rsid w:val="006B5B9F"/>
    <w:rsid w:val="006B62DD"/>
    <w:rsid w:val="006C00E8"/>
    <w:rsid w:val="006C14AF"/>
    <w:rsid w:val="006C2E10"/>
    <w:rsid w:val="006C2E76"/>
    <w:rsid w:val="006C7B2C"/>
    <w:rsid w:val="006D27E2"/>
    <w:rsid w:val="006D29E4"/>
    <w:rsid w:val="006D2B29"/>
    <w:rsid w:val="006D2F51"/>
    <w:rsid w:val="006D5017"/>
    <w:rsid w:val="006E0D44"/>
    <w:rsid w:val="006E2007"/>
    <w:rsid w:val="006E240C"/>
    <w:rsid w:val="006E2D49"/>
    <w:rsid w:val="006E4471"/>
    <w:rsid w:val="006E5618"/>
    <w:rsid w:val="006E78B0"/>
    <w:rsid w:val="006E7902"/>
    <w:rsid w:val="006F2ECE"/>
    <w:rsid w:val="006F4F5F"/>
    <w:rsid w:val="006F548D"/>
    <w:rsid w:val="006F78D9"/>
    <w:rsid w:val="007024BC"/>
    <w:rsid w:val="0070270B"/>
    <w:rsid w:val="007051C6"/>
    <w:rsid w:val="007052F8"/>
    <w:rsid w:val="0071139B"/>
    <w:rsid w:val="00711B79"/>
    <w:rsid w:val="007130AF"/>
    <w:rsid w:val="00714148"/>
    <w:rsid w:val="00720DBF"/>
    <w:rsid w:val="00721076"/>
    <w:rsid w:val="007220A0"/>
    <w:rsid w:val="00723538"/>
    <w:rsid w:val="00726103"/>
    <w:rsid w:val="00727196"/>
    <w:rsid w:val="00727B3F"/>
    <w:rsid w:val="00727D22"/>
    <w:rsid w:val="007323A9"/>
    <w:rsid w:val="007328F6"/>
    <w:rsid w:val="00733054"/>
    <w:rsid w:val="00734E67"/>
    <w:rsid w:val="00735D43"/>
    <w:rsid w:val="00741E32"/>
    <w:rsid w:val="007476EA"/>
    <w:rsid w:val="00750244"/>
    <w:rsid w:val="007510D7"/>
    <w:rsid w:val="007569D0"/>
    <w:rsid w:val="00756CB0"/>
    <w:rsid w:val="007617E8"/>
    <w:rsid w:val="00761C5D"/>
    <w:rsid w:val="00765BC8"/>
    <w:rsid w:val="00771941"/>
    <w:rsid w:val="007777E0"/>
    <w:rsid w:val="007800E9"/>
    <w:rsid w:val="00783A01"/>
    <w:rsid w:val="00786A7B"/>
    <w:rsid w:val="00792271"/>
    <w:rsid w:val="00794567"/>
    <w:rsid w:val="00794650"/>
    <w:rsid w:val="007948B5"/>
    <w:rsid w:val="00796555"/>
    <w:rsid w:val="007968F3"/>
    <w:rsid w:val="00797B4B"/>
    <w:rsid w:val="007A1416"/>
    <w:rsid w:val="007A25FF"/>
    <w:rsid w:val="007A3764"/>
    <w:rsid w:val="007A43C5"/>
    <w:rsid w:val="007A6C29"/>
    <w:rsid w:val="007A6DD5"/>
    <w:rsid w:val="007A7546"/>
    <w:rsid w:val="007B033C"/>
    <w:rsid w:val="007B120D"/>
    <w:rsid w:val="007B13C2"/>
    <w:rsid w:val="007B5126"/>
    <w:rsid w:val="007B6EE4"/>
    <w:rsid w:val="007C0B90"/>
    <w:rsid w:val="007C359B"/>
    <w:rsid w:val="007C3C91"/>
    <w:rsid w:val="007C5869"/>
    <w:rsid w:val="007D30E9"/>
    <w:rsid w:val="007E071B"/>
    <w:rsid w:val="007E18AD"/>
    <w:rsid w:val="007E2370"/>
    <w:rsid w:val="007E4E48"/>
    <w:rsid w:val="007E74EF"/>
    <w:rsid w:val="007E7F11"/>
    <w:rsid w:val="007F11EB"/>
    <w:rsid w:val="007F23D3"/>
    <w:rsid w:val="007F4606"/>
    <w:rsid w:val="007F737A"/>
    <w:rsid w:val="007F7B2E"/>
    <w:rsid w:val="008001B4"/>
    <w:rsid w:val="0080417D"/>
    <w:rsid w:val="008041F8"/>
    <w:rsid w:val="0080707A"/>
    <w:rsid w:val="00810A79"/>
    <w:rsid w:val="00810B42"/>
    <w:rsid w:val="00812D20"/>
    <w:rsid w:val="008140DF"/>
    <w:rsid w:val="0082172B"/>
    <w:rsid w:val="00821951"/>
    <w:rsid w:val="00823EDA"/>
    <w:rsid w:val="00825C52"/>
    <w:rsid w:val="00830125"/>
    <w:rsid w:val="00832E01"/>
    <w:rsid w:val="0083450B"/>
    <w:rsid w:val="008345B4"/>
    <w:rsid w:val="00834DA7"/>
    <w:rsid w:val="00837609"/>
    <w:rsid w:val="00842980"/>
    <w:rsid w:val="008447AD"/>
    <w:rsid w:val="00846547"/>
    <w:rsid w:val="0084764E"/>
    <w:rsid w:val="00851568"/>
    <w:rsid w:val="00851FF2"/>
    <w:rsid w:val="008525F4"/>
    <w:rsid w:val="008541A0"/>
    <w:rsid w:val="0085429D"/>
    <w:rsid w:val="008546BE"/>
    <w:rsid w:val="00855395"/>
    <w:rsid w:val="00863F37"/>
    <w:rsid w:val="0087311F"/>
    <w:rsid w:val="0087470A"/>
    <w:rsid w:val="00874C93"/>
    <w:rsid w:val="008770E8"/>
    <w:rsid w:val="008776F0"/>
    <w:rsid w:val="008779E5"/>
    <w:rsid w:val="00880A41"/>
    <w:rsid w:val="00884732"/>
    <w:rsid w:val="008847EE"/>
    <w:rsid w:val="0088779A"/>
    <w:rsid w:val="00890F99"/>
    <w:rsid w:val="00891629"/>
    <w:rsid w:val="00896CFB"/>
    <w:rsid w:val="00897D94"/>
    <w:rsid w:val="008A011B"/>
    <w:rsid w:val="008A0593"/>
    <w:rsid w:val="008A1419"/>
    <w:rsid w:val="008A20FA"/>
    <w:rsid w:val="008A2F56"/>
    <w:rsid w:val="008A6407"/>
    <w:rsid w:val="008A7062"/>
    <w:rsid w:val="008B1767"/>
    <w:rsid w:val="008B288A"/>
    <w:rsid w:val="008B650E"/>
    <w:rsid w:val="008B7942"/>
    <w:rsid w:val="008C32E2"/>
    <w:rsid w:val="008C33E9"/>
    <w:rsid w:val="008C352A"/>
    <w:rsid w:val="008C520B"/>
    <w:rsid w:val="008D0332"/>
    <w:rsid w:val="008D0780"/>
    <w:rsid w:val="008D2952"/>
    <w:rsid w:val="008D58CD"/>
    <w:rsid w:val="008D6651"/>
    <w:rsid w:val="008D7B3D"/>
    <w:rsid w:val="008E0A06"/>
    <w:rsid w:val="008E2CEB"/>
    <w:rsid w:val="008E3BC0"/>
    <w:rsid w:val="008E46A2"/>
    <w:rsid w:val="008E67AE"/>
    <w:rsid w:val="008F2F6C"/>
    <w:rsid w:val="008F7F11"/>
    <w:rsid w:val="0090090A"/>
    <w:rsid w:val="00902802"/>
    <w:rsid w:val="00907A95"/>
    <w:rsid w:val="0091025D"/>
    <w:rsid w:val="009121F7"/>
    <w:rsid w:val="00915F01"/>
    <w:rsid w:val="00917666"/>
    <w:rsid w:val="00917F1B"/>
    <w:rsid w:val="00920074"/>
    <w:rsid w:val="00921ED5"/>
    <w:rsid w:val="00922B70"/>
    <w:rsid w:val="00924263"/>
    <w:rsid w:val="00925058"/>
    <w:rsid w:val="0092692B"/>
    <w:rsid w:val="00926A2A"/>
    <w:rsid w:val="009274DC"/>
    <w:rsid w:val="00930A8B"/>
    <w:rsid w:val="009318FA"/>
    <w:rsid w:val="00933D91"/>
    <w:rsid w:val="00944B88"/>
    <w:rsid w:val="00945A50"/>
    <w:rsid w:val="00947466"/>
    <w:rsid w:val="0094771A"/>
    <w:rsid w:val="00947A96"/>
    <w:rsid w:val="00950D71"/>
    <w:rsid w:val="009515DD"/>
    <w:rsid w:val="0095254F"/>
    <w:rsid w:val="00953F2F"/>
    <w:rsid w:val="00954B04"/>
    <w:rsid w:val="009556CA"/>
    <w:rsid w:val="00955D57"/>
    <w:rsid w:val="00956363"/>
    <w:rsid w:val="00961D80"/>
    <w:rsid w:val="009630B5"/>
    <w:rsid w:val="009633B0"/>
    <w:rsid w:val="00963B2B"/>
    <w:rsid w:val="00963BEF"/>
    <w:rsid w:val="00963C9F"/>
    <w:rsid w:val="0097564C"/>
    <w:rsid w:val="009764C4"/>
    <w:rsid w:val="00977BF1"/>
    <w:rsid w:val="009843B6"/>
    <w:rsid w:val="00985DB7"/>
    <w:rsid w:val="009868A4"/>
    <w:rsid w:val="00987E1E"/>
    <w:rsid w:val="009905E1"/>
    <w:rsid w:val="009908FF"/>
    <w:rsid w:val="00992C82"/>
    <w:rsid w:val="00997A99"/>
    <w:rsid w:val="009A0262"/>
    <w:rsid w:val="009A2CBA"/>
    <w:rsid w:val="009A4AB1"/>
    <w:rsid w:val="009A5D85"/>
    <w:rsid w:val="009A6E9C"/>
    <w:rsid w:val="009A7D24"/>
    <w:rsid w:val="009B2D00"/>
    <w:rsid w:val="009B5165"/>
    <w:rsid w:val="009B746B"/>
    <w:rsid w:val="009B7B99"/>
    <w:rsid w:val="009C547C"/>
    <w:rsid w:val="009C5758"/>
    <w:rsid w:val="009D2C43"/>
    <w:rsid w:val="009D31E1"/>
    <w:rsid w:val="009D3315"/>
    <w:rsid w:val="009D7836"/>
    <w:rsid w:val="009D788C"/>
    <w:rsid w:val="009E2156"/>
    <w:rsid w:val="009E242D"/>
    <w:rsid w:val="009E2F7E"/>
    <w:rsid w:val="009F131C"/>
    <w:rsid w:val="009F1A54"/>
    <w:rsid w:val="009F2832"/>
    <w:rsid w:val="009F39EF"/>
    <w:rsid w:val="009F48C2"/>
    <w:rsid w:val="009F4AA0"/>
    <w:rsid w:val="009F7121"/>
    <w:rsid w:val="00A00CF6"/>
    <w:rsid w:val="00A00F2C"/>
    <w:rsid w:val="00A0122A"/>
    <w:rsid w:val="00A0283A"/>
    <w:rsid w:val="00A02E30"/>
    <w:rsid w:val="00A03CB9"/>
    <w:rsid w:val="00A04DA3"/>
    <w:rsid w:val="00A05B35"/>
    <w:rsid w:val="00A07289"/>
    <w:rsid w:val="00A07523"/>
    <w:rsid w:val="00A12374"/>
    <w:rsid w:val="00A14126"/>
    <w:rsid w:val="00A14F4B"/>
    <w:rsid w:val="00A16018"/>
    <w:rsid w:val="00A16626"/>
    <w:rsid w:val="00A204C2"/>
    <w:rsid w:val="00A21684"/>
    <w:rsid w:val="00A21DD9"/>
    <w:rsid w:val="00A25A28"/>
    <w:rsid w:val="00A3043B"/>
    <w:rsid w:val="00A33901"/>
    <w:rsid w:val="00A37170"/>
    <w:rsid w:val="00A51943"/>
    <w:rsid w:val="00A51BED"/>
    <w:rsid w:val="00A5360F"/>
    <w:rsid w:val="00A544A5"/>
    <w:rsid w:val="00A5531F"/>
    <w:rsid w:val="00A56F8A"/>
    <w:rsid w:val="00A60FAA"/>
    <w:rsid w:val="00A6112C"/>
    <w:rsid w:val="00A62AA3"/>
    <w:rsid w:val="00A63079"/>
    <w:rsid w:val="00A63130"/>
    <w:rsid w:val="00A634AD"/>
    <w:rsid w:val="00A6374B"/>
    <w:rsid w:val="00A646C1"/>
    <w:rsid w:val="00A65FEE"/>
    <w:rsid w:val="00A6667C"/>
    <w:rsid w:val="00A66FE1"/>
    <w:rsid w:val="00A6760E"/>
    <w:rsid w:val="00A70D84"/>
    <w:rsid w:val="00A71262"/>
    <w:rsid w:val="00A723C7"/>
    <w:rsid w:val="00A758BC"/>
    <w:rsid w:val="00A77687"/>
    <w:rsid w:val="00A84FC3"/>
    <w:rsid w:val="00A858B6"/>
    <w:rsid w:val="00A87A91"/>
    <w:rsid w:val="00A920E1"/>
    <w:rsid w:val="00A96183"/>
    <w:rsid w:val="00A96312"/>
    <w:rsid w:val="00A966D2"/>
    <w:rsid w:val="00A971D7"/>
    <w:rsid w:val="00AA00AA"/>
    <w:rsid w:val="00AA307C"/>
    <w:rsid w:val="00AA48EC"/>
    <w:rsid w:val="00AA5192"/>
    <w:rsid w:val="00AA6AB7"/>
    <w:rsid w:val="00AB244A"/>
    <w:rsid w:val="00AB3727"/>
    <w:rsid w:val="00AB3DFA"/>
    <w:rsid w:val="00AB6580"/>
    <w:rsid w:val="00AC587E"/>
    <w:rsid w:val="00AC7EDA"/>
    <w:rsid w:val="00AD3858"/>
    <w:rsid w:val="00AE4CD1"/>
    <w:rsid w:val="00AE52AC"/>
    <w:rsid w:val="00AE63CE"/>
    <w:rsid w:val="00AF4749"/>
    <w:rsid w:val="00AF746D"/>
    <w:rsid w:val="00B0178F"/>
    <w:rsid w:val="00B02342"/>
    <w:rsid w:val="00B027EF"/>
    <w:rsid w:val="00B04127"/>
    <w:rsid w:val="00B06010"/>
    <w:rsid w:val="00B0610A"/>
    <w:rsid w:val="00B067E6"/>
    <w:rsid w:val="00B10427"/>
    <w:rsid w:val="00B11DE8"/>
    <w:rsid w:val="00B128B0"/>
    <w:rsid w:val="00B13D17"/>
    <w:rsid w:val="00B16603"/>
    <w:rsid w:val="00B172C2"/>
    <w:rsid w:val="00B1761F"/>
    <w:rsid w:val="00B178C5"/>
    <w:rsid w:val="00B20E9E"/>
    <w:rsid w:val="00B21322"/>
    <w:rsid w:val="00B22628"/>
    <w:rsid w:val="00B24430"/>
    <w:rsid w:val="00B251FD"/>
    <w:rsid w:val="00B26283"/>
    <w:rsid w:val="00B2732F"/>
    <w:rsid w:val="00B32907"/>
    <w:rsid w:val="00B377FC"/>
    <w:rsid w:val="00B408E2"/>
    <w:rsid w:val="00B40958"/>
    <w:rsid w:val="00B414AF"/>
    <w:rsid w:val="00B43319"/>
    <w:rsid w:val="00B44993"/>
    <w:rsid w:val="00B46D69"/>
    <w:rsid w:val="00B47819"/>
    <w:rsid w:val="00B47C05"/>
    <w:rsid w:val="00B5060B"/>
    <w:rsid w:val="00B50B7B"/>
    <w:rsid w:val="00B55C03"/>
    <w:rsid w:val="00B56ED9"/>
    <w:rsid w:val="00B579A8"/>
    <w:rsid w:val="00B62746"/>
    <w:rsid w:val="00B627EB"/>
    <w:rsid w:val="00B62D26"/>
    <w:rsid w:val="00B64418"/>
    <w:rsid w:val="00B65B78"/>
    <w:rsid w:val="00B70CCB"/>
    <w:rsid w:val="00B72D80"/>
    <w:rsid w:val="00B73757"/>
    <w:rsid w:val="00B747CA"/>
    <w:rsid w:val="00B74C5F"/>
    <w:rsid w:val="00B76676"/>
    <w:rsid w:val="00B80773"/>
    <w:rsid w:val="00B809BC"/>
    <w:rsid w:val="00B80CDC"/>
    <w:rsid w:val="00B819AE"/>
    <w:rsid w:val="00B8228C"/>
    <w:rsid w:val="00B82A5E"/>
    <w:rsid w:val="00B82C7F"/>
    <w:rsid w:val="00B83693"/>
    <w:rsid w:val="00B8465A"/>
    <w:rsid w:val="00B84AD6"/>
    <w:rsid w:val="00B85F18"/>
    <w:rsid w:val="00B86E30"/>
    <w:rsid w:val="00B87260"/>
    <w:rsid w:val="00B878F4"/>
    <w:rsid w:val="00B901B9"/>
    <w:rsid w:val="00B92D23"/>
    <w:rsid w:val="00B938F6"/>
    <w:rsid w:val="00B94BC4"/>
    <w:rsid w:val="00B94DA9"/>
    <w:rsid w:val="00B95C65"/>
    <w:rsid w:val="00B977FD"/>
    <w:rsid w:val="00BA2A6D"/>
    <w:rsid w:val="00BA4E0D"/>
    <w:rsid w:val="00BA4E59"/>
    <w:rsid w:val="00BA52D1"/>
    <w:rsid w:val="00BA7AAC"/>
    <w:rsid w:val="00BB032F"/>
    <w:rsid w:val="00BB3A1F"/>
    <w:rsid w:val="00BB5AFD"/>
    <w:rsid w:val="00BB6CA4"/>
    <w:rsid w:val="00BC08DF"/>
    <w:rsid w:val="00BC384D"/>
    <w:rsid w:val="00BC60F1"/>
    <w:rsid w:val="00BC61A6"/>
    <w:rsid w:val="00BD00A9"/>
    <w:rsid w:val="00BD0CA4"/>
    <w:rsid w:val="00BD3A4B"/>
    <w:rsid w:val="00BD5A75"/>
    <w:rsid w:val="00BD640B"/>
    <w:rsid w:val="00BE55F9"/>
    <w:rsid w:val="00BE5AD1"/>
    <w:rsid w:val="00BE7601"/>
    <w:rsid w:val="00BF1355"/>
    <w:rsid w:val="00BF2A02"/>
    <w:rsid w:val="00BF2D5B"/>
    <w:rsid w:val="00C016FD"/>
    <w:rsid w:val="00C028DE"/>
    <w:rsid w:val="00C02DCA"/>
    <w:rsid w:val="00C02EE6"/>
    <w:rsid w:val="00C056D9"/>
    <w:rsid w:val="00C06646"/>
    <w:rsid w:val="00C11483"/>
    <w:rsid w:val="00C11832"/>
    <w:rsid w:val="00C130E3"/>
    <w:rsid w:val="00C13ED5"/>
    <w:rsid w:val="00C14891"/>
    <w:rsid w:val="00C16495"/>
    <w:rsid w:val="00C2185F"/>
    <w:rsid w:val="00C234AE"/>
    <w:rsid w:val="00C25B5A"/>
    <w:rsid w:val="00C306C1"/>
    <w:rsid w:val="00C30CEB"/>
    <w:rsid w:val="00C322BF"/>
    <w:rsid w:val="00C3267D"/>
    <w:rsid w:val="00C3303D"/>
    <w:rsid w:val="00C43245"/>
    <w:rsid w:val="00C446B3"/>
    <w:rsid w:val="00C45419"/>
    <w:rsid w:val="00C46074"/>
    <w:rsid w:val="00C46ACF"/>
    <w:rsid w:val="00C50546"/>
    <w:rsid w:val="00C52A74"/>
    <w:rsid w:val="00C53FB8"/>
    <w:rsid w:val="00C617B2"/>
    <w:rsid w:val="00C6245D"/>
    <w:rsid w:val="00C629E1"/>
    <w:rsid w:val="00C6300E"/>
    <w:rsid w:val="00C668B0"/>
    <w:rsid w:val="00C70995"/>
    <w:rsid w:val="00C72309"/>
    <w:rsid w:val="00C75FED"/>
    <w:rsid w:val="00C80F13"/>
    <w:rsid w:val="00C831A4"/>
    <w:rsid w:val="00C834F4"/>
    <w:rsid w:val="00C85BBB"/>
    <w:rsid w:val="00C87EBB"/>
    <w:rsid w:val="00C91393"/>
    <w:rsid w:val="00C92FC6"/>
    <w:rsid w:val="00CA314E"/>
    <w:rsid w:val="00CA3AEE"/>
    <w:rsid w:val="00CA67AC"/>
    <w:rsid w:val="00CA799B"/>
    <w:rsid w:val="00CA7A51"/>
    <w:rsid w:val="00CB228C"/>
    <w:rsid w:val="00CB46A8"/>
    <w:rsid w:val="00CB637E"/>
    <w:rsid w:val="00CB6518"/>
    <w:rsid w:val="00CB6D85"/>
    <w:rsid w:val="00CC215C"/>
    <w:rsid w:val="00CC54D7"/>
    <w:rsid w:val="00CC5E7F"/>
    <w:rsid w:val="00CC7711"/>
    <w:rsid w:val="00CD33AE"/>
    <w:rsid w:val="00CD4DF2"/>
    <w:rsid w:val="00CD769B"/>
    <w:rsid w:val="00CE25E0"/>
    <w:rsid w:val="00CE452C"/>
    <w:rsid w:val="00CE5A1A"/>
    <w:rsid w:val="00CE5EA4"/>
    <w:rsid w:val="00CE65F9"/>
    <w:rsid w:val="00CF0923"/>
    <w:rsid w:val="00CF383A"/>
    <w:rsid w:val="00CF6B02"/>
    <w:rsid w:val="00CF7700"/>
    <w:rsid w:val="00D00697"/>
    <w:rsid w:val="00D025A0"/>
    <w:rsid w:val="00D042E2"/>
    <w:rsid w:val="00D045EC"/>
    <w:rsid w:val="00D07696"/>
    <w:rsid w:val="00D11768"/>
    <w:rsid w:val="00D12154"/>
    <w:rsid w:val="00D1394D"/>
    <w:rsid w:val="00D140EF"/>
    <w:rsid w:val="00D21905"/>
    <w:rsid w:val="00D22644"/>
    <w:rsid w:val="00D22C67"/>
    <w:rsid w:val="00D25C96"/>
    <w:rsid w:val="00D27665"/>
    <w:rsid w:val="00D27A5A"/>
    <w:rsid w:val="00D30823"/>
    <w:rsid w:val="00D31F55"/>
    <w:rsid w:val="00D330CC"/>
    <w:rsid w:val="00D33C5A"/>
    <w:rsid w:val="00D34396"/>
    <w:rsid w:val="00D344ED"/>
    <w:rsid w:val="00D37061"/>
    <w:rsid w:val="00D37AD2"/>
    <w:rsid w:val="00D4185C"/>
    <w:rsid w:val="00D41F0D"/>
    <w:rsid w:val="00D4436D"/>
    <w:rsid w:val="00D44C5C"/>
    <w:rsid w:val="00D5350C"/>
    <w:rsid w:val="00D53CA1"/>
    <w:rsid w:val="00D53E07"/>
    <w:rsid w:val="00D56084"/>
    <w:rsid w:val="00D56790"/>
    <w:rsid w:val="00D56F55"/>
    <w:rsid w:val="00D57EA1"/>
    <w:rsid w:val="00D6186E"/>
    <w:rsid w:val="00D6331D"/>
    <w:rsid w:val="00D65A98"/>
    <w:rsid w:val="00D66485"/>
    <w:rsid w:val="00D676DC"/>
    <w:rsid w:val="00D70451"/>
    <w:rsid w:val="00D70EB6"/>
    <w:rsid w:val="00D71AC4"/>
    <w:rsid w:val="00D75C25"/>
    <w:rsid w:val="00D80D7C"/>
    <w:rsid w:val="00D833B1"/>
    <w:rsid w:val="00D85240"/>
    <w:rsid w:val="00D85242"/>
    <w:rsid w:val="00D87910"/>
    <w:rsid w:val="00D903DB"/>
    <w:rsid w:val="00D91C76"/>
    <w:rsid w:val="00D923CF"/>
    <w:rsid w:val="00D93622"/>
    <w:rsid w:val="00D94363"/>
    <w:rsid w:val="00D95D5B"/>
    <w:rsid w:val="00D96501"/>
    <w:rsid w:val="00D97986"/>
    <w:rsid w:val="00D97BD1"/>
    <w:rsid w:val="00DA08F2"/>
    <w:rsid w:val="00DA1E0B"/>
    <w:rsid w:val="00DA2D5C"/>
    <w:rsid w:val="00DA66F6"/>
    <w:rsid w:val="00DB1D5D"/>
    <w:rsid w:val="00DB44E9"/>
    <w:rsid w:val="00DB47CC"/>
    <w:rsid w:val="00DB4EA5"/>
    <w:rsid w:val="00DB4F3B"/>
    <w:rsid w:val="00DB6753"/>
    <w:rsid w:val="00DC00E0"/>
    <w:rsid w:val="00DC3BFF"/>
    <w:rsid w:val="00DC6D1F"/>
    <w:rsid w:val="00DC78E7"/>
    <w:rsid w:val="00DD5060"/>
    <w:rsid w:val="00DE1448"/>
    <w:rsid w:val="00DE16DF"/>
    <w:rsid w:val="00DE4A32"/>
    <w:rsid w:val="00DE6958"/>
    <w:rsid w:val="00DF31DD"/>
    <w:rsid w:val="00DF3A62"/>
    <w:rsid w:val="00DF742B"/>
    <w:rsid w:val="00DF7C88"/>
    <w:rsid w:val="00E033AD"/>
    <w:rsid w:val="00E0677B"/>
    <w:rsid w:val="00E06899"/>
    <w:rsid w:val="00E1015F"/>
    <w:rsid w:val="00E10846"/>
    <w:rsid w:val="00E10915"/>
    <w:rsid w:val="00E119C7"/>
    <w:rsid w:val="00E131D3"/>
    <w:rsid w:val="00E15751"/>
    <w:rsid w:val="00E1613A"/>
    <w:rsid w:val="00E217A8"/>
    <w:rsid w:val="00E23376"/>
    <w:rsid w:val="00E2381A"/>
    <w:rsid w:val="00E26B38"/>
    <w:rsid w:val="00E27626"/>
    <w:rsid w:val="00E3198C"/>
    <w:rsid w:val="00E319CE"/>
    <w:rsid w:val="00E31A44"/>
    <w:rsid w:val="00E3207F"/>
    <w:rsid w:val="00E325DA"/>
    <w:rsid w:val="00E32939"/>
    <w:rsid w:val="00E336BE"/>
    <w:rsid w:val="00E33967"/>
    <w:rsid w:val="00E34E29"/>
    <w:rsid w:val="00E42952"/>
    <w:rsid w:val="00E474FC"/>
    <w:rsid w:val="00E47A0E"/>
    <w:rsid w:val="00E47AD9"/>
    <w:rsid w:val="00E526E0"/>
    <w:rsid w:val="00E55C43"/>
    <w:rsid w:val="00E572C5"/>
    <w:rsid w:val="00E61EC8"/>
    <w:rsid w:val="00E66D3C"/>
    <w:rsid w:val="00E72514"/>
    <w:rsid w:val="00E736FC"/>
    <w:rsid w:val="00E80413"/>
    <w:rsid w:val="00E80516"/>
    <w:rsid w:val="00E829B1"/>
    <w:rsid w:val="00E84881"/>
    <w:rsid w:val="00E8559B"/>
    <w:rsid w:val="00E86769"/>
    <w:rsid w:val="00E90ED5"/>
    <w:rsid w:val="00EA056B"/>
    <w:rsid w:val="00EA5F25"/>
    <w:rsid w:val="00EA6605"/>
    <w:rsid w:val="00EB04AB"/>
    <w:rsid w:val="00EB2399"/>
    <w:rsid w:val="00EB239A"/>
    <w:rsid w:val="00EB3D87"/>
    <w:rsid w:val="00EB7DAF"/>
    <w:rsid w:val="00EC1396"/>
    <w:rsid w:val="00EC1A4C"/>
    <w:rsid w:val="00EC2CC3"/>
    <w:rsid w:val="00EC6B9E"/>
    <w:rsid w:val="00EC703B"/>
    <w:rsid w:val="00ED01BC"/>
    <w:rsid w:val="00ED230B"/>
    <w:rsid w:val="00ED372F"/>
    <w:rsid w:val="00ED5BB9"/>
    <w:rsid w:val="00ED61D4"/>
    <w:rsid w:val="00ED61E7"/>
    <w:rsid w:val="00EE07D3"/>
    <w:rsid w:val="00EE34B3"/>
    <w:rsid w:val="00EE3D89"/>
    <w:rsid w:val="00EF1205"/>
    <w:rsid w:val="00EF138F"/>
    <w:rsid w:val="00EF3310"/>
    <w:rsid w:val="00EF742C"/>
    <w:rsid w:val="00F027CF"/>
    <w:rsid w:val="00F02D47"/>
    <w:rsid w:val="00F0397C"/>
    <w:rsid w:val="00F04C7A"/>
    <w:rsid w:val="00F05D23"/>
    <w:rsid w:val="00F07BA8"/>
    <w:rsid w:val="00F103B3"/>
    <w:rsid w:val="00F112A0"/>
    <w:rsid w:val="00F11939"/>
    <w:rsid w:val="00F124CB"/>
    <w:rsid w:val="00F16037"/>
    <w:rsid w:val="00F16D0C"/>
    <w:rsid w:val="00F178E8"/>
    <w:rsid w:val="00F20ECA"/>
    <w:rsid w:val="00F22D72"/>
    <w:rsid w:val="00F2433D"/>
    <w:rsid w:val="00F25DAF"/>
    <w:rsid w:val="00F2622C"/>
    <w:rsid w:val="00F306B2"/>
    <w:rsid w:val="00F31003"/>
    <w:rsid w:val="00F315AF"/>
    <w:rsid w:val="00F3262B"/>
    <w:rsid w:val="00F32D76"/>
    <w:rsid w:val="00F3418C"/>
    <w:rsid w:val="00F34493"/>
    <w:rsid w:val="00F35280"/>
    <w:rsid w:val="00F3551B"/>
    <w:rsid w:val="00F40B49"/>
    <w:rsid w:val="00F40D3F"/>
    <w:rsid w:val="00F436D1"/>
    <w:rsid w:val="00F468BC"/>
    <w:rsid w:val="00F47566"/>
    <w:rsid w:val="00F5117B"/>
    <w:rsid w:val="00F512BA"/>
    <w:rsid w:val="00F5360B"/>
    <w:rsid w:val="00F55BF7"/>
    <w:rsid w:val="00F6042F"/>
    <w:rsid w:val="00F657E6"/>
    <w:rsid w:val="00F65F2F"/>
    <w:rsid w:val="00F66DCA"/>
    <w:rsid w:val="00F72129"/>
    <w:rsid w:val="00F74E6C"/>
    <w:rsid w:val="00F77009"/>
    <w:rsid w:val="00F805FA"/>
    <w:rsid w:val="00F83A1D"/>
    <w:rsid w:val="00F84512"/>
    <w:rsid w:val="00F84603"/>
    <w:rsid w:val="00F864F1"/>
    <w:rsid w:val="00F8789E"/>
    <w:rsid w:val="00F87EEE"/>
    <w:rsid w:val="00F90A69"/>
    <w:rsid w:val="00F91F06"/>
    <w:rsid w:val="00F93945"/>
    <w:rsid w:val="00F93CB6"/>
    <w:rsid w:val="00F959C9"/>
    <w:rsid w:val="00FA157D"/>
    <w:rsid w:val="00FA1719"/>
    <w:rsid w:val="00FA3A66"/>
    <w:rsid w:val="00FA4349"/>
    <w:rsid w:val="00FA4BC7"/>
    <w:rsid w:val="00FA5490"/>
    <w:rsid w:val="00FA662F"/>
    <w:rsid w:val="00FA7ED5"/>
    <w:rsid w:val="00FB157F"/>
    <w:rsid w:val="00FB1C7F"/>
    <w:rsid w:val="00FB6967"/>
    <w:rsid w:val="00FB7FB1"/>
    <w:rsid w:val="00FC257F"/>
    <w:rsid w:val="00FC288A"/>
    <w:rsid w:val="00FC2AAE"/>
    <w:rsid w:val="00FC350B"/>
    <w:rsid w:val="00FC6233"/>
    <w:rsid w:val="00FC747C"/>
    <w:rsid w:val="00FD09B0"/>
    <w:rsid w:val="00FD0F17"/>
    <w:rsid w:val="00FD25F8"/>
    <w:rsid w:val="00FD5599"/>
    <w:rsid w:val="00FD659D"/>
    <w:rsid w:val="00FE0029"/>
    <w:rsid w:val="00FE1B5D"/>
    <w:rsid w:val="00FE62EF"/>
    <w:rsid w:val="00FE693B"/>
    <w:rsid w:val="00FE7911"/>
    <w:rsid w:val="00FF1084"/>
    <w:rsid w:val="00FF34A9"/>
    <w:rsid w:val="00FF364E"/>
    <w:rsid w:val="00FF3816"/>
    <w:rsid w:val="00FF46C3"/>
    <w:rsid w:val="00FF5624"/>
    <w:rsid w:val="00FF5ADA"/>
    <w:rsid w:val="3E434341"/>
    <w:rsid w:val="617F2A74"/>
    <w:rsid w:val="6CDD6B6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3260A6"/>
  <w15:docId w15:val="{C49FA62C-D18E-49E9-A994-81B69243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567"/>
      <w:jc w:val="both"/>
    </w:pPr>
    <w:rPr>
      <w:sz w:val="28"/>
      <w:szCs w:val="22"/>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olor w:val="2E74B5"/>
      <w:sz w:val="32"/>
      <w:szCs w:val="32"/>
      <w:lang w:val="vi-VN" w:eastAsia="vi-VN"/>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pPr>
      <w:spacing w:before="100" w:beforeAutospacing="1" w:after="100" w:afterAutospacing="1"/>
      <w:ind w:firstLine="0"/>
      <w:jc w:val="left"/>
      <w:outlineLvl w:val="2"/>
    </w:pPr>
    <w:rPr>
      <w:rFonts w:eastAsia="Times New Roman"/>
      <w:b/>
      <w:bCs/>
      <w:sz w:val="27"/>
      <w:szCs w:val="27"/>
    </w:rPr>
  </w:style>
  <w:style w:type="paragraph" w:styleId="Heading7">
    <w:name w:val="heading 7"/>
    <w:basedOn w:val="Normal"/>
    <w:next w:val="Normal"/>
    <w:link w:val="Heading7Char"/>
    <w:uiPriority w:val="1"/>
    <w:qFormat/>
    <w:pPr>
      <w:widowControl w:val="0"/>
      <w:autoSpaceDE w:val="0"/>
      <w:autoSpaceDN w:val="0"/>
      <w:ind w:left="1150" w:hanging="241"/>
      <w:jc w:val="left"/>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ind w:firstLine="0"/>
      <w:jc w:val="left"/>
    </w:pPr>
    <w:rPr>
      <w:rFonts w:ascii="Segoe UI" w:hAnsi="Segoe UI" w:cs="Segoe UI"/>
      <w:sz w:val="18"/>
      <w:szCs w:val="18"/>
    </w:rPr>
  </w:style>
  <w:style w:type="paragraph" w:styleId="BodyText">
    <w:name w:val="Body Text"/>
    <w:basedOn w:val="Normal"/>
    <w:link w:val="BodyTextChar"/>
    <w:uiPriority w:val="1"/>
    <w:qFormat/>
    <w:pPr>
      <w:widowControl w:val="0"/>
      <w:spacing w:before="85"/>
      <w:ind w:left="100" w:firstLine="0"/>
      <w:jc w:val="left"/>
    </w:pPr>
    <w:rPr>
      <w:rFonts w:eastAsia="Times New Roman"/>
      <w:sz w:val="26"/>
      <w:szCs w:val="26"/>
    </w:r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uiPriority w:val="99"/>
    <w:semiHidden/>
    <w:unhideWhenUsed/>
    <w:qFormat/>
    <w:pPr>
      <w:spacing w:after="120"/>
      <w:ind w:left="283"/>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ind w:firstLine="0"/>
      <w:jc w:val="left"/>
    </w:pPr>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ind w:firstLine="0"/>
      <w:jc w:val="left"/>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qFormat/>
    <w:rPr>
      <w:rFonts w:ascii="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pPr>
      <w:spacing w:after="160" w:line="259" w:lineRule="auto"/>
      <w:ind w:left="720" w:firstLine="0"/>
      <w:contextualSpacing/>
      <w:jc w:val="left"/>
    </w:pPr>
  </w:style>
  <w:style w:type="character" w:customStyle="1" w:styleId="FootnoteTextChar">
    <w:name w:val="Footnote Text Char"/>
    <w:basedOn w:val="DefaultParagraphFont"/>
    <w:link w:val="FootnoteText"/>
    <w:uiPriority w:val="99"/>
    <w:qFormat/>
  </w:style>
  <w:style w:type="character" w:customStyle="1" w:styleId="ListParagraphChar">
    <w:name w:val="List Paragraph Char"/>
    <w:link w:val="ListParagraph"/>
    <w:uiPriority w:val="34"/>
    <w:rPr>
      <w:sz w:val="28"/>
      <w:szCs w:val="22"/>
    </w:rPr>
  </w:style>
  <w:style w:type="paragraph" w:customStyle="1" w:styleId="CharCharCharChar">
    <w:name w:val="Char Char Char Char"/>
    <w:basedOn w:val="Normal"/>
    <w:qFormat/>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qFormat/>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character" w:customStyle="1" w:styleId="Heading3Char">
    <w:name w:val="Heading 3 Char"/>
    <w:link w:val="Heading3"/>
    <w:uiPriority w:val="9"/>
    <w:rPr>
      <w:rFonts w:eastAsia="Times New Roman"/>
      <w:b/>
      <w:bCs/>
      <w:sz w:val="27"/>
      <w:szCs w:val="27"/>
    </w:rPr>
  </w:style>
  <w:style w:type="character" w:customStyle="1" w:styleId="HeaderChar">
    <w:name w:val="Header Char"/>
    <w:basedOn w:val="DefaultParagraphFont"/>
    <w:link w:val="Header"/>
    <w:uiPriority w:val="99"/>
    <w:qFormat/>
    <w:rPr>
      <w:sz w:val="28"/>
      <w:szCs w:val="22"/>
      <w:lang w:val="en-US" w:eastAsia="en-US"/>
    </w:rPr>
  </w:style>
  <w:style w:type="character" w:customStyle="1" w:styleId="FooterChar">
    <w:name w:val="Footer Char"/>
    <w:basedOn w:val="DefaultParagraphFont"/>
    <w:link w:val="Footer"/>
    <w:uiPriority w:val="99"/>
    <w:rPr>
      <w:sz w:val="28"/>
      <w:szCs w:val="22"/>
      <w:lang w:val="en-US"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lang w:val="en-US" w:eastAsia="en-US"/>
    </w:rPr>
  </w:style>
  <w:style w:type="paragraph" w:customStyle="1" w:styleId="Heading11">
    <w:name w:val="Heading 11"/>
    <w:basedOn w:val="Normal"/>
    <w:next w:val="Normal"/>
    <w:uiPriority w:val="9"/>
    <w:qFormat/>
    <w:pPr>
      <w:keepNext/>
      <w:keepLines/>
      <w:spacing w:before="240" w:line="259" w:lineRule="auto"/>
      <w:ind w:firstLine="0"/>
      <w:jc w:val="left"/>
      <w:outlineLvl w:val="0"/>
    </w:pPr>
    <w:rPr>
      <w:rFonts w:ascii="Calibri Light" w:eastAsia="SimSun" w:hAnsi="Calibri Light"/>
      <w:color w:val="2E74B5"/>
      <w:sz w:val="32"/>
      <w:szCs w:val="32"/>
    </w:rPr>
  </w:style>
  <w:style w:type="character" w:customStyle="1" w:styleId="Heading7Char">
    <w:name w:val="Heading 7 Char"/>
    <w:basedOn w:val="DefaultParagraphFont"/>
    <w:link w:val="Heading7"/>
    <w:uiPriority w:val="1"/>
    <w:qFormat/>
    <w:rPr>
      <w:rFonts w:eastAsia="Times New Roman"/>
      <w:b/>
      <w:bCs/>
      <w:sz w:val="24"/>
      <w:szCs w:val="24"/>
      <w:lang w:eastAsia="en-US"/>
    </w:rPr>
  </w:style>
  <w:style w:type="character" w:customStyle="1" w:styleId="Heading1Char">
    <w:name w:val="Heading 1 Char"/>
    <w:basedOn w:val="DefaultParagraphFont"/>
    <w:link w:val="Heading1"/>
    <w:uiPriority w:val="9"/>
    <w:rPr>
      <w:rFonts w:ascii="Calibri Light" w:eastAsia="SimSun" w:hAnsi="Calibri Light" w:cs="Times New Roman"/>
      <w:color w:val="2E74B5"/>
      <w:sz w:val="32"/>
      <w:szCs w:val="32"/>
    </w:rPr>
  </w:style>
  <w:style w:type="table" w:customStyle="1" w:styleId="TableGrid1">
    <w:name w:val="Table Grid1"/>
    <w:basedOn w:val="TableNormal"/>
    <w:uiPriority w:val="39"/>
    <w:qFormat/>
    <w:pPr>
      <w:widowControl w:val="0"/>
      <w:spacing w:after="160" w:line="259"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Times New Roman" w:hint="default"/>
      <w:color w:val="0000FF"/>
      <w:u w:val="single"/>
    </w:rPr>
  </w:style>
  <w:style w:type="character" w:customStyle="1" w:styleId="BodyTextChar">
    <w:name w:val="Body Text Char"/>
    <w:basedOn w:val="DefaultParagraphFont"/>
    <w:link w:val="BodyText"/>
    <w:uiPriority w:val="1"/>
    <w:rPr>
      <w:rFonts w:eastAsia="Times New Roman"/>
      <w:sz w:val="26"/>
      <w:szCs w:val="26"/>
      <w:lang w:val="en-US" w:eastAsia="en-US"/>
    </w:rPr>
  </w:style>
  <w:style w:type="paragraph" w:customStyle="1" w:styleId="TableParagraph">
    <w:name w:val="Table Paragraph"/>
    <w:basedOn w:val="Normal"/>
    <w:uiPriority w:val="1"/>
    <w:qFormat/>
    <w:pPr>
      <w:widowControl w:val="0"/>
      <w:autoSpaceDE w:val="0"/>
      <w:autoSpaceDN w:val="0"/>
      <w:ind w:firstLine="0"/>
      <w:jc w:val="left"/>
    </w:pPr>
    <w:rPr>
      <w:rFonts w:eastAsia="Times New Roman"/>
      <w:sz w:val="22"/>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Vnbnnidung">
    <w:name w:val="Văn bản nội dung_"/>
    <w:basedOn w:val="DefaultParagraphFont"/>
    <w:link w:val="Vnbnnidung0"/>
    <w:qFormat/>
    <w:rPr>
      <w:rFonts w:eastAsia="Times New Roman"/>
      <w:sz w:val="28"/>
      <w:szCs w:val="28"/>
    </w:rPr>
  </w:style>
  <w:style w:type="paragraph" w:customStyle="1" w:styleId="Vnbnnidung0">
    <w:name w:val="Văn bản nội dung"/>
    <w:basedOn w:val="Normal"/>
    <w:link w:val="Vnbnnidung"/>
    <w:pPr>
      <w:widowControl w:val="0"/>
      <w:spacing w:line="288" w:lineRule="auto"/>
      <w:ind w:firstLine="380"/>
      <w:jc w:val="left"/>
    </w:pPr>
    <w:rPr>
      <w:rFonts w:eastAsia="Times New Roman"/>
      <w:szCs w:val="28"/>
      <w:lang w:val="vi-VN" w:eastAsia="vi-V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table" w:customStyle="1" w:styleId="TableGrid11">
    <w:name w:val="Table Grid11"/>
    <w:basedOn w:val="TableNormal"/>
    <w:uiPriority w:val="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qFormat/>
    <w:rPr>
      <w:rFonts w:asciiTheme="majorHAnsi" w:eastAsiaTheme="majorEastAsia" w:hAnsiTheme="majorHAnsi" w:cstheme="majorBidi"/>
      <w:b/>
      <w:bCs/>
      <w:color w:val="2F5496" w:themeColor="accent1" w:themeShade="BF"/>
      <w:sz w:val="28"/>
      <w:szCs w:val="28"/>
      <w:lang w:val="en-US" w:eastAsia="en-US"/>
    </w:rPr>
  </w:style>
  <w:style w:type="character" w:customStyle="1" w:styleId="BodyTextIndentChar">
    <w:name w:val="Body Text Indent Char"/>
    <w:basedOn w:val="DefaultParagraphFont"/>
    <w:link w:val="BodyTextIndent"/>
    <w:uiPriority w:val="99"/>
    <w:semiHidden/>
    <w:rPr>
      <w:sz w:val="28"/>
      <w:szCs w:val="22"/>
      <w:lang w:val="en-US" w:eastAsia="en-US"/>
    </w:rPr>
  </w:style>
  <w:style w:type="paragraph" w:styleId="NoSpacing">
    <w:name w:val="No Spacing"/>
    <w:uiPriority w:val="1"/>
    <w:qFormat/>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Pr>
      <w:sz w:val="28"/>
      <w:szCs w:val="22"/>
      <w:lang w:val="en-US" w:eastAsia="en-US"/>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Bodytext0">
    <w:name w:val="Body text_"/>
    <w:link w:val="BodyText1"/>
    <w:qFormat/>
    <w:rPr>
      <w:shd w:val="clear" w:color="auto" w:fill="FFFFFF"/>
    </w:rPr>
  </w:style>
  <w:style w:type="paragraph" w:customStyle="1" w:styleId="BodyText1">
    <w:name w:val="Body Text1"/>
    <w:basedOn w:val="Normal"/>
    <w:link w:val="Bodytext0"/>
    <w:qFormat/>
    <w:pPr>
      <w:widowControl w:val="0"/>
      <w:shd w:val="clear" w:color="auto" w:fill="FFFFFF"/>
      <w:spacing w:line="311" w:lineRule="exact"/>
      <w:ind w:firstLine="0"/>
    </w:pPr>
    <w:rPr>
      <w:sz w:val="20"/>
      <w:szCs w:val="20"/>
      <w:lang w:val="vi-VN" w:eastAsia="vi-VN"/>
    </w:rPr>
  </w:style>
  <w:style w:type="character" w:customStyle="1" w:styleId="fontstyle21">
    <w:name w:val="fontstyle21"/>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A6DD9-018B-4DF4-AFC5-B5BC134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37</Pages>
  <Words>12002</Words>
  <Characters>68413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483</cp:revision>
  <dcterms:created xsi:type="dcterms:W3CDTF">2021-09-27T06:28:00Z</dcterms:created>
  <dcterms:modified xsi:type="dcterms:W3CDTF">2024-01-10T08:01:00Z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2AE9DC626AA547DBA2E3646C15782865_12</vt:lpwstr>
  </property>
</Properties>
</file>